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5DAE" w:rsidRPr="00A450DD" w:rsidRDefault="001D5DAE" w:rsidP="00A450DD">
      <w:pPr>
        <w:pStyle w:val="7"/>
        <w:ind w:firstLine="5529"/>
        <w:jc w:val="both"/>
        <w:rPr>
          <w:i/>
          <w:iCs/>
          <w:color w:val="333399"/>
          <w:lang w:val="uk-UA"/>
        </w:rPr>
      </w:pPr>
      <w:r w:rsidRPr="00A450DD">
        <w:rPr>
          <w:i/>
          <w:iCs/>
          <w:color w:val="333399"/>
          <w:lang w:val="uk-UA"/>
        </w:rPr>
        <w:t>“Затверджую”</w:t>
      </w:r>
    </w:p>
    <w:p w:rsidR="001D5DAE" w:rsidRPr="00A450DD" w:rsidRDefault="001D5DAE" w:rsidP="00A450DD">
      <w:pPr>
        <w:ind w:firstLine="5529"/>
        <w:rPr>
          <w:rFonts w:ascii="Times New Roman" w:hAnsi="Times New Roman" w:cs="Times New Roman"/>
          <w:color w:val="333399"/>
        </w:rPr>
      </w:pPr>
      <w:r w:rsidRPr="00A450DD">
        <w:rPr>
          <w:rFonts w:ascii="Times New Roman" w:hAnsi="Times New Roman" w:cs="Times New Roman"/>
          <w:color w:val="333399"/>
        </w:rPr>
        <w:t xml:space="preserve">Директор  </w:t>
      </w:r>
      <w:bookmarkStart w:id="0" w:name="_GoBack"/>
      <w:bookmarkEnd w:id="0"/>
      <w:r w:rsidRPr="00A450DD">
        <w:rPr>
          <w:rFonts w:ascii="Times New Roman" w:hAnsi="Times New Roman" w:cs="Times New Roman"/>
          <w:color w:val="333399"/>
        </w:rPr>
        <w:t>КЗ СОР</w:t>
      </w:r>
    </w:p>
    <w:p w:rsidR="001D5DAE" w:rsidRPr="00A450DD" w:rsidRDefault="001D5DAE" w:rsidP="00A450DD">
      <w:pPr>
        <w:pStyle w:val="8"/>
        <w:ind w:firstLine="5529"/>
        <w:rPr>
          <w:color w:val="333399"/>
        </w:rPr>
      </w:pPr>
      <w:r w:rsidRPr="00A450DD">
        <w:rPr>
          <w:color w:val="333399"/>
        </w:rPr>
        <w:t xml:space="preserve">«Конотопський фаховий медичний коледж» </w:t>
      </w:r>
    </w:p>
    <w:p w:rsidR="001D5DAE" w:rsidRPr="00A450DD" w:rsidRDefault="001D5DAE" w:rsidP="00A450DD">
      <w:pPr>
        <w:ind w:firstLine="5529"/>
        <w:rPr>
          <w:rFonts w:ascii="Times New Roman" w:hAnsi="Times New Roman" w:cs="Times New Roman"/>
          <w:color w:val="333399"/>
        </w:rPr>
      </w:pPr>
      <w:r w:rsidRPr="00A450DD">
        <w:rPr>
          <w:color w:val="333399"/>
        </w:rPr>
        <w:t xml:space="preserve">_____________   </w:t>
      </w:r>
      <w:r w:rsidRPr="00A450DD">
        <w:rPr>
          <w:rFonts w:ascii="Times New Roman" w:hAnsi="Times New Roman" w:cs="Times New Roman"/>
          <w:color w:val="333399"/>
        </w:rPr>
        <w:t>А.А.Косар</w:t>
      </w:r>
    </w:p>
    <w:p w:rsidR="001D5DAE" w:rsidRPr="00A450DD" w:rsidRDefault="001D5DAE" w:rsidP="00A450DD">
      <w:pPr>
        <w:ind w:firstLine="5529"/>
        <w:rPr>
          <w:rFonts w:ascii="Times New Roman" w:hAnsi="Times New Roman" w:cs="Times New Roman"/>
          <w:color w:val="333399"/>
        </w:rPr>
      </w:pPr>
      <w:r w:rsidRPr="00A450DD">
        <w:rPr>
          <w:rFonts w:ascii="Times New Roman" w:hAnsi="Times New Roman" w:cs="Times New Roman"/>
          <w:color w:val="333399"/>
        </w:rPr>
        <w:t>«___»___________  2021   р.</w:t>
      </w:r>
    </w:p>
    <w:p w:rsidR="001D5DAE" w:rsidRPr="00B935F0" w:rsidRDefault="001D5DAE" w:rsidP="001D5DAE">
      <w:pPr>
        <w:rPr>
          <w:color w:val="333399"/>
        </w:rPr>
      </w:pPr>
    </w:p>
    <w:p w:rsidR="001D5DAE" w:rsidRPr="003210E5" w:rsidRDefault="001D5DAE" w:rsidP="001D5DAE"/>
    <w:p w:rsidR="001D5DAE" w:rsidRPr="003210E5" w:rsidRDefault="001D5DAE" w:rsidP="001D5DAE"/>
    <w:p w:rsidR="001D5DAE" w:rsidRPr="003210E5" w:rsidRDefault="0063713C" w:rsidP="001D5DAE">
      <w:pPr>
        <w:jc w:val="center"/>
        <w:rPr>
          <w:b/>
          <w:bCs/>
          <w:sz w:val="36"/>
          <w:szCs w:val="3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06.4pt;margin-top:3.6pt;width:259.45pt;height:54pt;z-index:251662336" fillcolor="#369" stroked="f">
            <v:fill rotate="t"/>
            <v:shadow on="t" color="#b2b2b2" opacity="52429f" offset="3pt"/>
            <v:textpath style="font-family:&quot;Times New Roman&quot;;font-weight:bold;v-text-kern:t" trim="t" fitpath="t" string="З В І Т"/>
            <w10:wrap type="square"/>
          </v:shape>
        </w:pict>
      </w:r>
    </w:p>
    <w:p w:rsidR="001D5DAE" w:rsidRPr="003210E5" w:rsidRDefault="001D5DAE" w:rsidP="001D5DAE">
      <w:pPr>
        <w:pStyle w:val="9"/>
        <w:rPr>
          <w:sz w:val="40"/>
          <w:szCs w:val="40"/>
        </w:rPr>
      </w:pPr>
    </w:p>
    <w:p w:rsidR="001D5DAE" w:rsidRPr="003210E5" w:rsidRDefault="001D5DAE" w:rsidP="001D5DAE">
      <w:pPr>
        <w:pStyle w:val="9"/>
        <w:rPr>
          <w:sz w:val="40"/>
          <w:szCs w:val="40"/>
        </w:rPr>
      </w:pPr>
    </w:p>
    <w:p w:rsidR="001D5DAE" w:rsidRPr="003210E5" w:rsidRDefault="001D5DAE" w:rsidP="001D5DAE">
      <w:pPr>
        <w:spacing w:line="360" w:lineRule="auto"/>
        <w:jc w:val="center"/>
        <w:rPr>
          <w:b/>
          <w:bCs/>
          <w:sz w:val="44"/>
          <w:szCs w:val="44"/>
        </w:rPr>
      </w:pPr>
    </w:p>
    <w:p w:rsidR="001D5DAE" w:rsidRPr="001D5DAE" w:rsidRDefault="001D5DAE" w:rsidP="001D5DAE">
      <w:pPr>
        <w:spacing w:line="360" w:lineRule="auto"/>
        <w:jc w:val="center"/>
        <w:rPr>
          <w:rFonts w:ascii="Times New Roman" w:hAnsi="Times New Roman" w:cs="Times New Roman"/>
          <w:b/>
          <w:bCs/>
          <w:color w:val="333399"/>
          <w:sz w:val="44"/>
          <w:szCs w:val="44"/>
        </w:rPr>
      </w:pPr>
      <w:r w:rsidRPr="001D5DAE">
        <w:rPr>
          <w:rFonts w:ascii="Times New Roman" w:hAnsi="Times New Roman" w:cs="Times New Roman"/>
          <w:b/>
          <w:bCs/>
          <w:color w:val="333399"/>
          <w:sz w:val="44"/>
          <w:szCs w:val="44"/>
        </w:rPr>
        <w:t xml:space="preserve">про роботу колективу </w:t>
      </w:r>
    </w:p>
    <w:p w:rsidR="001D5DAE" w:rsidRPr="001D5DAE" w:rsidRDefault="001D5DAE" w:rsidP="001D5DAE">
      <w:pPr>
        <w:spacing w:line="360" w:lineRule="auto"/>
        <w:jc w:val="center"/>
        <w:rPr>
          <w:rFonts w:ascii="Times New Roman" w:hAnsi="Times New Roman" w:cs="Times New Roman"/>
          <w:b/>
          <w:bCs/>
          <w:color w:val="333399"/>
          <w:sz w:val="44"/>
          <w:szCs w:val="44"/>
        </w:rPr>
      </w:pPr>
      <w:r w:rsidRPr="001D5DAE">
        <w:rPr>
          <w:rFonts w:ascii="Times New Roman" w:hAnsi="Times New Roman" w:cs="Times New Roman"/>
          <w:b/>
          <w:bCs/>
          <w:color w:val="333399"/>
          <w:sz w:val="44"/>
          <w:szCs w:val="44"/>
        </w:rPr>
        <w:t>комунального закладу Сумської обласної ради</w:t>
      </w:r>
    </w:p>
    <w:p w:rsidR="001D5DAE" w:rsidRPr="001D5DAE" w:rsidRDefault="001D5DAE" w:rsidP="001D5DAE">
      <w:pPr>
        <w:spacing w:line="360" w:lineRule="auto"/>
        <w:jc w:val="center"/>
        <w:rPr>
          <w:rFonts w:ascii="Times New Roman" w:hAnsi="Times New Roman" w:cs="Times New Roman"/>
          <w:b/>
          <w:bCs/>
          <w:color w:val="333399"/>
          <w:sz w:val="44"/>
          <w:szCs w:val="44"/>
        </w:rPr>
      </w:pPr>
      <w:r w:rsidRPr="001D5DAE">
        <w:rPr>
          <w:rFonts w:ascii="Times New Roman" w:hAnsi="Times New Roman" w:cs="Times New Roman"/>
          <w:b/>
          <w:bCs/>
          <w:color w:val="333399"/>
          <w:sz w:val="44"/>
          <w:szCs w:val="44"/>
        </w:rPr>
        <w:t>«Конотопський фаховий медичний коледж»</w:t>
      </w:r>
    </w:p>
    <w:p w:rsidR="001D5DAE" w:rsidRPr="001D5DAE" w:rsidRDefault="001D5DAE" w:rsidP="001D5DAE">
      <w:pPr>
        <w:spacing w:line="360" w:lineRule="auto"/>
        <w:jc w:val="center"/>
        <w:rPr>
          <w:rFonts w:ascii="Times New Roman" w:hAnsi="Times New Roman" w:cs="Times New Roman"/>
          <w:b/>
          <w:bCs/>
          <w:color w:val="333399"/>
          <w:sz w:val="44"/>
          <w:szCs w:val="44"/>
        </w:rPr>
      </w:pPr>
      <w:r w:rsidRPr="001D5DAE">
        <w:rPr>
          <w:rFonts w:ascii="Times New Roman" w:hAnsi="Times New Roman" w:cs="Times New Roman"/>
          <w:b/>
          <w:bCs/>
          <w:color w:val="333399"/>
          <w:sz w:val="44"/>
          <w:szCs w:val="44"/>
        </w:rPr>
        <w:t>у 2020-2021 навчальному році</w:t>
      </w:r>
    </w:p>
    <w:p w:rsidR="001D5DAE" w:rsidRPr="003210E5" w:rsidRDefault="001D5DAE" w:rsidP="001D5DAE">
      <w:pPr>
        <w:jc w:val="center"/>
        <w:rPr>
          <w:b/>
          <w:bCs/>
          <w:sz w:val="44"/>
          <w:szCs w:val="44"/>
        </w:rPr>
      </w:pPr>
    </w:p>
    <w:p w:rsidR="001D5DAE" w:rsidRPr="003210E5" w:rsidRDefault="001D5DAE" w:rsidP="001D5DAE">
      <w:pPr>
        <w:jc w:val="both"/>
      </w:pPr>
      <w:r w:rsidRPr="003210E5">
        <w:tab/>
      </w:r>
      <w:r w:rsidRPr="003210E5">
        <w:tab/>
      </w:r>
      <w:r w:rsidRPr="003210E5">
        <w:tab/>
      </w:r>
      <w:r w:rsidRPr="003210E5">
        <w:tab/>
      </w:r>
    </w:p>
    <w:p w:rsidR="001D5DAE" w:rsidRPr="00B935F0" w:rsidRDefault="001D5DAE" w:rsidP="001D5DAE">
      <w:pPr>
        <w:jc w:val="both"/>
        <w:rPr>
          <w:color w:val="333399"/>
        </w:rPr>
      </w:pPr>
    </w:p>
    <w:p w:rsidR="001D5DAE" w:rsidRPr="001D5DAE" w:rsidRDefault="001D5DAE" w:rsidP="001D5DAE">
      <w:pPr>
        <w:jc w:val="right"/>
        <w:rPr>
          <w:rFonts w:ascii="Times New Roman" w:hAnsi="Times New Roman" w:cs="Times New Roman"/>
          <w:color w:val="333399"/>
        </w:rPr>
      </w:pPr>
      <w:r w:rsidRPr="00B935F0">
        <w:rPr>
          <w:color w:val="333399"/>
        </w:rPr>
        <w:tab/>
      </w:r>
      <w:r w:rsidRPr="00B935F0">
        <w:rPr>
          <w:color w:val="333399"/>
        </w:rPr>
        <w:tab/>
      </w:r>
      <w:r w:rsidRPr="00B935F0">
        <w:rPr>
          <w:color w:val="333399"/>
        </w:rPr>
        <w:tab/>
      </w:r>
      <w:r w:rsidRPr="00B935F0">
        <w:rPr>
          <w:color w:val="333399"/>
        </w:rPr>
        <w:tab/>
      </w:r>
      <w:r w:rsidRPr="00B935F0">
        <w:rPr>
          <w:color w:val="333399"/>
        </w:rPr>
        <w:tab/>
      </w:r>
      <w:r w:rsidRPr="00B935F0">
        <w:rPr>
          <w:color w:val="333399"/>
        </w:rPr>
        <w:tab/>
      </w:r>
      <w:r w:rsidR="00C97FAE">
        <w:rPr>
          <w:rFonts w:ascii="Times New Roman" w:hAnsi="Times New Roman" w:cs="Times New Roman"/>
          <w:color w:val="333399"/>
        </w:rPr>
        <w:t xml:space="preserve">Звіт складено на  </w:t>
      </w:r>
      <w:r w:rsidR="00C97FAE">
        <w:rPr>
          <w:rFonts w:ascii="Times New Roman" w:hAnsi="Times New Roman" w:cs="Times New Roman"/>
          <w:color w:val="333399"/>
          <w:u w:val="single"/>
        </w:rPr>
        <w:t xml:space="preserve">94 </w:t>
      </w:r>
      <w:r w:rsidRPr="001D5DAE">
        <w:rPr>
          <w:rFonts w:ascii="Times New Roman" w:hAnsi="Times New Roman" w:cs="Times New Roman"/>
          <w:color w:val="333399"/>
        </w:rPr>
        <w:t xml:space="preserve"> стор.</w:t>
      </w:r>
    </w:p>
    <w:p w:rsidR="001D5DAE" w:rsidRPr="001D5DAE" w:rsidRDefault="001D5DAE" w:rsidP="001D5DAE">
      <w:pPr>
        <w:jc w:val="right"/>
        <w:rPr>
          <w:rFonts w:ascii="Times New Roman" w:hAnsi="Times New Roman" w:cs="Times New Roman"/>
          <w:color w:val="333399"/>
        </w:rPr>
      </w:pPr>
    </w:p>
    <w:p w:rsidR="001D5DAE" w:rsidRPr="001D5DAE" w:rsidRDefault="001D5DAE" w:rsidP="001D5DAE">
      <w:pPr>
        <w:jc w:val="center"/>
        <w:rPr>
          <w:rFonts w:ascii="Times New Roman" w:hAnsi="Times New Roman" w:cs="Times New Roman"/>
          <w:color w:val="333399"/>
        </w:rPr>
      </w:pPr>
    </w:p>
    <w:p w:rsidR="001D5DAE" w:rsidRPr="001D5DAE" w:rsidRDefault="001D5DAE" w:rsidP="001D5DAE">
      <w:pPr>
        <w:jc w:val="center"/>
        <w:rPr>
          <w:rFonts w:ascii="Times New Roman" w:hAnsi="Times New Roman" w:cs="Times New Roman"/>
          <w:b/>
          <w:bCs/>
          <w:color w:val="333399"/>
          <w:sz w:val="36"/>
          <w:szCs w:val="36"/>
        </w:rPr>
      </w:pPr>
    </w:p>
    <w:p w:rsidR="001D5DAE" w:rsidRPr="001D5DAE" w:rsidRDefault="001D5DAE" w:rsidP="001D5DAE">
      <w:pPr>
        <w:jc w:val="center"/>
        <w:rPr>
          <w:rFonts w:ascii="Times New Roman" w:hAnsi="Times New Roman" w:cs="Times New Roman"/>
          <w:b/>
          <w:bCs/>
          <w:color w:val="333399"/>
          <w:sz w:val="32"/>
          <w:szCs w:val="32"/>
        </w:rPr>
      </w:pPr>
      <w:r w:rsidRPr="001D5DAE">
        <w:rPr>
          <w:rFonts w:ascii="Times New Roman" w:hAnsi="Times New Roman" w:cs="Times New Roman"/>
          <w:b/>
          <w:bCs/>
          <w:color w:val="333399"/>
          <w:sz w:val="36"/>
          <w:szCs w:val="36"/>
        </w:rPr>
        <w:t>м. Конотоп</w:t>
      </w:r>
    </w:p>
    <w:p w:rsidR="001D5DAE" w:rsidRDefault="001D5DAE" w:rsidP="00866258">
      <w:pPr>
        <w:spacing w:after="0" w:line="240" w:lineRule="auto"/>
        <w:jc w:val="center"/>
        <w:rPr>
          <w:rFonts w:ascii="Times New Roman" w:eastAsia="Times New Roman" w:hAnsi="Times New Roman" w:cs="Times New Roman"/>
          <w:b/>
          <w:caps/>
          <w:color w:val="000000"/>
          <w:sz w:val="28"/>
          <w:szCs w:val="20"/>
          <w:lang w:eastAsia="ru-RU"/>
        </w:rPr>
      </w:pPr>
    </w:p>
    <w:p w:rsidR="00866258" w:rsidRPr="00DA11E9" w:rsidRDefault="00866258" w:rsidP="00866258">
      <w:pPr>
        <w:spacing w:after="0" w:line="240" w:lineRule="auto"/>
        <w:ind w:left="360"/>
        <w:jc w:val="center"/>
        <w:rPr>
          <w:rFonts w:ascii="Times New Roman" w:eastAsia="Times New Roman" w:hAnsi="Times New Roman" w:cs="Times New Roman"/>
          <w:b/>
          <w:caps/>
          <w:sz w:val="24"/>
          <w:szCs w:val="24"/>
          <w:lang w:eastAsia="ru-RU"/>
        </w:rPr>
      </w:pPr>
    </w:p>
    <w:p w:rsidR="00866258" w:rsidRPr="00DA11E9" w:rsidRDefault="00866258" w:rsidP="00866258">
      <w:pPr>
        <w:spacing w:after="0" w:line="240" w:lineRule="auto"/>
        <w:ind w:left="360"/>
        <w:jc w:val="center"/>
        <w:rPr>
          <w:rFonts w:ascii="Times New Roman" w:eastAsia="Times New Roman" w:hAnsi="Times New Roman" w:cs="Times New Roman"/>
          <w:b/>
          <w:caps/>
          <w:sz w:val="24"/>
          <w:szCs w:val="24"/>
          <w:lang w:eastAsia="ru-RU"/>
        </w:rPr>
      </w:pPr>
      <w:r w:rsidRPr="00DA11E9">
        <w:rPr>
          <w:rFonts w:ascii="Times New Roman" w:eastAsia="Times New Roman" w:hAnsi="Times New Roman" w:cs="Times New Roman"/>
          <w:b/>
          <w:caps/>
          <w:sz w:val="24"/>
          <w:szCs w:val="24"/>
          <w:lang w:eastAsia="ru-RU"/>
        </w:rPr>
        <w:t>І. Підготовка спеціалістів</w:t>
      </w:r>
    </w:p>
    <w:p w:rsidR="00866258" w:rsidRPr="00DA11E9" w:rsidRDefault="00866258" w:rsidP="00866258">
      <w:pPr>
        <w:spacing w:after="0" w:line="240" w:lineRule="auto"/>
        <w:ind w:firstLine="708"/>
        <w:jc w:val="both"/>
        <w:rPr>
          <w:rFonts w:ascii="Times New Roman" w:eastAsia="Times New Roman" w:hAnsi="Times New Roman" w:cs="Times New Roman"/>
          <w:sz w:val="24"/>
          <w:szCs w:val="24"/>
          <w:lang w:eastAsia="ru-RU"/>
        </w:rPr>
      </w:pPr>
    </w:p>
    <w:p w:rsidR="00866258" w:rsidRPr="00DA11E9" w:rsidRDefault="00866258" w:rsidP="00866258">
      <w:pPr>
        <w:spacing w:after="0" w:line="240" w:lineRule="auto"/>
        <w:ind w:firstLine="708"/>
        <w:jc w:val="both"/>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both"/>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1.1. Напрямки, спеціальності / спеціалізації підготовки спеціалістів</w:t>
      </w:r>
    </w:p>
    <w:p w:rsidR="00BB1116" w:rsidRDefault="00BB1116" w:rsidP="00866258">
      <w:pPr>
        <w:spacing w:after="0" w:line="240" w:lineRule="auto"/>
        <w:ind w:firstLine="709"/>
        <w:jc w:val="both"/>
        <w:rPr>
          <w:rFonts w:ascii="Times New Roman" w:eastAsia="Times New Roman" w:hAnsi="Times New Roman" w:cs="Times New Roman"/>
          <w:i/>
          <w:sz w:val="24"/>
          <w:szCs w:val="24"/>
          <w:highlight w:val="yellow"/>
          <w:lang w:eastAsia="ru-RU"/>
        </w:rPr>
      </w:pPr>
    </w:p>
    <w:p w:rsidR="001D5DAE" w:rsidRPr="00F14DA9" w:rsidRDefault="001D5DAE" w:rsidP="001D5DAE">
      <w:pPr>
        <w:pStyle w:val="a8"/>
        <w:ind w:firstLine="708"/>
        <w:jc w:val="both"/>
        <w:rPr>
          <w:b w:val="0"/>
          <w:bCs/>
          <w:sz w:val="24"/>
          <w:szCs w:val="24"/>
        </w:rPr>
      </w:pPr>
      <w:r w:rsidRPr="00F14DA9">
        <w:rPr>
          <w:b w:val="0"/>
          <w:bCs/>
          <w:sz w:val="24"/>
          <w:szCs w:val="24"/>
        </w:rPr>
        <w:t xml:space="preserve">Організація навчально-виховного процесу в </w:t>
      </w:r>
      <w:r>
        <w:rPr>
          <w:b w:val="0"/>
          <w:bCs/>
          <w:sz w:val="24"/>
          <w:szCs w:val="24"/>
        </w:rPr>
        <w:t>коледжі</w:t>
      </w:r>
      <w:r w:rsidRPr="00F14DA9">
        <w:rPr>
          <w:b w:val="0"/>
          <w:bCs/>
          <w:sz w:val="24"/>
          <w:szCs w:val="24"/>
        </w:rPr>
        <w:t xml:space="preserve"> здійснюється</w:t>
      </w:r>
      <w:r>
        <w:rPr>
          <w:b w:val="0"/>
          <w:bCs/>
          <w:sz w:val="24"/>
          <w:szCs w:val="24"/>
        </w:rPr>
        <w:t xml:space="preserve"> відповідно до законів України «</w:t>
      </w:r>
      <w:r w:rsidRPr="00F14DA9">
        <w:rPr>
          <w:b w:val="0"/>
          <w:bCs/>
          <w:sz w:val="24"/>
          <w:szCs w:val="24"/>
        </w:rPr>
        <w:t>Про освіту</w:t>
      </w:r>
      <w:r>
        <w:rPr>
          <w:b w:val="0"/>
          <w:bCs/>
          <w:sz w:val="24"/>
          <w:szCs w:val="24"/>
        </w:rPr>
        <w:t>», «</w:t>
      </w:r>
      <w:r w:rsidRPr="00F14DA9">
        <w:rPr>
          <w:b w:val="0"/>
          <w:bCs/>
          <w:sz w:val="24"/>
          <w:szCs w:val="24"/>
        </w:rPr>
        <w:t>Про вищу освіту</w:t>
      </w:r>
      <w:r>
        <w:rPr>
          <w:b w:val="0"/>
          <w:bCs/>
          <w:sz w:val="24"/>
          <w:szCs w:val="24"/>
        </w:rPr>
        <w:t>»</w:t>
      </w:r>
      <w:r w:rsidRPr="00F14DA9">
        <w:rPr>
          <w:b w:val="0"/>
          <w:bCs/>
          <w:sz w:val="24"/>
          <w:szCs w:val="24"/>
        </w:rPr>
        <w:t xml:space="preserve">, </w:t>
      </w:r>
      <w:r>
        <w:rPr>
          <w:b w:val="0"/>
          <w:bCs/>
          <w:sz w:val="24"/>
          <w:szCs w:val="24"/>
        </w:rPr>
        <w:t xml:space="preserve">«Про фахову передвищу освіту», </w:t>
      </w:r>
      <w:r w:rsidRPr="00F14DA9">
        <w:rPr>
          <w:b w:val="0"/>
          <w:bCs/>
          <w:sz w:val="24"/>
          <w:szCs w:val="24"/>
        </w:rPr>
        <w:t>вимог Державних стандартів освіти, інших законодавчих актів України з питань освіти.</w:t>
      </w:r>
    </w:p>
    <w:p w:rsidR="001D5DAE" w:rsidRDefault="001D5DAE" w:rsidP="001D5DAE">
      <w:pPr>
        <w:pStyle w:val="a8"/>
        <w:ind w:firstLine="708"/>
        <w:jc w:val="both"/>
        <w:rPr>
          <w:b w:val="0"/>
          <w:bCs/>
          <w:sz w:val="24"/>
          <w:szCs w:val="24"/>
        </w:rPr>
      </w:pPr>
      <w:r>
        <w:rPr>
          <w:b w:val="0"/>
          <w:bCs/>
          <w:sz w:val="24"/>
          <w:szCs w:val="24"/>
        </w:rPr>
        <w:t xml:space="preserve"> У 2020</w:t>
      </w:r>
      <w:r w:rsidRPr="00F14DA9">
        <w:rPr>
          <w:b w:val="0"/>
          <w:bCs/>
          <w:sz w:val="24"/>
          <w:szCs w:val="24"/>
        </w:rPr>
        <w:t>-20</w:t>
      </w:r>
      <w:r>
        <w:rPr>
          <w:b w:val="0"/>
          <w:bCs/>
          <w:sz w:val="24"/>
          <w:szCs w:val="24"/>
        </w:rPr>
        <w:t>21</w:t>
      </w:r>
      <w:r w:rsidRPr="00F14DA9">
        <w:rPr>
          <w:b w:val="0"/>
          <w:bCs/>
          <w:sz w:val="24"/>
          <w:szCs w:val="24"/>
        </w:rPr>
        <w:t xml:space="preserve"> навчальному році в </w:t>
      </w:r>
      <w:r>
        <w:rPr>
          <w:b w:val="0"/>
          <w:bCs/>
          <w:sz w:val="24"/>
          <w:szCs w:val="24"/>
        </w:rPr>
        <w:t>комунальному закладі Сумської обласної ради «</w:t>
      </w:r>
      <w:r w:rsidRPr="00F14DA9">
        <w:rPr>
          <w:b w:val="0"/>
          <w:bCs/>
          <w:sz w:val="24"/>
          <w:szCs w:val="24"/>
        </w:rPr>
        <w:t>Конотопськ</w:t>
      </w:r>
      <w:r>
        <w:rPr>
          <w:b w:val="0"/>
          <w:bCs/>
          <w:sz w:val="24"/>
          <w:szCs w:val="24"/>
        </w:rPr>
        <w:t>ий фаховий</w:t>
      </w:r>
      <w:r w:rsidRPr="00F14DA9">
        <w:rPr>
          <w:b w:val="0"/>
          <w:bCs/>
          <w:sz w:val="24"/>
          <w:szCs w:val="24"/>
        </w:rPr>
        <w:t xml:space="preserve"> медичн</w:t>
      </w:r>
      <w:r>
        <w:rPr>
          <w:b w:val="0"/>
          <w:bCs/>
          <w:sz w:val="24"/>
          <w:szCs w:val="24"/>
        </w:rPr>
        <w:t>ий коледж»</w:t>
      </w:r>
      <w:r w:rsidRPr="00F14DA9">
        <w:rPr>
          <w:b w:val="0"/>
          <w:bCs/>
          <w:sz w:val="24"/>
          <w:szCs w:val="24"/>
        </w:rPr>
        <w:t xml:space="preserve"> проводилась підготовка мо</w:t>
      </w:r>
      <w:r>
        <w:rPr>
          <w:b w:val="0"/>
          <w:bCs/>
          <w:sz w:val="24"/>
          <w:szCs w:val="24"/>
        </w:rPr>
        <w:t xml:space="preserve">лодших медичних спеціалістів </w:t>
      </w:r>
      <w:r w:rsidRPr="00F14DA9">
        <w:rPr>
          <w:b w:val="0"/>
          <w:bCs/>
          <w:sz w:val="24"/>
          <w:szCs w:val="24"/>
        </w:rPr>
        <w:t>за галуззю знань 22 «Охорона здоров’я», спеціальністю 223 «Медсестринство», спеціалізаціями «Лікувальна</w:t>
      </w:r>
      <w:r>
        <w:rPr>
          <w:b w:val="0"/>
          <w:bCs/>
          <w:sz w:val="24"/>
          <w:szCs w:val="24"/>
        </w:rPr>
        <w:t xml:space="preserve"> справа», «Сестринська справа» в</w:t>
      </w:r>
      <w:r w:rsidRPr="00F14DA9">
        <w:rPr>
          <w:b w:val="0"/>
          <w:bCs/>
          <w:sz w:val="24"/>
          <w:szCs w:val="24"/>
        </w:rPr>
        <w:t>ідповідно</w:t>
      </w:r>
      <w:r>
        <w:rPr>
          <w:b w:val="0"/>
          <w:bCs/>
          <w:sz w:val="24"/>
          <w:szCs w:val="24"/>
        </w:rPr>
        <w:t xml:space="preserve"> до </w:t>
      </w:r>
      <w:r w:rsidRPr="00F14DA9">
        <w:rPr>
          <w:b w:val="0"/>
          <w:bCs/>
          <w:sz w:val="24"/>
          <w:szCs w:val="24"/>
        </w:rPr>
        <w:t>Сертифікат</w:t>
      </w:r>
      <w:r>
        <w:rPr>
          <w:b w:val="0"/>
          <w:bCs/>
          <w:sz w:val="24"/>
          <w:szCs w:val="24"/>
        </w:rPr>
        <w:t>у</w:t>
      </w:r>
      <w:r w:rsidRPr="00F14DA9">
        <w:rPr>
          <w:b w:val="0"/>
          <w:bCs/>
          <w:sz w:val="24"/>
          <w:szCs w:val="24"/>
        </w:rPr>
        <w:t xml:space="preserve"> про акредитацію №</w:t>
      </w:r>
      <w:r>
        <w:rPr>
          <w:b w:val="0"/>
          <w:bCs/>
          <w:sz w:val="24"/>
          <w:szCs w:val="24"/>
        </w:rPr>
        <w:t xml:space="preserve"> </w:t>
      </w:r>
      <w:r w:rsidRPr="00F14DA9">
        <w:rPr>
          <w:b w:val="0"/>
          <w:bCs/>
          <w:sz w:val="24"/>
          <w:szCs w:val="24"/>
        </w:rPr>
        <w:t>19001586, серія КК</w:t>
      </w:r>
      <w:r>
        <w:rPr>
          <w:b w:val="0"/>
          <w:bCs/>
          <w:sz w:val="24"/>
          <w:szCs w:val="24"/>
        </w:rPr>
        <w:t xml:space="preserve"> (новий - № 19013663, серія – КК). У 2020 році на перший курс були прийняті студенти за освітньо-кваліфікаційним рівнем «фаховий молодший бакалавр».</w:t>
      </w:r>
    </w:p>
    <w:p w:rsidR="00866258" w:rsidRPr="00DA11E9" w:rsidRDefault="00866258" w:rsidP="00866258">
      <w:pPr>
        <w:spacing w:after="0" w:line="240" w:lineRule="auto"/>
        <w:ind w:firstLine="708"/>
        <w:rPr>
          <w:rFonts w:ascii="Times New Roman" w:eastAsia="Times New Roman" w:hAnsi="Times New Roman" w:cs="Times New Roman"/>
          <w:sz w:val="24"/>
          <w:szCs w:val="24"/>
          <w:highlight w:val="green"/>
          <w:lang w:eastAsia="ru-RU"/>
        </w:rPr>
      </w:pPr>
    </w:p>
    <w:p w:rsidR="00866258" w:rsidRPr="00DA11E9" w:rsidRDefault="00866258" w:rsidP="00866258">
      <w:pPr>
        <w:spacing w:after="0" w:line="240" w:lineRule="auto"/>
        <w:rPr>
          <w:rFonts w:ascii="Times New Roman" w:eastAsia="Times New Roman" w:hAnsi="Times New Roman" w:cs="Times New Roman"/>
          <w:sz w:val="24"/>
          <w:szCs w:val="24"/>
          <w:highlight w:val="green"/>
          <w:lang w:eastAsia="ru-RU"/>
        </w:rPr>
      </w:pPr>
    </w:p>
    <w:p w:rsidR="00866258" w:rsidRPr="00DA11E9" w:rsidRDefault="00866258" w:rsidP="00866258">
      <w:pPr>
        <w:spacing w:after="0" w:line="240" w:lineRule="auto"/>
        <w:rPr>
          <w:rFonts w:ascii="Times New Roman" w:eastAsia="Times New Roman" w:hAnsi="Times New Roman" w:cs="Times New Roman"/>
          <w:sz w:val="24"/>
          <w:szCs w:val="24"/>
          <w:highlight w:val="green"/>
          <w:lang w:eastAsia="ru-RU"/>
        </w:rPr>
        <w:sectPr w:rsidR="00866258" w:rsidRPr="00DA11E9" w:rsidSect="00DA11E9">
          <w:headerReference w:type="even" r:id="rId7"/>
          <w:footerReference w:type="even" r:id="rId8"/>
          <w:footerReference w:type="default" r:id="rId9"/>
          <w:pgSz w:w="11907" w:h="16840" w:code="9"/>
          <w:pgMar w:top="851" w:right="851" w:bottom="851" w:left="1418" w:header="720" w:footer="720" w:gutter="0"/>
          <w:cols w:space="720"/>
          <w:titlePg/>
        </w:sectPr>
      </w:pPr>
    </w:p>
    <w:p w:rsidR="00866258" w:rsidRPr="00DA11E9" w:rsidRDefault="00866258" w:rsidP="00866258">
      <w:pPr>
        <w:spacing w:after="0" w:line="240" w:lineRule="auto"/>
        <w:jc w:val="right"/>
        <w:rPr>
          <w:rFonts w:ascii="Times New Roman" w:eastAsia="Times New Roman" w:hAnsi="Times New Roman" w:cs="Times New Roman"/>
          <w:sz w:val="28"/>
          <w:szCs w:val="24"/>
          <w:lang w:eastAsia="ru-RU"/>
        </w:rPr>
      </w:pPr>
      <w:r w:rsidRPr="00DA11E9">
        <w:rPr>
          <w:rFonts w:ascii="Times New Roman" w:eastAsia="Times New Roman" w:hAnsi="Times New Roman" w:cs="Times New Roman"/>
          <w:sz w:val="28"/>
          <w:szCs w:val="24"/>
          <w:lang w:eastAsia="ru-RU"/>
        </w:rPr>
        <w:lastRenderedPageBreak/>
        <w:t>Таблиця 1.</w:t>
      </w:r>
    </w:p>
    <w:p w:rsidR="00866258" w:rsidRPr="00DA11E9" w:rsidRDefault="00866258" w:rsidP="00866258">
      <w:pPr>
        <w:spacing w:after="0" w:line="240" w:lineRule="auto"/>
        <w:jc w:val="center"/>
        <w:rPr>
          <w:rFonts w:ascii="Times New Roman" w:eastAsia="Times New Roman" w:hAnsi="Times New Roman" w:cs="Times New Roman"/>
          <w:b/>
          <w:sz w:val="28"/>
          <w:szCs w:val="24"/>
          <w:lang w:eastAsia="ru-RU"/>
        </w:rPr>
      </w:pPr>
      <w:r w:rsidRPr="00DA11E9">
        <w:rPr>
          <w:rFonts w:ascii="Times New Roman" w:eastAsia="Times New Roman" w:hAnsi="Times New Roman" w:cs="Times New Roman"/>
          <w:b/>
          <w:sz w:val="28"/>
          <w:szCs w:val="24"/>
          <w:lang w:eastAsia="ru-RU"/>
        </w:rPr>
        <w:t>Континге</w:t>
      </w:r>
      <w:r w:rsidR="003052F8">
        <w:rPr>
          <w:rFonts w:ascii="Times New Roman" w:eastAsia="Times New Roman" w:hAnsi="Times New Roman" w:cs="Times New Roman"/>
          <w:b/>
          <w:sz w:val="28"/>
          <w:szCs w:val="24"/>
          <w:lang w:eastAsia="ru-RU"/>
        </w:rPr>
        <w:t xml:space="preserve">нт студентів станом на </w:t>
      </w:r>
      <w:r w:rsidR="00DA11E9">
        <w:rPr>
          <w:rFonts w:ascii="Times New Roman" w:eastAsia="Times New Roman" w:hAnsi="Times New Roman" w:cs="Times New Roman"/>
          <w:b/>
          <w:sz w:val="28"/>
          <w:szCs w:val="24"/>
          <w:lang w:eastAsia="ru-RU"/>
        </w:rPr>
        <w:t>1</w:t>
      </w:r>
      <w:r w:rsidR="003052F8">
        <w:rPr>
          <w:rFonts w:ascii="Times New Roman" w:eastAsia="Times New Roman" w:hAnsi="Times New Roman" w:cs="Times New Roman"/>
          <w:b/>
          <w:sz w:val="28"/>
          <w:szCs w:val="24"/>
          <w:lang w:val="ru-RU" w:eastAsia="ru-RU"/>
        </w:rPr>
        <w:t>5</w:t>
      </w:r>
      <w:r w:rsidR="00DA11E9">
        <w:rPr>
          <w:rFonts w:ascii="Times New Roman" w:eastAsia="Times New Roman" w:hAnsi="Times New Roman" w:cs="Times New Roman"/>
          <w:b/>
          <w:sz w:val="28"/>
          <w:szCs w:val="24"/>
          <w:lang w:eastAsia="ru-RU"/>
        </w:rPr>
        <w:t>.09.2020</w:t>
      </w:r>
      <w:r w:rsidRPr="00DA11E9">
        <w:rPr>
          <w:rFonts w:ascii="Times New Roman" w:eastAsia="Times New Roman" w:hAnsi="Times New Roman" w:cs="Times New Roman"/>
          <w:b/>
          <w:sz w:val="28"/>
          <w:szCs w:val="24"/>
          <w:lang w:eastAsia="ru-RU"/>
        </w:rPr>
        <w:t xml:space="preserve"> р. </w:t>
      </w:r>
    </w:p>
    <w:p w:rsidR="00866258" w:rsidRPr="00DA11E9" w:rsidRDefault="00866258" w:rsidP="00866258">
      <w:pPr>
        <w:spacing w:after="0" w:line="240" w:lineRule="auto"/>
        <w:jc w:val="center"/>
        <w:rPr>
          <w:rFonts w:ascii="Times New Roman" w:eastAsia="Times New Roman" w:hAnsi="Times New Roman" w:cs="Times New Roman"/>
          <w:b/>
          <w:sz w:val="28"/>
          <w:szCs w:val="24"/>
          <w:lang w:eastAsia="ru-RU"/>
        </w:rPr>
      </w:pPr>
      <w:r w:rsidRPr="00DA11E9">
        <w:rPr>
          <w:rFonts w:ascii="Times New Roman" w:eastAsia="Times New Roman" w:hAnsi="Times New Roman" w:cs="Times New Roman"/>
          <w:b/>
          <w:sz w:val="28"/>
          <w:szCs w:val="24"/>
          <w:lang w:eastAsia="ru-RU"/>
        </w:rPr>
        <w:t>за спеціальностями/спеціалізаціями та формами навчання</w:t>
      </w:r>
    </w:p>
    <w:p w:rsidR="00866258" w:rsidRPr="00DA11E9" w:rsidRDefault="00866258" w:rsidP="00866258">
      <w:pPr>
        <w:spacing w:after="0" w:line="240" w:lineRule="auto"/>
        <w:jc w:val="center"/>
        <w:rPr>
          <w:rFonts w:ascii="Times New Roman" w:eastAsia="Times New Roman" w:hAnsi="Times New Roman" w:cs="Times New Roman"/>
          <w:b/>
          <w:szCs w:val="28"/>
          <w:lang w:eastAsia="ru-RU"/>
        </w:rPr>
      </w:pPr>
    </w:p>
    <w:p w:rsidR="009B538D" w:rsidRDefault="009B538D" w:rsidP="00866258">
      <w:pPr>
        <w:spacing w:after="0" w:line="240" w:lineRule="auto"/>
        <w:jc w:val="right"/>
        <w:rPr>
          <w:rFonts w:ascii="Times New Roman" w:eastAsia="Times New Roman" w:hAnsi="Times New Roman" w:cs="Times New Roman"/>
          <w:sz w:val="20"/>
          <w:szCs w:val="28"/>
          <w:lang w:eastAsia="ru-RU"/>
        </w:rPr>
      </w:pPr>
    </w:p>
    <w:p w:rsidR="00866258" w:rsidRPr="00DA11E9" w:rsidRDefault="00866258" w:rsidP="00866258">
      <w:pPr>
        <w:spacing w:after="0" w:line="240" w:lineRule="auto"/>
        <w:jc w:val="right"/>
        <w:rPr>
          <w:rFonts w:ascii="Times New Roman" w:eastAsia="Times New Roman" w:hAnsi="Times New Roman" w:cs="Times New Roman"/>
          <w:sz w:val="20"/>
          <w:szCs w:val="24"/>
          <w:lang w:eastAsia="ru-RU"/>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979"/>
        <w:gridCol w:w="1550"/>
        <w:gridCol w:w="949"/>
        <w:gridCol w:w="1236"/>
        <w:gridCol w:w="695"/>
        <w:gridCol w:w="855"/>
        <w:gridCol w:w="710"/>
        <w:gridCol w:w="710"/>
        <w:gridCol w:w="710"/>
        <w:gridCol w:w="568"/>
        <w:gridCol w:w="565"/>
        <w:gridCol w:w="568"/>
        <w:gridCol w:w="568"/>
        <w:gridCol w:w="627"/>
        <w:gridCol w:w="869"/>
      </w:tblGrid>
      <w:tr w:rsidR="00866258" w:rsidRPr="00DA11E9" w:rsidTr="00DA11E9">
        <w:trPr>
          <w:cantSplit/>
          <w:jc w:val="right"/>
        </w:trPr>
        <w:tc>
          <w:tcPr>
            <w:tcW w:w="5000" w:type="pct"/>
            <w:gridSpan w:val="16"/>
            <w:tcBorders>
              <w:top w:val="single" w:sz="8" w:space="0" w:color="auto"/>
              <w:left w:val="single" w:sz="8" w:space="0" w:color="auto"/>
              <w:bottom w:val="single" w:sz="8" w:space="0" w:color="auto"/>
              <w:right w:val="single" w:sz="8" w:space="0" w:color="auto"/>
            </w:tcBorders>
            <w:shd w:val="clear" w:color="auto" w:fill="E6E6E6"/>
            <w:vAlign w:val="center"/>
          </w:tcPr>
          <w:p w:rsidR="00866258" w:rsidRPr="00DA11E9" w:rsidRDefault="00866258" w:rsidP="00866258">
            <w:pPr>
              <w:spacing w:after="0" w:line="240" w:lineRule="auto"/>
              <w:jc w:val="center"/>
              <w:rPr>
                <w:rFonts w:ascii="Times New Roman" w:eastAsia="Times New Roman" w:hAnsi="Times New Roman" w:cs="Times New Roman"/>
                <w:b/>
                <w:sz w:val="16"/>
                <w:szCs w:val="16"/>
                <w:lang w:eastAsia="ru-RU"/>
              </w:rPr>
            </w:pPr>
          </w:p>
        </w:tc>
      </w:tr>
      <w:tr w:rsidR="00866258" w:rsidRPr="00DA11E9" w:rsidTr="00DA11E9">
        <w:trPr>
          <w:cantSplit/>
          <w:trHeight w:val="446"/>
          <w:jc w:val="right"/>
        </w:trPr>
        <w:tc>
          <w:tcPr>
            <w:tcW w:w="5000" w:type="pct"/>
            <w:gridSpan w:val="16"/>
            <w:tcBorders>
              <w:top w:val="single" w:sz="8" w:space="0" w:color="auto"/>
            </w:tcBorders>
          </w:tcPr>
          <w:p w:rsidR="00866258" w:rsidRPr="00DA11E9" w:rsidRDefault="003F0DFB" w:rsidP="003F0DFB">
            <w:pPr>
              <w:spacing w:after="0" w:line="240" w:lineRule="auto"/>
              <w:rPr>
                <w:rFonts w:ascii="Times New Roman" w:eastAsia="Times New Roman" w:hAnsi="Times New Roman" w:cs="Times New Roman"/>
                <w:b/>
                <w:sz w:val="28"/>
                <w:szCs w:val="24"/>
                <w:u w:val="single"/>
                <w:lang w:eastAsia="ru-RU"/>
              </w:rPr>
            </w:pPr>
            <w:r>
              <w:rPr>
                <w:rFonts w:ascii="Times New Roman" w:eastAsia="Times New Roman" w:hAnsi="Times New Roman" w:cs="Times New Roman"/>
                <w:b/>
                <w:sz w:val="28"/>
                <w:szCs w:val="24"/>
                <w:u w:val="single"/>
                <w:lang w:eastAsia="ru-RU"/>
              </w:rPr>
              <w:t>К</w:t>
            </w:r>
            <w:r w:rsidRPr="00DA11E9">
              <w:rPr>
                <w:rFonts w:ascii="Times New Roman" w:eastAsia="Times New Roman" w:hAnsi="Times New Roman" w:cs="Times New Roman"/>
                <w:b/>
                <w:sz w:val="28"/>
                <w:szCs w:val="24"/>
                <w:u w:val="single"/>
                <w:lang w:eastAsia="ru-RU"/>
              </w:rPr>
              <w:t>омунальний заклад Сумської обласної ради</w:t>
            </w:r>
            <w:r w:rsidRPr="00DA11E9">
              <w:rPr>
                <w:rFonts w:ascii="Times New Roman" w:eastAsia="Times New Roman" w:hAnsi="Times New Roman" w:cs="Times New Roman"/>
                <w:b/>
                <w:sz w:val="28"/>
                <w:szCs w:val="28"/>
                <w:u w:val="single"/>
                <w:lang w:eastAsia="ru-RU"/>
              </w:rPr>
              <w:t xml:space="preserve"> </w:t>
            </w:r>
            <w:r>
              <w:rPr>
                <w:rFonts w:ascii="Times New Roman" w:eastAsia="Times New Roman" w:hAnsi="Times New Roman" w:cs="Times New Roman"/>
                <w:b/>
                <w:sz w:val="28"/>
                <w:szCs w:val="28"/>
                <w:u w:val="single"/>
                <w:lang w:eastAsia="ru-RU"/>
              </w:rPr>
              <w:t xml:space="preserve">«Конотопський фаховий </w:t>
            </w:r>
            <w:r w:rsidRPr="00DA11E9">
              <w:rPr>
                <w:rFonts w:ascii="Times New Roman" w:eastAsia="Times New Roman" w:hAnsi="Times New Roman" w:cs="Times New Roman"/>
                <w:b/>
                <w:sz w:val="28"/>
                <w:szCs w:val="28"/>
                <w:u w:val="single"/>
                <w:lang w:eastAsia="ru-RU"/>
              </w:rPr>
              <w:t>медичний коледж</w:t>
            </w:r>
            <w:r>
              <w:rPr>
                <w:rFonts w:ascii="Times New Roman" w:eastAsia="Times New Roman" w:hAnsi="Times New Roman" w:cs="Times New Roman"/>
                <w:b/>
                <w:sz w:val="28"/>
                <w:szCs w:val="28"/>
                <w:u w:val="single"/>
                <w:lang w:eastAsia="ru-RU"/>
              </w:rPr>
              <w:t>»</w:t>
            </w:r>
            <w:r w:rsidRPr="00DA11E9">
              <w:rPr>
                <w:rFonts w:ascii="Times New Roman" w:eastAsia="Times New Roman" w:hAnsi="Times New Roman" w:cs="Times New Roman"/>
                <w:b/>
                <w:sz w:val="28"/>
                <w:szCs w:val="24"/>
                <w:u w:val="single"/>
                <w:lang w:eastAsia="ru-RU"/>
              </w:rPr>
              <w:t xml:space="preserve"> </w:t>
            </w:r>
          </w:p>
        </w:tc>
      </w:tr>
      <w:tr w:rsidR="00866258" w:rsidRPr="00DA11E9" w:rsidTr="00DA11E9">
        <w:trPr>
          <w:cantSplit/>
          <w:jc w:val="right"/>
        </w:trPr>
        <w:tc>
          <w:tcPr>
            <w:tcW w:w="889" w:type="pct"/>
            <w:vMerge w:val="restart"/>
            <w:tcBorders>
              <w:right w:val="single" w:sz="4"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Cs w:val="24"/>
                <w:lang w:eastAsia="ru-RU"/>
              </w:rPr>
              <w:t>Шифр та назва спеціальності</w:t>
            </w:r>
          </w:p>
        </w:tc>
        <w:tc>
          <w:tcPr>
            <w:tcW w:w="331" w:type="pct"/>
            <w:vMerge w:val="restart"/>
            <w:tcBorders>
              <w:left w:val="nil"/>
            </w:tcBorders>
            <w:textDirection w:val="btLr"/>
            <w:vAlign w:val="center"/>
          </w:tcPr>
          <w:p w:rsidR="00866258" w:rsidRPr="00DA11E9" w:rsidRDefault="00866258" w:rsidP="003F0DFB">
            <w:pPr>
              <w:spacing w:after="0" w:line="240" w:lineRule="auto"/>
              <w:ind w:left="113" w:right="113"/>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lang w:eastAsia="ru-RU"/>
              </w:rPr>
              <w:t>Ліцензований обсяг прийому</w:t>
            </w:r>
          </w:p>
        </w:tc>
        <w:tc>
          <w:tcPr>
            <w:tcW w:w="524" w:type="pct"/>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Базова освіта</w:t>
            </w:r>
          </w:p>
        </w:tc>
        <w:tc>
          <w:tcPr>
            <w:tcW w:w="321" w:type="pct"/>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Термін навчання</w:t>
            </w:r>
          </w:p>
        </w:tc>
        <w:tc>
          <w:tcPr>
            <w:tcW w:w="418" w:type="pct"/>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Загальна к-ть студентів</w:t>
            </w:r>
          </w:p>
        </w:tc>
        <w:tc>
          <w:tcPr>
            <w:tcW w:w="524" w:type="pct"/>
            <w:gridSpan w:val="2"/>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Із них</w:t>
            </w:r>
          </w:p>
        </w:tc>
        <w:tc>
          <w:tcPr>
            <w:tcW w:w="1699" w:type="pct"/>
            <w:gridSpan w:val="8"/>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Cs w:val="24"/>
                <w:lang w:eastAsia="ru-RU"/>
              </w:rPr>
              <w:t>Із них</w:t>
            </w:r>
          </w:p>
        </w:tc>
        <w:tc>
          <w:tcPr>
            <w:tcW w:w="294" w:type="pct"/>
            <w:vMerge w:val="restart"/>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Відраховано </w:t>
            </w:r>
          </w:p>
          <w:p w:rsidR="00866258" w:rsidRPr="00DA11E9" w:rsidRDefault="00866258" w:rsidP="00866258">
            <w:pPr>
              <w:spacing w:after="0" w:line="240" w:lineRule="auto"/>
              <w:ind w:left="113" w:right="113"/>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Cs w:val="24"/>
                <w:lang w:eastAsia="ru-RU"/>
              </w:rPr>
              <w:t>за рік</w:t>
            </w:r>
          </w:p>
        </w:tc>
      </w:tr>
      <w:tr w:rsidR="00866258" w:rsidRPr="00DA11E9" w:rsidTr="00DA11E9">
        <w:trPr>
          <w:cantSplit/>
          <w:trHeight w:val="924"/>
          <w:jc w:val="right"/>
        </w:trPr>
        <w:tc>
          <w:tcPr>
            <w:tcW w:w="889" w:type="pct"/>
            <w:vMerge/>
            <w:tcBorders>
              <w:right w:val="single" w:sz="4" w:space="0" w:color="auto"/>
            </w:tcBorders>
          </w:tcPr>
          <w:p w:rsidR="00866258" w:rsidRPr="00DA11E9" w:rsidRDefault="00866258" w:rsidP="00866258">
            <w:pPr>
              <w:spacing w:after="0" w:line="240" w:lineRule="auto"/>
              <w:rPr>
                <w:rFonts w:ascii="Times New Roman" w:eastAsia="Times New Roman" w:hAnsi="Times New Roman" w:cs="Times New Roman"/>
                <w:sz w:val="24"/>
                <w:szCs w:val="24"/>
                <w:lang w:eastAsia="ru-RU"/>
              </w:rPr>
            </w:pPr>
          </w:p>
        </w:tc>
        <w:tc>
          <w:tcPr>
            <w:tcW w:w="331" w:type="pct"/>
            <w:vMerge/>
            <w:tcBorders>
              <w:left w:val="nil"/>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524" w:type="pct"/>
            <w:vMerge/>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tc>
        <w:tc>
          <w:tcPr>
            <w:tcW w:w="321" w:type="pct"/>
            <w:vMerge/>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tc>
        <w:tc>
          <w:tcPr>
            <w:tcW w:w="418" w:type="pct"/>
            <w:vMerge/>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tc>
        <w:tc>
          <w:tcPr>
            <w:tcW w:w="235" w:type="pct"/>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бюджет</w:t>
            </w:r>
          </w:p>
        </w:tc>
        <w:tc>
          <w:tcPr>
            <w:tcW w:w="289" w:type="pct"/>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комерція</w:t>
            </w:r>
          </w:p>
        </w:tc>
        <w:tc>
          <w:tcPr>
            <w:tcW w:w="480" w:type="pct"/>
            <w:gridSpan w:val="2"/>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І </w:t>
            </w:r>
          </w:p>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курс</w:t>
            </w:r>
          </w:p>
        </w:tc>
        <w:tc>
          <w:tcPr>
            <w:tcW w:w="432" w:type="pct"/>
            <w:gridSpan w:val="2"/>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ІІ </w:t>
            </w:r>
          </w:p>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Курс</w:t>
            </w:r>
          </w:p>
        </w:tc>
        <w:tc>
          <w:tcPr>
            <w:tcW w:w="383" w:type="pct"/>
            <w:gridSpan w:val="2"/>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ІІІ курс</w:t>
            </w:r>
          </w:p>
        </w:tc>
        <w:tc>
          <w:tcPr>
            <w:tcW w:w="404" w:type="pct"/>
            <w:gridSpan w:val="2"/>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ІV курс</w:t>
            </w:r>
          </w:p>
        </w:tc>
        <w:tc>
          <w:tcPr>
            <w:tcW w:w="294" w:type="pct"/>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r>
      <w:tr w:rsidR="00866258" w:rsidRPr="00DA11E9" w:rsidTr="00DA11E9">
        <w:trPr>
          <w:cantSplit/>
          <w:trHeight w:val="535"/>
          <w:jc w:val="right"/>
        </w:trPr>
        <w:tc>
          <w:tcPr>
            <w:tcW w:w="889" w:type="pct"/>
            <w:vMerge/>
            <w:tcBorders>
              <w:bottom w:val="single" w:sz="8" w:space="0" w:color="auto"/>
              <w:right w:val="single" w:sz="4" w:space="0" w:color="auto"/>
            </w:tcBorders>
          </w:tcPr>
          <w:p w:rsidR="00866258" w:rsidRPr="00DA11E9" w:rsidRDefault="00866258" w:rsidP="00866258">
            <w:pPr>
              <w:spacing w:after="0" w:line="240" w:lineRule="auto"/>
              <w:rPr>
                <w:rFonts w:ascii="Times New Roman" w:eastAsia="Times New Roman" w:hAnsi="Times New Roman" w:cs="Times New Roman"/>
                <w:sz w:val="24"/>
                <w:szCs w:val="24"/>
                <w:lang w:eastAsia="ru-RU"/>
              </w:rPr>
            </w:pPr>
          </w:p>
        </w:tc>
        <w:tc>
          <w:tcPr>
            <w:tcW w:w="331" w:type="pct"/>
            <w:vMerge/>
            <w:tcBorders>
              <w:left w:val="nil"/>
              <w:bottom w:val="single" w:sz="8"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524" w:type="pct"/>
            <w:vMerge/>
            <w:tcBorders>
              <w:bottom w:val="single" w:sz="8"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321" w:type="pct"/>
            <w:vMerge/>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418" w:type="pct"/>
            <w:vMerge/>
            <w:tcBorders>
              <w:bottom w:val="single" w:sz="8"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235" w:type="pct"/>
            <w:vMerge/>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289" w:type="pct"/>
            <w:vMerge/>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240"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Б</w:t>
            </w:r>
          </w:p>
        </w:tc>
        <w:tc>
          <w:tcPr>
            <w:tcW w:w="240"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К</w:t>
            </w:r>
          </w:p>
        </w:tc>
        <w:tc>
          <w:tcPr>
            <w:tcW w:w="240"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Б</w:t>
            </w:r>
          </w:p>
        </w:tc>
        <w:tc>
          <w:tcPr>
            <w:tcW w:w="192"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К</w:t>
            </w:r>
          </w:p>
        </w:tc>
        <w:tc>
          <w:tcPr>
            <w:tcW w:w="191"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Б</w:t>
            </w:r>
          </w:p>
        </w:tc>
        <w:tc>
          <w:tcPr>
            <w:tcW w:w="192"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К</w:t>
            </w:r>
          </w:p>
        </w:tc>
        <w:tc>
          <w:tcPr>
            <w:tcW w:w="192"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Б</w:t>
            </w:r>
          </w:p>
        </w:tc>
        <w:tc>
          <w:tcPr>
            <w:tcW w:w="212" w:type="pct"/>
            <w:tcBorders>
              <w:bottom w:val="single" w:sz="8" w:space="0" w:color="auto"/>
            </w:tcBorders>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К</w:t>
            </w:r>
          </w:p>
        </w:tc>
        <w:tc>
          <w:tcPr>
            <w:tcW w:w="294" w:type="pct"/>
            <w:vMerge/>
            <w:tcBorders>
              <w:bottom w:val="single" w:sz="8"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r>
      <w:tr w:rsidR="001D5DAE" w:rsidRPr="00DA11E9" w:rsidTr="001D5DAE">
        <w:trPr>
          <w:cantSplit/>
          <w:jc w:val="right"/>
        </w:trPr>
        <w:tc>
          <w:tcPr>
            <w:tcW w:w="889" w:type="pct"/>
            <w:vMerge w:val="restart"/>
            <w:tcBorders>
              <w:top w:val="single" w:sz="8" w:space="0" w:color="auto"/>
              <w:left w:val="single" w:sz="8" w:space="0" w:color="auto"/>
              <w:right w:val="single" w:sz="8" w:space="0" w:color="auto"/>
            </w:tcBorders>
          </w:tcPr>
          <w:p w:rsidR="001D5DAE" w:rsidRPr="001D5DAE" w:rsidRDefault="001D5DAE" w:rsidP="001D5DAE">
            <w:pPr>
              <w:rPr>
                <w:rFonts w:ascii="Times New Roman" w:hAnsi="Times New Roman" w:cs="Times New Roman"/>
                <w:b/>
              </w:rPr>
            </w:pPr>
            <w:r w:rsidRPr="001D5DAE">
              <w:rPr>
                <w:rFonts w:ascii="Times New Roman" w:hAnsi="Times New Roman" w:cs="Times New Roman"/>
                <w:b/>
              </w:rPr>
              <w:t>Лікувальна справа</w:t>
            </w:r>
          </w:p>
        </w:tc>
        <w:tc>
          <w:tcPr>
            <w:tcW w:w="331" w:type="pct"/>
            <w:vMerge w:val="restart"/>
            <w:tcBorders>
              <w:top w:val="single" w:sz="8"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60</w:t>
            </w:r>
          </w:p>
        </w:tc>
        <w:tc>
          <w:tcPr>
            <w:tcW w:w="524"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9 кл.</w:t>
            </w:r>
          </w:p>
        </w:tc>
        <w:tc>
          <w:tcPr>
            <w:tcW w:w="321"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4 роки</w:t>
            </w:r>
          </w:p>
        </w:tc>
        <w:tc>
          <w:tcPr>
            <w:tcW w:w="418"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 xml:space="preserve">86 </w:t>
            </w:r>
          </w:p>
        </w:tc>
        <w:tc>
          <w:tcPr>
            <w:tcW w:w="235"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 xml:space="preserve">84 </w:t>
            </w:r>
          </w:p>
        </w:tc>
        <w:tc>
          <w:tcPr>
            <w:tcW w:w="289"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2</w:t>
            </w:r>
          </w:p>
        </w:tc>
        <w:tc>
          <w:tcPr>
            <w:tcW w:w="240"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16</w:t>
            </w:r>
          </w:p>
        </w:tc>
        <w:tc>
          <w:tcPr>
            <w:tcW w:w="240"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w:t>
            </w:r>
          </w:p>
        </w:tc>
        <w:tc>
          <w:tcPr>
            <w:tcW w:w="240"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18</w:t>
            </w:r>
          </w:p>
        </w:tc>
        <w:tc>
          <w:tcPr>
            <w:tcW w:w="192"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w:t>
            </w:r>
          </w:p>
        </w:tc>
        <w:tc>
          <w:tcPr>
            <w:tcW w:w="191"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22</w:t>
            </w:r>
          </w:p>
        </w:tc>
        <w:tc>
          <w:tcPr>
            <w:tcW w:w="192"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w:t>
            </w:r>
          </w:p>
        </w:tc>
        <w:tc>
          <w:tcPr>
            <w:tcW w:w="192"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28</w:t>
            </w:r>
          </w:p>
        </w:tc>
        <w:tc>
          <w:tcPr>
            <w:tcW w:w="212"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2</w:t>
            </w:r>
          </w:p>
        </w:tc>
        <w:tc>
          <w:tcPr>
            <w:tcW w:w="294" w:type="pct"/>
            <w:tcBorders>
              <w:top w:val="single" w:sz="8" w:space="0" w:color="auto"/>
              <w:left w:val="single" w:sz="8" w:space="0" w:color="auto"/>
              <w:bottom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4</w:t>
            </w:r>
          </w:p>
        </w:tc>
      </w:tr>
      <w:tr w:rsidR="001D5DAE" w:rsidRPr="00DA11E9" w:rsidTr="001D5DAE">
        <w:trPr>
          <w:cantSplit/>
          <w:jc w:val="right"/>
        </w:trPr>
        <w:tc>
          <w:tcPr>
            <w:tcW w:w="889" w:type="pct"/>
            <w:vMerge/>
            <w:tcBorders>
              <w:left w:val="single" w:sz="8" w:space="0" w:color="auto"/>
              <w:right w:val="single" w:sz="8" w:space="0" w:color="auto"/>
            </w:tcBorders>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p>
        </w:tc>
        <w:tc>
          <w:tcPr>
            <w:tcW w:w="331" w:type="pct"/>
            <w:vMerge/>
            <w:tcBorders>
              <w:left w:val="single" w:sz="8"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p>
        </w:tc>
        <w:tc>
          <w:tcPr>
            <w:tcW w:w="524"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0"/>
                <w:szCs w:val="20"/>
                <w:lang w:eastAsia="ru-RU"/>
              </w:rPr>
            </w:pPr>
            <w:r w:rsidRPr="001D5DAE">
              <w:rPr>
                <w:rFonts w:ascii="Times New Roman" w:hAnsi="Times New Roman" w:cs="Times New Roman"/>
              </w:rPr>
              <w:t>11 кл.</w:t>
            </w:r>
          </w:p>
        </w:tc>
        <w:tc>
          <w:tcPr>
            <w:tcW w:w="321"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3 роки</w:t>
            </w:r>
          </w:p>
        </w:tc>
        <w:tc>
          <w:tcPr>
            <w:tcW w:w="418"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65</w:t>
            </w:r>
          </w:p>
        </w:tc>
        <w:tc>
          <w:tcPr>
            <w:tcW w:w="235"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64</w:t>
            </w:r>
          </w:p>
        </w:tc>
        <w:tc>
          <w:tcPr>
            <w:tcW w:w="289"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1</w:t>
            </w:r>
          </w:p>
        </w:tc>
        <w:tc>
          <w:tcPr>
            <w:tcW w:w="240"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26</w:t>
            </w:r>
          </w:p>
        </w:tc>
        <w:tc>
          <w:tcPr>
            <w:tcW w:w="240"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1</w:t>
            </w:r>
          </w:p>
        </w:tc>
        <w:tc>
          <w:tcPr>
            <w:tcW w:w="240"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20</w:t>
            </w:r>
          </w:p>
        </w:tc>
        <w:tc>
          <w:tcPr>
            <w:tcW w:w="192"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w:t>
            </w:r>
          </w:p>
        </w:tc>
        <w:tc>
          <w:tcPr>
            <w:tcW w:w="191"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18</w:t>
            </w:r>
          </w:p>
        </w:tc>
        <w:tc>
          <w:tcPr>
            <w:tcW w:w="192"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w:t>
            </w:r>
          </w:p>
        </w:tc>
        <w:tc>
          <w:tcPr>
            <w:tcW w:w="192"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w:t>
            </w:r>
          </w:p>
        </w:tc>
        <w:tc>
          <w:tcPr>
            <w:tcW w:w="212"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w:t>
            </w:r>
          </w:p>
        </w:tc>
        <w:tc>
          <w:tcPr>
            <w:tcW w:w="294" w:type="pct"/>
            <w:tcBorders>
              <w:top w:val="single" w:sz="8" w:space="0" w:color="auto"/>
              <w:left w:val="single" w:sz="8" w:space="0" w:color="auto"/>
              <w:bottom w:val="double" w:sz="4" w:space="0" w:color="auto"/>
              <w:right w:val="single" w:sz="8" w:space="0" w:color="auto"/>
            </w:tcBorders>
            <w:vAlign w:val="center"/>
          </w:tcPr>
          <w:p w:rsidR="001D5DAE" w:rsidRPr="001D5DAE" w:rsidRDefault="001D5DAE" w:rsidP="00866258">
            <w:pPr>
              <w:spacing w:after="0" w:line="240" w:lineRule="auto"/>
              <w:jc w:val="center"/>
              <w:rPr>
                <w:rFonts w:ascii="Times New Roman" w:eastAsia="Times New Roman" w:hAnsi="Times New Roman" w:cs="Times New Roman"/>
                <w:sz w:val="24"/>
                <w:szCs w:val="24"/>
                <w:lang w:eastAsia="ru-RU"/>
              </w:rPr>
            </w:pPr>
            <w:r w:rsidRPr="001D5DAE">
              <w:rPr>
                <w:rFonts w:ascii="Times New Roman" w:hAnsi="Times New Roman" w:cs="Times New Roman"/>
              </w:rPr>
              <w:t>1</w:t>
            </w:r>
          </w:p>
        </w:tc>
      </w:tr>
      <w:tr w:rsidR="001D5DAE" w:rsidRPr="00DA11E9" w:rsidTr="001D5DAE">
        <w:trPr>
          <w:cantSplit/>
          <w:trHeight w:val="595"/>
          <w:jc w:val="right"/>
        </w:trPr>
        <w:tc>
          <w:tcPr>
            <w:tcW w:w="889" w:type="pct"/>
            <w:tcBorders>
              <w:top w:val="double" w:sz="4" w:space="0" w:color="auto"/>
              <w:left w:val="single" w:sz="8" w:space="0" w:color="auto"/>
              <w:right w:val="single" w:sz="8" w:space="0" w:color="auto"/>
            </w:tcBorders>
            <w:shd w:val="clear" w:color="auto" w:fill="auto"/>
          </w:tcPr>
          <w:p w:rsidR="001D5DAE" w:rsidRPr="001D5DAE" w:rsidRDefault="001D5DAE" w:rsidP="001D5DAE">
            <w:pPr>
              <w:rPr>
                <w:rFonts w:ascii="Times New Roman" w:hAnsi="Times New Roman" w:cs="Times New Roman"/>
                <w:b/>
              </w:rPr>
            </w:pPr>
            <w:r w:rsidRPr="001D5DAE">
              <w:rPr>
                <w:rFonts w:ascii="Times New Roman" w:hAnsi="Times New Roman" w:cs="Times New Roman"/>
                <w:b/>
              </w:rPr>
              <w:t>Сестринська справа</w:t>
            </w:r>
          </w:p>
        </w:tc>
        <w:tc>
          <w:tcPr>
            <w:tcW w:w="331"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70</w:t>
            </w:r>
          </w:p>
        </w:tc>
        <w:tc>
          <w:tcPr>
            <w:tcW w:w="524"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9 кл.</w:t>
            </w:r>
          </w:p>
        </w:tc>
        <w:tc>
          <w:tcPr>
            <w:tcW w:w="321"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4 роки</w:t>
            </w:r>
          </w:p>
        </w:tc>
        <w:tc>
          <w:tcPr>
            <w:tcW w:w="418"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81</w:t>
            </w:r>
          </w:p>
        </w:tc>
        <w:tc>
          <w:tcPr>
            <w:tcW w:w="235"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78</w:t>
            </w:r>
          </w:p>
        </w:tc>
        <w:tc>
          <w:tcPr>
            <w:tcW w:w="289"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3</w:t>
            </w:r>
          </w:p>
        </w:tc>
        <w:tc>
          <w:tcPr>
            <w:tcW w:w="240"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14</w:t>
            </w:r>
          </w:p>
        </w:tc>
        <w:tc>
          <w:tcPr>
            <w:tcW w:w="240"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w:t>
            </w:r>
          </w:p>
        </w:tc>
        <w:tc>
          <w:tcPr>
            <w:tcW w:w="240"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17</w:t>
            </w:r>
          </w:p>
        </w:tc>
        <w:tc>
          <w:tcPr>
            <w:tcW w:w="192"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w:t>
            </w:r>
          </w:p>
        </w:tc>
        <w:tc>
          <w:tcPr>
            <w:tcW w:w="191"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25</w:t>
            </w:r>
          </w:p>
        </w:tc>
        <w:tc>
          <w:tcPr>
            <w:tcW w:w="192"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w:t>
            </w:r>
          </w:p>
        </w:tc>
        <w:tc>
          <w:tcPr>
            <w:tcW w:w="192"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22</w:t>
            </w:r>
          </w:p>
        </w:tc>
        <w:tc>
          <w:tcPr>
            <w:tcW w:w="212"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3</w:t>
            </w:r>
          </w:p>
        </w:tc>
        <w:tc>
          <w:tcPr>
            <w:tcW w:w="294" w:type="pct"/>
            <w:tcBorders>
              <w:top w:val="double" w:sz="4" w:space="0" w:color="auto"/>
              <w:left w:val="single" w:sz="8" w:space="0" w:color="auto"/>
              <w:right w:val="single" w:sz="8" w:space="0" w:color="auto"/>
            </w:tcBorders>
            <w:vAlign w:val="center"/>
          </w:tcPr>
          <w:p w:rsidR="001D5DAE" w:rsidRPr="001D5DAE" w:rsidRDefault="001D5DAE" w:rsidP="001D5DAE">
            <w:pPr>
              <w:jc w:val="center"/>
              <w:rPr>
                <w:rFonts w:ascii="Times New Roman" w:hAnsi="Times New Roman" w:cs="Times New Roman"/>
              </w:rPr>
            </w:pPr>
            <w:r w:rsidRPr="001D5DAE">
              <w:rPr>
                <w:rFonts w:ascii="Times New Roman" w:hAnsi="Times New Roman" w:cs="Times New Roman"/>
              </w:rPr>
              <w:t>2</w:t>
            </w:r>
          </w:p>
        </w:tc>
      </w:tr>
      <w:tr w:rsidR="001D5DAE" w:rsidRPr="00DA11E9" w:rsidTr="001D5DAE">
        <w:trPr>
          <w:cantSplit/>
          <w:jc w:val="right"/>
        </w:trPr>
        <w:tc>
          <w:tcPr>
            <w:tcW w:w="889" w:type="pct"/>
            <w:tcBorders>
              <w:top w:val="double" w:sz="4" w:space="0" w:color="auto"/>
              <w:left w:val="single" w:sz="8" w:space="0" w:color="auto"/>
              <w:bottom w:val="single" w:sz="8" w:space="0" w:color="auto"/>
              <w:right w:val="single" w:sz="8" w:space="0" w:color="auto"/>
            </w:tcBorders>
            <w:vAlign w:val="center"/>
          </w:tcPr>
          <w:p w:rsidR="001D5DAE" w:rsidRPr="001D5DAE" w:rsidRDefault="001D5DAE" w:rsidP="001D5DAE">
            <w:pPr>
              <w:jc w:val="right"/>
              <w:rPr>
                <w:rFonts w:ascii="Times New Roman" w:hAnsi="Times New Roman" w:cs="Times New Roman"/>
                <w:b/>
                <w:caps/>
              </w:rPr>
            </w:pPr>
            <w:r w:rsidRPr="001D5DAE">
              <w:rPr>
                <w:rFonts w:ascii="Times New Roman" w:hAnsi="Times New Roman" w:cs="Times New Roman"/>
                <w:b/>
                <w:caps/>
              </w:rPr>
              <w:t>Всього</w:t>
            </w:r>
          </w:p>
        </w:tc>
        <w:tc>
          <w:tcPr>
            <w:tcW w:w="331"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130</w:t>
            </w:r>
          </w:p>
        </w:tc>
        <w:tc>
          <w:tcPr>
            <w:tcW w:w="524"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p>
        </w:tc>
        <w:tc>
          <w:tcPr>
            <w:tcW w:w="321"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p>
        </w:tc>
        <w:tc>
          <w:tcPr>
            <w:tcW w:w="418"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 xml:space="preserve">232 </w:t>
            </w:r>
          </w:p>
        </w:tc>
        <w:tc>
          <w:tcPr>
            <w:tcW w:w="235"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226</w:t>
            </w:r>
          </w:p>
        </w:tc>
        <w:tc>
          <w:tcPr>
            <w:tcW w:w="289"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6</w:t>
            </w:r>
          </w:p>
        </w:tc>
        <w:tc>
          <w:tcPr>
            <w:tcW w:w="240"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56</w:t>
            </w:r>
          </w:p>
        </w:tc>
        <w:tc>
          <w:tcPr>
            <w:tcW w:w="240"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1</w:t>
            </w:r>
          </w:p>
        </w:tc>
        <w:tc>
          <w:tcPr>
            <w:tcW w:w="240"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55</w:t>
            </w:r>
          </w:p>
        </w:tc>
        <w:tc>
          <w:tcPr>
            <w:tcW w:w="192"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w:t>
            </w:r>
          </w:p>
        </w:tc>
        <w:tc>
          <w:tcPr>
            <w:tcW w:w="191"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65</w:t>
            </w:r>
          </w:p>
        </w:tc>
        <w:tc>
          <w:tcPr>
            <w:tcW w:w="192"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w:t>
            </w:r>
          </w:p>
        </w:tc>
        <w:tc>
          <w:tcPr>
            <w:tcW w:w="192"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50</w:t>
            </w:r>
          </w:p>
        </w:tc>
        <w:tc>
          <w:tcPr>
            <w:tcW w:w="212"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5</w:t>
            </w:r>
          </w:p>
        </w:tc>
        <w:tc>
          <w:tcPr>
            <w:tcW w:w="294" w:type="pct"/>
            <w:tcBorders>
              <w:top w:val="double" w:sz="4" w:space="0" w:color="auto"/>
              <w:left w:val="single" w:sz="8" w:space="0" w:color="auto"/>
              <w:bottom w:val="single" w:sz="8" w:space="0" w:color="auto"/>
              <w:right w:val="single" w:sz="8" w:space="0" w:color="auto"/>
            </w:tcBorders>
          </w:tcPr>
          <w:p w:rsidR="001D5DAE" w:rsidRPr="001D5DAE" w:rsidRDefault="001D5DAE" w:rsidP="001D5DAE">
            <w:pPr>
              <w:jc w:val="center"/>
              <w:rPr>
                <w:rFonts w:ascii="Times New Roman" w:hAnsi="Times New Roman" w:cs="Times New Roman"/>
                <w:b/>
                <w:szCs w:val="28"/>
              </w:rPr>
            </w:pPr>
            <w:r w:rsidRPr="001D5DAE">
              <w:rPr>
                <w:rFonts w:ascii="Times New Roman" w:hAnsi="Times New Roman" w:cs="Times New Roman"/>
                <w:b/>
                <w:szCs w:val="28"/>
              </w:rPr>
              <w:t>7</w:t>
            </w:r>
          </w:p>
        </w:tc>
      </w:tr>
    </w:tbl>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3F0DFB" w:rsidRDefault="003F0DFB" w:rsidP="00866258">
      <w:pPr>
        <w:spacing w:after="0" w:line="240" w:lineRule="auto"/>
        <w:jc w:val="right"/>
        <w:rPr>
          <w:rFonts w:ascii="Times New Roman" w:eastAsia="Times New Roman" w:hAnsi="Times New Roman" w:cs="Times New Roman"/>
          <w:sz w:val="20"/>
          <w:szCs w:val="28"/>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Cs w:val="28"/>
          <w:highlight w:val="green"/>
          <w:lang w:eastAsia="ru-RU"/>
        </w:rPr>
      </w:pPr>
    </w:p>
    <w:p w:rsidR="00866258" w:rsidRPr="00DA11E9" w:rsidRDefault="00866258" w:rsidP="00866258">
      <w:pPr>
        <w:spacing w:after="0" w:line="240" w:lineRule="auto"/>
        <w:jc w:val="right"/>
        <w:rPr>
          <w:rFonts w:ascii="Times New Roman" w:eastAsia="Times New Roman" w:hAnsi="Times New Roman" w:cs="Times New Roman"/>
          <w:szCs w:val="28"/>
          <w:highlight w:val="green"/>
          <w:lang w:eastAsia="ru-RU"/>
        </w:rPr>
        <w:sectPr w:rsidR="00866258" w:rsidRPr="00DA11E9" w:rsidSect="00DA11E9">
          <w:pgSz w:w="16840" w:h="11907" w:orient="landscape" w:code="9"/>
          <w:pgMar w:top="851" w:right="851" w:bottom="851" w:left="1418" w:header="720" w:footer="720" w:gutter="0"/>
          <w:cols w:space="720"/>
          <w:titlePg/>
        </w:sectPr>
      </w:pPr>
    </w:p>
    <w:p w:rsidR="00866258" w:rsidRDefault="00866258" w:rsidP="00866258">
      <w:pPr>
        <w:spacing w:after="0" w:line="240" w:lineRule="auto"/>
        <w:jc w:val="both"/>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lastRenderedPageBreak/>
        <w:t>1.2. Формування контингенту студентів, профорієнтаційна робота</w:t>
      </w:r>
    </w:p>
    <w:p w:rsidR="001D5DAE" w:rsidRDefault="001D5DAE" w:rsidP="00866258">
      <w:pPr>
        <w:spacing w:after="0" w:line="240" w:lineRule="auto"/>
        <w:jc w:val="both"/>
        <w:rPr>
          <w:rFonts w:ascii="Times New Roman" w:eastAsia="Times New Roman" w:hAnsi="Times New Roman" w:cs="Times New Roman"/>
          <w:b/>
          <w:sz w:val="24"/>
          <w:szCs w:val="24"/>
          <w:lang w:eastAsia="ru-RU"/>
        </w:rPr>
      </w:pPr>
    </w:p>
    <w:p w:rsidR="001D5DAE" w:rsidRPr="001D5DAE" w:rsidRDefault="001D5DAE" w:rsidP="001D5DAE">
      <w:pPr>
        <w:pStyle w:val="a8"/>
        <w:ind w:firstLine="708"/>
        <w:jc w:val="both"/>
        <w:rPr>
          <w:b w:val="0"/>
          <w:bCs/>
          <w:sz w:val="24"/>
          <w:szCs w:val="24"/>
        </w:rPr>
      </w:pPr>
      <w:r w:rsidRPr="001D5DAE">
        <w:rPr>
          <w:b w:val="0"/>
          <w:bCs/>
          <w:sz w:val="24"/>
          <w:szCs w:val="24"/>
        </w:rPr>
        <w:t>З метою формування контингенту студентів на 2021 - 2022 навчальний рік наказом № 36/1  від 31.08.2020 р. по закладу була створена комісія по профорієнтаційній роботі. Робота комісії проводилась згідно з планом і графіком.</w:t>
      </w:r>
    </w:p>
    <w:p w:rsidR="001D5DAE" w:rsidRPr="001D5DAE" w:rsidRDefault="001D5DAE" w:rsidP="001D5DAE">
      <w:pPr>
        <w:pStyle w:val="23"/>
        <w:ind w:firstLine="708"/>
        <w:rPr>
          <w:rFonts w:ascii="Times New Roman" w:hAnsi="Times New Roman"/>
          <w:sz w:val="24"/>
        </w:rPr>
      </w:pPr>
      <w:r w:rsidRPr="001D5DAE">
        <w:rPr>
          <w:rFonts w:ascii="Times New Roman" w:hAnsi="Times New Roman"/>
          <w:sz w:val="24"/>
        </w:rPr>
        <w:t>Профорієнтаційну роботу по залученню молоді до вступу в проводять викладачі та студенти закладу освіти в районах області:</w:t>
      </w:r>
    </w:p>
    <w:p w:rsidR="001D5DAE" w:rsidRPr="001D5DAE" w:rsidRDefault="001D5DAE" w:rsidP="007C3744">
      <w:pPr>
        <w:pStyle w:val="23"/>
        <w:numPr>
          <w:ilvl w:val="0"/>
          <w:numId w:val="1"/>
        </w:numPr>
        <w:tabs>
          <w:tab w:val="clear" w:pos="360"/>
        </w:tabs>
        <w:ind w:left="709" w:firstLine="0"/>
        <w:rPr>
          <w:rFonts w:ascii="Times New Roman" w:hAnsi="Times New Roman"/>
          <w:sz w:val="24"/>
        </w:rPr>
      </w:pPr>
      <w:r w:rsidRPr="001D5DAE">
        <w:rPr>
          <w:rFonts w:ascii="Times New Roman" w:hAnsi="Times New Roman"/>
          <w:sz w:val="24"/>
        </w:rPr>
        <w:t>Конотопський;</w:t>
      </w:r>
    </w:p>
    <w:p w:rsidR="001D5DAE" w:rsidRPr="001D5DAE" w:rsidRDefault="001D5DAE" w:rsidP="007C3744">
      <w:pPr>
        <w:pStyle w:val="23"/>
        <w:numPr>
          <w:ilvl w:val="0"/>
          <w:numId w:val="1"/>
        </w:numPr>
        <w:tabs>
          <w:tab w:val="clear" w:pos="360"/>
        </w:tabs>
        <w:ind w:left="709" w:firstLine="0"/>
        <w:rPr>
          <w:rFonts w:ascii="Times New Roman" w:hAnsi="Times New Roman"/>
          <w:b/>
          <w:bCs/>
          <w:sz w:val="24"/>
        </w:rPr>
      </w:pPr>
      <w:r w:rsidRPr="001D5DAE">
        <w:rPr>
          <w:rFonts w:ascii="Times New Roman" w:hAnsi="Times New Roman"/>
          <w:sz w:val="24"/>
        </w:rPr>
        <w:t>Роменський;</w:t>
      </w:r>
    </w:p>
    <w:p w:rsidR="001D5DAE" w:rsidRPr="001D5DAE" w:rsidRDefault="001D5DAE" w:rsidP="007C3744">
      <w:pPr>
        <w:pStyle w:val="23"/>
        <w:numPr>
          <w:ilvl w:val="0"/>
          <w:numId w:val="1"/>
        </w:numPr>
        <w:tabs>
          <w:tab w:val="clear" w:pos="360"/>
        </w:tabs>
        <w:ind w:left="709" w:firstLine="0"/>
        <w:rPr>
          <w:rFonts w:ascii="Times New Roman" w:hAnsi="Times New Roman"/>
          <w:b/>
          <w:bCs/>
          <w:sz w:val="24"/>
        </w:rPr>
      </w:pPr>
      <w:r w:rsidRPr="001D5DAE">
        <w:rPr>
          <w:rFonts w:ascii="Times New Roman" w:hAnsi="Times New Roman"/>
          <w:sz w:val="24"/>
        </w:rPr>
        <w:t>Буринський;</w:t>
      </w:r>
    </w:p>
    <w:p w:rsidR="001D5DAE" w:rsidRPr="001D5DAE" w:rsidRDefault="001D5DAE" w:rsidP="007C3744">
      <w:pPr>
        <w:pStyle w:val="23"/>
        <w:numPr>
          <w:ilvl w:val="0"/>
          <w:numId w:val="1"/>
        </w:numPr>
        <w:tabs>
          <w:tab w:val="clear" w:pos="360"/>
        </w:tabs>
        <w:ind w:left="709" w:firstLine="0"/>
        <w:rPr>
          <w:rFonts w:ascii="Times New Roman" w:hAnsi="Times New Roman"/>
          <w:b/>
          <w:bCs/>
          <w:sz w:val="24"/>
        </w:rPr>
      </w:pPr>
      <w:r w:rsidRPr="001D5DAE">
        <w:rPr>
          <w:rFonts w:ascii="Times New Roman" w:hAnsi="Times New Roman"/>
          <w:sz w:val="24"/>
        </w:rPr>
        <w:t>Білопільський;</w:t>
      </w:r>
    </w:p>
    <w:p w:rsidR="001D5DAE" w:rsidRPr="001D5DAE" w:rsidRDefault="001D5DAE" w:rsidP="007C3744">
      <w:pPr>
        <w:pStyle w:val="23"/>
        <w:numPr>
          <w:ilvl w:val="0"/>
          <w:numId w:val="1"/>
        </w:numPr>
        <w:tabs>
          <w:tab w:val="clear" w:pos="360"/>
        </w:tabs>
        <w:ind w:left="709" w:firstLine="0"/>
        <w:rPr>
          <w:rFonts w:ascii="Times New Roman" w:hAnsi="Times New Roman"/>
          <w:b/>
          <w:bCs/>
          <w:sz w:val="24"/>
        </w:rPr>
      </w:pPr>
      <w:r w:rsidRPr="001D5DAE">
        <w:rPr>
          <w:rFonts w:ascii="Times New Roman" w:hAnsi="Times New Roman"/>
          <w:sz w:val="24"/>
        </w:rPr>
        <w:t>Недригайлівський;</w:t>
      </w:r>
    </w:p>
    <w:p w:rsidR="001D5DAE" w:rsidRPr="001D5DAE" w:rsidRDefault="001D5DAE" w:rsidP="007C3744">
      <w:pPr>
        <w:pStyle w:val="23"/>
        <w:numPr>
          <w:ilvl w:val="0"/>
          <w:numId w:val="1"/>
        </w:numPr>
        <w:tabs>
          <w:tab w:val="clear" w:pos="360"/>
        </w:tabs>
        <w:ind w:left="709" w:firstLine="0"/>
        <w:rPr>
          <w:rFonts w:ascii="Times New Roman" w:hAnsi="Times New Roman"/>
          <w:b/>
          <w:bCs/>
          <w:sz w:val="24"/>
        </w:rPr>
      </w:pPr>
      <w:r w:rsidRPr="001D5DAE">
        <w:rPr>
          <w:rFonts w:ascii="Times New Roman" w:hAnsi="Times New Roman"/>
          <w:sz w:val="24"/>
        </w:rPr>
        <w:t>Кролевецький;</w:t>
      </w:r>
    </w:p>
    <w:p w:rsidR="001D5DAE" w:rsidRPr="001D5DAE" w:rsidRDefault="001D5DAE" w:rsidP="007C3744">
      <w:pPr>
        <w:pStyle w:val="23"/>
        <w:numPr>
          <w:ilvl w:val="0"/>
          <w:numId w:val="1"/>
        </w:numPr>
        <w:tabs>
          <w:tab w:val="clear" w:pos="360"/>
        </w:tabs>
        <w:ind w:left="709" w:firstLine="0"/>
        <w:rPr>
          <w:rFonts w:ascii="Times New Roman" w:hAnsi="Times New Roman"/>
          <w:b/>
          <w:bCs/>
          <w:sz w:val="24"/>
        </w:rPr>
      </w:pPr>
      <w:r w:rsidRPr="001D5DAE">
        <w:rPr>
          <w:rFonts w:ascii="Times New Roman" w:hAnsi="Times New Roman"/>
          <w:sz w:val="24"/>
        </w:rPr>
        <w:t>Путивльський;</w:t>
      </w:r>
    </w:p>
    <w:p w:rsidR="001D5DAE" w:rsidRPr="001D5DAE" w:rsidRDefault="001D5DAE" w:rsidP="007C3744">
      <w:pPr>
        <w:pStyle w:val="23"/>
        <w:numPr>
          <w:ilvl w:val="0"/>
          <w:numId w:val="1"/>
        </w:numPr>
        <w:tabs>
          <w:tab w:val="clear" w:pos="360"/>
        </w:tabs>
        <w:ind w:left="709" w:firstLine="0"/>
        <w:rPr>
          <w:rFonts w:ascii="Times New Roman" w:hAnsi="Times New Roman"/>
          <w:b/>
          <w:bCs/>
          <w:sz w:val="24"/>
        </w:rPr>
      </w:pPr>
      <w:r w:rsidRPr="001D5DAE">
        <w:rPr>
          <w:rFonts w:ascii="Times New Roman" w:hAnsi="Times New Roman"/>
          <w:sz w:val="24"/>
        </w:rPr>
        <w:t>Ямпільський, а також в прилеглих районах Чернігівської області.</w:t>
      </w:r>
    </w:p>
    <w:p w:rsidR="001D5DAE" w:rsidRPr="001D5DAE" w:rsidRDefault="001D5DAE" w:rsidP="001D5DAE">
      <w:pPr>
        <w:pStyle w:val="23"/>
        <w:ind w:firstLine="708"/>
        <w:rPr>
          <w:rFonts w:ascii="Times New Roman" w:hAnsi="Times New Roman"/>
          <w:iCs/>
          <w:sz w:val="24"/>
        </w:rPr>
      </w:pPr>
    </w:p>
    <w:p w:rsidR="001D5DAE" w:rsidRPr="001D5DAE" w:rsidRDefault="001D5DAE" w:rsidP="001D5DAE">
      <w:pPr>
        <w:pStyle w:val="23"/>
        <w:ind w:firstLine="708"/>
        <w:rPr>
          <w:rFonts w:ascii="Times New Roman" w:hAnsi="Times New Roman"/>
          <w:iCs/>
          <w:sz w:val="24"/>
        </w:rPr>
      </w:pPr>
      <w:r w:rsidRPr="001D5DAE">
        <w:rPr>
          <w:rFonts w:ascii="Times New Roman" w:hAnsi="Times New Roman"/>
          <w:iCs/>
          <w:sz w:val="24"/>
        </w:rPr>
        <w:t>Форми і методи проведення профорієнтаційної роботи:</w:t>
      </w:r>
    </w:p>
    <w:p w:rsidR="001D5DAE" w:rsidRPr="001D5DAE" w:rsidRDefault="001D5DAE" w:rsidP="007C3744">
      <w:pPr>
        <w:numPr>
          <w:ilvl w:val="0"/>
          <w:numId w:val="3"/>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Залучення засобів масової інформації:</w:t>
      </w:r>
    </w:p>
    <w:p w:rsidR="001D5DAE" w:rsidRPr="001D5DAE" w:rsidRDefault="001D5DAE" w:rsidP="007C3744">
      <w:pPr>
        <w:numPr>
          <w:ilvl w:val="0"/>
          <w:numId w:val="2"/>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Конотопської студії телебачення;</w:t>
      </w:r>
    </w:p>
    <w:p w:rsidR="001D5DAE" w:rsidRPr="001D5DAE" w:rsidRDefault="001D5DAE" w:rsidP="007C3744">
      <w:pPr>
        <w:numPr>
          <w:ilvl w:val="0"/>
          <w:numId w:val="2"/>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Радіо „</w:t>
      </w:r>
      <w:r w:rsidRPr="001D5DAE">
        <w:rPr>
          <w:rFonts w:ascii="Times New Roman" w:hAnsi="Times New Roman" w:cs="Times New Roman"/>
          <w:sz w:val="24"/>
          <w:szCs w:val="24"/>
          <w:lang w:val="en-US"/>
        </w:rPr>
        <w:t>FM</w:t>
      </w:r>
      <w:r w:rsidRPr="001D5DAE">
        <w:rPr>
          <w:rFonts w:ascii="Times New Roman" w:hAnsi="Times New Roman" w:cs="Times New Roman"/>
          <w:sz w:val="24"/>
          <w:szCs w:val="24"/>
        </w:rPr>
        <w:t>-</w:t>
      </w:r>
      <w:smartTag w:uri="urn:schemas-microsoft-com:office:smarttags" w:element="metricconverter">
        <w:smartTagPr>
          <w:attr w:name="ProductID" w:val="103,9”"/>
        </w:smartTagPr>
        <w:r w:rsidRPr="001D5DAE">
          <w:rPr>
            <w:rFonts w:ascii="Times New Roman" w:hAnsi="Times New Roman" w:cs="Times New Roman"/>
            <w:sz w:val="24"/>
            <w:szCs w:val="24"/>
          </w:rPr>
          <w:t>103,9”</w:t>
        </w:r>
      </w:smartTag>
      <w:r w:rsidRPr="001D5DAE">
        <w:rPr>
          <w:rFonts w:ascii="Times New Roman" w:hAnsi="Times New Roman" w:cs="Times New Roman"/>
          <w:sz w:val="24"/>
          <w:szCs w:val="24"/>
        </w:rPr>
        <w:t>;</w:t>
      </w:r>
    </w:p>
    <w:p w:rsidR="001D5DAE" w:rsidRPr="001D5DAE" w:rsidRDefault="001D5DAE" w:rsidP="007C3744">
      <w:pPr>
        <w:numPr>
          <w:ilvl w:val="0"/>
          <w:numId w:val="2"/>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Проводового радіо;</w:t>
      </w:r>
    </w:p>
    <w:p w:rsidR="001D5DAE" w:rsidRPr="001D5DAE" w:rsidRDefault="001D5DAE" w:rsidP="007C3744">
      <w:pPr>
        <w:numPr>
          <w:ilvl w:val="0"/>
          <w:numId w:val="2"/>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надруковані оголошення в обласних та районних газетах «Медицина і здоров’я», «Сумщина», «Конотопський край», «Сільські горизонти»;</w:t>
      </w:r>
    </w:p>
    <w:p w:rsidR="001D5DAE" w:rsidRPr="001D5DAE" w:rsidRDefault="001D5DAE" w:rsidP="007C3744">
      <w:pPr>
        <w:numPr>
          <w:ilvl w:val="0"/>
          <w:numId w:val="3"/>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Проведення Дня відкритих дверей з використанням дистанційних технологій (ZOOM) 13 червня  2021 р.;</w:t>
      </w:r>
    </w:p>
    <w:p w:rsidR="001D5DAE" w:rsidRPr="001D5DAE" w:rsidRDefault="001D5DAE" w:rsidP="007C3744">
      <w:pPr>
        <w:numPr>
          <w:ilvl w:val="0"/>
          <w:numId w:val="3"/>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Виступи викладачів у школах міста Конотоп, Конотопського, Роменського, Кролевецького, Буринського та Путивльського районів (згідно з графіком);</w:t>
      </w:r>
    </w:p>
    <w:p w:rsidR="001D5DAE" w:rsidRPr="001D5DAE" w:rsidRDefault="001D5DAE" w:rsidP="007C3744">
      <w:pPr>
        <w:numPr>
          <w:ilvl w:val="0"/>
          <w:numId w:val="3"/>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Не місцеві студенти виступили в 9-11 кл. шкіл та розповсюджували оголошення-рекламу про вступ до Конотопського фахового медичного коледжу за місцем проживання.</w:t>
      </w:r>
    </w:p>
    <w:p w:rsidR="001D5DAE" w:rsidRPr="001D5DAE" w:rsidRDefault="001D5DAE" w:rsidP="007C3744">
      <w:pPr>
        <w:numPr>
          <w:ilvl w:val="0"/>
          <w:numId w:val="3"/>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Інформація для абітурієнтів розміщена та постійно оновлюється на офіційному сайті коледжу.</w:t>
      </w:r>
    </w:p>
    <w:p w:rsidR="001D5DAE" w:rsidRPr="001D5DAE" w:rsidRDefault="001D5DAE" w:rsidP="007C3744">
      <w:pPr>
        <w:numPr>
          <w:ilvl w:val="0"/>
          <w:numId w:val="3"/>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У 2020-2021 навчальному році була організована робота підготовчих курсів до вступу з біології та української мови (по суботам).</w:t>
      </w:r>
    </w:p>
    <w:p w:rsidR="001D5DAE" w:rsidRPr="001D5DAE" w:rsidRDefault="001D5DAE" w:rsidP="00866258">
      <w:pPr>
        <w:spacing w:after="0" w:line="240" w:lineRule="auto"/>
        <w:jc w:val="both"/>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both"/>
        <w:rPr>
          <w:rFonts w:ascii="Times New Roman" w:eastAsia="Times New Roman" w:hAnsi="Times New Roman" w:cs="Times New Roman"/>
          <w:b/>
          <w:sz w:val="24"/>
          <w:szCs w:val="24"/>
          <w:highlight w:val="yellow"/>
          <w:lang w:eastAsia="ru-RU"/>
        </w:rPr>
      </w:pPr>
    </w:p>
    <w:p w:rsidR="00866258" w:rsidRDefault="00866258" w:rsidP="00866258">
      <w:pPr>
        <w:spacing w:after="0" w:line="240" w:lineRule="auto"/>
        <w:jc w:val="both"/>
        <w:rPr>
          <w:rFonts w:ascii="Times New Roman" w:eastAsia="Times New Roman" w:hAnsi="Times New Roman" w:cs="Times New Roman"/>
          <w:b/>
          <w:color w:val="000000"/>
          <w:sz w:val="24"/>
          <w:szCs w:val="24"/>
          <w:lang w:eastAsia="ru-RU"/>
        </w:rPr>
      </w:pPr>
      <w:r w:rsidRPr="00DA11E9">
        <w:rPr>
          <w:rFonts w:ascii="Times New Roman" w:eastAsia="Times New Roman" w:hAnsi="Times New Roman" w:cs="Times New Roman"/>
          <w:b/>
          <w:color w:val="000000"/>
          <w:sz w:val="24"/>
          <w:szCs w:val="24"/>
          <w:lang w:eastAsia="ru-RU"/>
        </w:rPr>
        <w:t>1.3. Проведення вступної кампанії 20</w:t>
      </w:r>
      <w:r w:rsidR="001D5DAE">
        <w:rPr>
          <w:rFonts w:ascii="Times New Roman" w:eastAsia="Times New Roman" w:hAnsi="Times New Roman" w:cs="Times New Roman"/>
          <w:b/>
          <w:color w:val="000000"/>
          <w:sz w:val="24"/>
          <w:szCs w:val="24"/>
          <w:lang w:eastAsia="ru-RU"/>
        </w:rPr>
        <w:t>20</w:t>
      </w:r>
      <w:r w:rsidRPr="00DA11E9">
        <w:rPr>
          <w:rFonts w:ascii="Times New Roman" w:eastAsia="Times New Roman" w:hAnsi="Times New Roman" w:cs="Times New Roman"/>
          <w:b/>
          <w:color w:val="000000"/>
          <w:sz w:val="24"/>
          <w:szCs w:val="24"/>
          <w:lang w:eastAsia="ru-RU"/>
        </w:rPr>
        <w:t xml:space="preserve"> року</w:t>
      </w:r>
    </w:p>
    <w:p w:rsidR="001D5DAE" w:rsidRDefault="001D5DAE" w:rsidP="00866258">
      <w:pPr>
        <w:spacing w:after="0" w:line="240" w:lineRule="auto"/>
        <w:jc w:val="both"/>
        <w:rPr>
          <w:rFonts w:ascii="Times New Roman" w:eastAsia="Times New Roman" w:hAnsi="Times New Roman" w:cs="Times New Roman"/>
          <w:b/>
          <w:color w:val="000000"/>
          <w:sz w:val="24"/>
          <w:szCs w:val="24"/>
          <w:lang w:eastAsia="ru-RU"/>
        </w:rPr>
      </w:pPr>
    </w:p>
    <w:p w:rsidR="001D5DAE" w:rsidRPr="001D5DAE" w:rsidRDefault="001D5DAE" w:rsidP="001D5DAE">
      <w:pPr>
        <w:ind w:firstLine="360"/>
        <w:jc w:val="both"/>
        <w:rPr>
          <w:rFonts w:ascii="Times New Roman" w:hAnsi="Times New Roman" w:cs="Times New Roman"/>
          <w:sz w:val="24"/>
          <w:szCs w:val="24"/>
        </w:rPr>
      </w:pPr>
      <w:r w:rsidRPr="001D5DAE">
        <w:rPr>
          <w:rFonts w:ascii="Times New Roman" w:hAnsi="Times New Roman" w:cs="Times New Roman"/>
          <w:sz w:val="24"/>
          <w:szCs w:val="24"/>
        </w:rPr>
        <w:t>Відповідно до Положення про приймальну комісію вступні іспити проводились для абітурієнтів на базі 9 класів:</w:t>
      </w:r>
    </w:p>
    <w:p w:rsidR="001D5DAE" w:rsidRPr="001D5DAE" w:rsidRDefault="001D5DAE" w:rsidP="007C3744">
      <w:pPr>
        <w:numPr>
          <w:ilvl w:val="0"/>
          <w:numId w:val="1"/>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з біології – письмово у вигляді тестів;</w:t>
      </w:r>
    </w:p>
    <w:p w:rsidR="001D5DAE" w:rsidRPr="001D5DAE" w:rsidRDefault="001D5DAE" w:rsidP="007C3744">
      <w:pPr>
        <w:numPr>
          <w:ilvl w:val="0"/>
          <w:numId w:val="1"/>
        </w:numPr>
        <w:spacing w:after="0" w:line="240" w:lineRule="auto"/>
        <w:jc w:val="both"/>
        <w:rPr>
          <w:rFonts w:ascii="Times New Roman" w:hAnsi="Times New Roman" w:cs="Times New Roman"/>
          <w:sz w:val="24"/>
          <w:szCs w:val="24"/>
        </w:rPr>
      </w:pPr>
      <w:r w:rsidRPr="001D5DAE">
        <w:rPr>
          <w:rFonts w:ascii="Times New Roman" w:hAnsi="Times New Roman" w:cs="Times New Roman"/>
          <w:sz w:val="24"/>
          <w:szCs w:val="24"/>
        </w:rPr>
        <w:t>з української мови – письмово у вигляді тестів.</w:t>
      </w:r>
    </w:p>
    <w:p w:rsidR="00940BD4" w:rsidRDefault="00940BD4" w:rsidP="001D5DAE">
      <w:pPr>
        <w:ind w:firstLine="360"/>
        <w:jc w:val="both"/>
        <w:rPr>
          <w:rFonts w:ascii="Times New Roman" w:hAnsi="Times New Roman" w:cs="Times New Roman"/>
          <w:sz w:val="24"/>
          <w:szCs w:val="24"/>
        </w:rPr>
      </w:pPr>
    </w:p>
    <w:p w:rsidR="001D5DAE" w:rsidRPr="001D5DAE" w:rsidRDefault="001D5DAE" w:rsidP="001D5DAE">
      <w:pPr>
        <w:ind w:firstLine="360"/>
        <w:jc w:val="both"/>
        <w:rPr>
          <w:rFonts w:ascii="Times New Roman" w:hAnsi="Times New Roman" w:cs="Times New Roman"/>
          <w:sz w:val="24"/>
          <w:szCs w:val="24"/>
        </w:rPr>
      </w:pPr>
      <w:r w:rsidRPr="001D5DAE">
        <w:rPr>
          <w:rFonts w:ascii="Times New Roman" w:hAnsi="Times New Roman" w:cs="Times New Roman"/>
          <w:sz w:val="24"/>
          <w:szCs w:val="24"/>
        </w:rPr>
        <w:t>Абітурієнти на базі 11 класів приймались на підставі сертифікатів про зовнішнє незалежне оцінювання на конкурсній основі. Відповідно до умов прийому бажаючі абітурієнти на базі 11 класів мали можливість вступати також за результатами вступних іспитів.</w:t>
      </w:r>
    </w:p>
    <w:p w:rsidR="001D5DAE" w:rsidRPr="001D5DAE" w:rsidRDefault="001D5DAE" w:rsidP="001D5DAE">
      <w:pPr>
        <w:pStyle w:val="a8"/>
        <w:ind w:firstLine="708"/>
        <w:jc w:val="both"/>
        <w:rPr>
          <w:b w:val="0"/>
          <w:bCs/>
          <w:sz w:val="24"/>
          <w:szCs w:val="24"/>
        </w:rPr>
      </w:pPr>
      <w:r w:rsidRPr="001D5DAE">
        <w:rPr>
          <w:b w:val="0"/>
          <w:bCs/>
          <w:sz w:val="24"/>
          <w:szCs w:val="24"/>
        </w:rPr>
        <w:t>У 2020  році до закладу освіти було зараховано:</w:t>
      </w:r>
    </w:p>
    <w:p w:rsidR="001D5DAE" w:rsidRPr="001D5DAE" w:rsidRDefault="001D5DAE" w:rsidP="007C3744">
      <w:pPr>
        <w:pStyle w:val="a8"/>
        <w:numPr>
          <w:ilvl w:val="1"/>
          <w:numId w:val="4"/>
        </w:numPr>
        <w:jc w:val="both"/>
        <w:rPr>
          <w:b w:val="0"/>
          <w:bCs/>
          <w:sz w:val="24"/>
          <w:szCs w:val="24"/>
        </w:rPr>
      </w:pPr>
      <w:r w:rsidRPr="001D5DAE">
        <w:rPr>
          <w:b w:val="0"/>
          <w:bCs/>
          <w:sz w:val="24"/>
          <w:szCs w:val="24"/>
        </w:rPr>
        <w:t xml:space="preserve">42 студента по спеціалізації «Лікувальна справа», в т.ч. </w:t>
      </w:r>
    </w:p>
    <w:p w:rsidR="001D5DAE" w:rsidRPr="001D5DAE" w:rsidRDefault="001D5DAE" w:rsidP="001D5DAE">
      <w:pPr>
        <w:pStyle w:val="a8"/>
        <w:ind w:firstLine="708"/>
        <w:jc w:val="both"/>
        <w:rPr>
          <w:b w:val="0"/>
          <w:bCs/>
          <w:sz w:val="24"/>
          <w:szCs w:val="24"/>
        </w:rPr>
      </w:pPr>
      <w:r w:rsidRPr="001D5DAE">
        <w:rPr>
          <w:b w:val="0"/>
          <w:bCs/>
          <w:sz w:val="24"/>
          <w:szCs w:val="24"/>
        </w:rPr>
        <w:t xml:space="preserve">на базі 9 класів – </w:t>
      </w:r>
      <w:r w:rsidRPr="001D5DAE">
        <w:rPr>
          <w:b w:val="0"/>
          <w:bCs/>
          <w:sz w:val="24"/>
          <w:szCs w:val="24"/>
          <w:lang w:val="ru-RU"/>
        </w:rPr>
        <w:t xml:space="preserve"> 15, всі </w:t>
      </w:r>
      <w:r w:rsidRPr="001D5DAE">
        <w:rPr>
          <w:b w:val="0"/>
          <w:bCs/>
          <w:sz w:val="24"/>
          <w:szCs w:val="24"/>
        </w:rPr>
        <w:t xml:space="preserve"> на бюджетній основі;</w:t>
      </w:r>
    </w:p>
    <w:p w:rsidR="001D5DAE" w:rsidRPr="006850E6" w:rsidRDefault="001D5DAE" w:rsidP="001D5DAE">
      <w:pPr>
        <w:pStyle w:val="a8"/>
        <w:ind w:firstLine="708"/>
        <w:jc w:val="both"/>
        <w:rPr>
          <w:b w:val="0"/>
          <w:bCs/>
          <w:sz w:val="24"/>
          <w:szCs w:val="24"/>
        </w:rPr>
      </w:pPr>
      <w:r>
        <w:rPr>
          <w:b w:val="0"/>
          <w:bCs/>
          <w:sz w:val="24"/>
          <w:szCs w:val="24"/>
        </w:rPr>
        <w:lastRenderedPageBreak/>
        <w:t>на базі 11 класів – 27</w:t>
      </w:r>
      <w:r w:rsidRPr="006850E6">
        <w:rPr>
          <w:b w:val="0"/>
          <w:bCs/>
          <w:sz w:val="24"/>
          <w:szCs w:val="24"/>
        </w:rPr>
        <w:t xml:space="preserve"> студент</w:t>
      </w:r>
      <w:r>
        <w:rPr>
          <w:b w:val="0"/>
          <w:bCs/>
          <w:sz w:val="24"/>
          <w:szCs w:val="24"/>
        </w:rPr>
        <w:t>ів, з них 26</w:t>
      </w:r>
      <w:r>
        <w:rPr>
          <w:b w:val="0"/>
          <w:bCs/>
          <w:sz w:val="24"/>
          <w:szCs w:val="24"/>
          <w:lang w:val="ru-RU"/>
        </w:rPr>
        <w:t xml:space="preserve"> </w:t>
      </w:r>
      <w:r w:rsidRPr="006850E6">
        <w:rPr>
          <w:b w:val="0"/>
          <w:bCs/>
          <w:sz w:val="24"/>
          <w:szCs w:val="24"/>
        </w:rPr>
        <w:t xml:space="preserve"> на бюджетній основі</w:t>
      </w:r>
      <w:r>
        <w:rPr>
          <w:b w:val="0"/>
          <w:bCs/>
          <w:sz w:val="24"/>
          <w:szCs w:val="24"/>
        </w:rPr>
        <w:t>, 1 – на комерційній основі.</w:t>
      </w:r>
    </w:p>
    <w:p w:rsidR="001D5DAE" w:rsidRPr="006850E6" w:rsidRDefault="001D5DAE" w:rsidP="007C3744">
      <w:pPr>
        <w:pStyle w:val="a8"/>
        <w:numPr>
          <w:ilvl w:val="1"/>
          <w:numId w:val="4"/>
        </w:numPr>
        <w:jc w:val="both"/>
        <w:rPr>
          <w:b w:val="0"/>
          <w:bCs/>
          <w:sz w:val="24"/>
          <w:szCs w:val="24"/>
        </w:rPr>
      </w:pPr>
      <w:r>
        <w:rPr>
          <w:b w:val="0"/>
          <w:bCs/>
          <w:sz w:val="24"/>
          <w:szCs w:val="24"/>
        </w:rPr>
        <w:t>14</w:t>
      </w:r>
      <w:r w:rsidRPr="006850E6">
        <w:rPr>
          <w:b w:val="0"/>
          <w:bCs/>
          <w:sz w:val="24"/>
          <w:szCs w:val="24"/>
        </w:rPr>
        <w:t xml:space="preserve"> студентів по спеціал</w:t>
      </w:r>
      <w:r>
        <w:rPr>
          <w:b w:val="0"/>
          <w:bCs/>
          <w:sz w:val="24"/>
          <w:szCs w:val="24"/>
        </w:rPr>
        <w:t>ізації</w:t>
      </w:r>
      <w:r w:rsidRPr="006850E6">
        <w:rPr>
          <w:b w:val="0"/>
          <w:bCs/>
          <w:sz w:val="24"/>
          <w:szCs w:val="24"/>
        </w:rPr>
        <w:t xml:space="preserve"> «Сестринська справа», в т.ч. </w:t>
      </w:r>
    </w:p>
    <w:p w:rsidR="001D5DAE" w:rsidRPr="006850E6" w:rsidRDefault="001D5DAE" w:rsidP="001D5DAE">
      <w:pPr>
        <w:pStyle w:val="a8"/>
        <w:ind w:firstLine="708"/>
        <w:jc w:val="both"/>
        <w:rPr>
          <w:b w:val="0"/>
          <w:bCs/>
          <w:sz w:val="24"/>
          <w:szCs w:val="24"/>
        </w:rPr>
      </w:pPr>
      <w:r w:rsidRPr="006850E6">
        <w:rPr>
          <w:b w:val="0"/>
          <w:bCs/>
          <w:sz w:val="24"/>
          <w:szCs w:val="24"/>
        </w:rPr>
        <w:t xml:space="preserve">на базі 9 класів – </w:t>
      </w:r>
      <w:r>
        <w:rPr>
          <w:b w:val="0"/>
          <w:bCs/>
          <w:sz w:val="24"/>
          <w:szCs w:val="24"/>
        </w:rPr>
        <w:t>14</w:t>
      </w:r>
      <w:r w:rsidRPr="006850E6">
        <w:rPr>
          <w:b w:val="0"/>
          <w:bCs/>
          <w:sz w:val="24"/>
          <w:szCs w:val="24"/>
        </w:rPr>
        <w:t xml:space="preserve"> студентів</w:t>
      </w:r>
      <w:r>
        <w:rPr>
          <w:b w:val="0"/>
          <w:bCs/>
          <w:sz w:val="24"/>
          <w:szCs w:val="24"/>
        </w:rPr>
        <w:t xml:space="preserve"> (</w:t>
      </w:r>
      <w:r>
        <w:rPr>
          <w:b w:val="0"/>
          <w:bCs/>
          <w:sz w:val="24"/>
          <w:szCs w:val="24"/>
          <w:lang w:val="ru-RU"/>
        </w:rPr>
        <w:t xml:space="preserve">на </w:t>
      </w:r>
      <w:r w:rsidRPr="006850E6">
        <w:rPr>
          <w:b w:val="0"/>
          <w:bCs/>
          <w:sz w:val="24"/>
          <w:szCs w:val="24"/>
        </w:rPr>
        <w:t>бюджетній основі</w:t>
      </w:r>
      <w:r>
        <w:rPr>
          <w:b w:val="0"/>
          <w:bCs/>
          <w:sz w:val="24"/>
          <w:szCs w:val="24"/>
        </w:rPr>
        <w:t>)</w:t>
      </w:r>
      <w:r w:rsidRPr="006850E6">
        <w:rPr>
          <w:b w:val="0"/>
          <w:bCs/>
          <w:sz w:val="24"/>
          <w:szCs w:val="24"/>
        </w:rPr>
        <w:t>;</w:t>
      </w:r>
    </w:p>
    <w:p w:rsidR="001D5DAE" w:rsidRPr="006850E6" w:rsidRDefault="001D5DAE" w:rsidP="001D5DAE">
      <w:pPr>
        <w:pStyle w:val="a8"/>
        <w:ind w:firstLine="708"/>
        <w:jc w:val="both"/>
        <w:rPr>
          <w:b w:val="0"/>
          <w:bCs/>
          <w:sz w:val="24"/>
          <w:szCs w:val="24"/>
        </w:rPr>
      </w:pPr>
      <w:r w:rsidRPr="006850E6">
        <w:rPr>
          <w:b w:val="0"/>
          <w:bCs/>
          <w:sz w:val="24"/>
          <w:szCs w:val="24"/>
        </w:rPr>
        <w:t>на базі 11 класів при</w:t>
      </w:r>
      <w:r>
        <w:rPr>
          <w:b w:val="0"/>
          <w:bCs/>
          <w:sz w:val="24"/>
          <w:szCs w:val="24"/>
        </w:rPr>
        <w:t>йом студентів по спеціалізації «</w:t>
      </w:r>
      <w:r w:rsidRPr="006850E6">
        <w:rPr>
          <w:b w:val="0"/>
          <w:bCs/>
          <w:sz w:val="24"/>
          <w:szCs w:val="24"/>
        </w:rPr>
        <w:t>Сестринська справа</w:t>
      </w:r>
      <w:r>
        <w:rPr>
          <w:b w:val="0"/>
          <w:bCs/>
          <w:sz w:val="24"/>
          <w:szCs w:val="24"/>
        </w:rPr>
        <w:t>»</w:t>
      </w:r>
      <w:r w:rsidRPr="006850E6">
        <w:rPr>
          <w:b w:val="0"/>
          <w:bCs/>
          <w:sz w:val="24"/>
          <w:szCs w:val="24"/>
        </w:rPr>
        <w:t xml:space="preserve"> не проводився.</w:t>
      </w:r>
    </w:p>
    <w:p w:rsidR="001D5DAE" w:rsidRPr="001D5DAE" w:rsidRDefault="001D5DAE" w:rsidP="001D5DAE">
      <w:pPr>
        <w:ind w:firstLine="708"/>
        <w:jc w:val="both"/>
        <w:rPr>
          <w:rFonts w:ascii="Times New Roman" w:hAnsi="Times New Roman" w:cs="Times New Roman"/>
          <w:sz w:val="24"/>
          <w:szCs w:val="24"/>
        </w:rPr>
      </w:pPr>
      <w:r w:rsidRPr="001D5DAE">
        <w:rPr>
          <w:rFonts w:ascii="Times New Roman" w:hAnsi="Times New Roman" w:cs="Times New Roman"/>
          <w:sz w:val="24"/>
          <w:szCs w:val="24"/>
        </w:rPr>
        <w:t>Протягом  2020 – 2021  навчального року було відраховано 7 студентів (всі бюджетні), в тому числі:</w:t>
      </w:r>
    </w:p>
    <w:p w:rsidR="001D5DAE" w:rsidRPr="001D5DAE" w:rsidRDefault="001D5DAE" w:rsidP="00940BD4">
      <w:pPr>
        <w:spacing w:line="240" w:lineRule="auto"/>
        <w:ind w:firstLine="708"/>
        <w:jc w:val="both"/>
        <w:rPr>
          <w:rFonts w:ascii="Times New Roman" w:hAnsi="Times New Roman" w:cs="Times New Roman"/>
          <w:sz w:val="24"/>
          <w:szCs w:val="24"/>
        </w:rPr>
      </w:pPr>
      <w:r w:rsidRPr="001D5DAE">
        <w:rPr>
          <w:rFonts w:ascii="Times New Roman" w:hAnsi="Times New Roman" w:cs="Times New Roman"/>
          <w:sz w:val="24"/>
          <w:szCs w:val="24"/>
        </w:rPr>
        <w:t>6 – за власним бажанням;</w:t>
      </w:r>
    </w:p>
    <w:p w:rsidR="001D5DAE" w:rsidRPr="001D5DAE" w:rsidRDefault="001D5DAE" w:rsidP="00940BD4">
      <w:pPr>
        <w:spacing w:line="240" w:lineRule="auto"/>
        <w:ind w:firstLine="708"/>
        <w:jc w:val="both"/>
        <w:rPr>
          <w:rFonts w:ascii="Times New Roman" w:hAnsi="Times New Roman" w:cs="Times New Roman"/>
          <w:sz w:val="24"/>
          <w:szCs w:val="24"/>
        </w:rPr>
      </w:pPr>
      <w:r w:rsidRPr="001D5DAE">
        <w:rPr>
          <w:rFonts w:ascii="Times New Roman" w:hAnsi="Times New Roman" w:cs="Times New Roman"/>
          <w:sz w:val="24"/>
          <w:szCs w:val="24"/>
        </w:rPr>
        <w:t>1 – за невиконання навчального плану.</w:t>
      </w:r>
    </w:p>
    <w:p w:rsidR="00866258" w:rsidRPr="00D06850" w:rsidRDefault="00866258" w:rsidP="00866258">
      <w:pPr>
        <w:spacing w:after="0" w:line="240" w:lineRule="auto"/>
        <w:ind w:firstLine="708"/>
        <w:rPr>
          <w:rFonts w:ascii="Times New Roman" w:eastAsia="Times New Roman" w:hAnsi="Times New Roman" w:cs="Times New Roman"/>
          <w:sz w:val="24"/>
          <w:szCs w:val="24"/>
          <w:highlight w:val="yellow"/>
          <w:lang w:eastAsia="ru-RU"/>
        </w:rPr>
      </w:pPr>
    </w:p>
    <w:p w:rsidR="00866258" w:rsidRPr="00DA11E9" w:rsidRDefault="00866258" w:rsidP="00866258">
      <w:pPr>
        <w:spacing w:after="0" w:line="240" w:lineRule="auto"/>
        <w:jc w:val="both"/>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1.4. Випуск і працевлаштування випускників</w:t>
      </w:r>
    </w:p>
    <w:p w:rsidR="00866258" w:rsidRPr="00DA11E9" w:rsidRDefault="00866258" w:rsidP="00866258">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ab/>
      </w:r>
    </w:p>
    <w:p w:rsidR="00940BD4" w:rsidRPr="00940BD4" w:rsidRDefault="00940BD4" w:rsidP="00940BD4">
      <w:pPr>
        <w:spacing w:line="240" w:lineRule="auto"/>
        <w:ind w:firstLine="708"/>
        <w:jc w:val="both"/>
        <w:rPr>
          <w:rFonts w:ascii="Times New Roman" w:hAnsi="Times New Roman" w:cs="Times New Roman"/>
          <w:i/>
          <w:sz w:val="24"/>
          <w:szCs w:val="24"/>
        </w:rPr>
      </w:pPr>
      <w:r w:rsidRPr="00940BD4">
        <w:rPr>
          <w:rFonts w:ascii="Times New Roman" w:hAnsi="Times New Roman" w:cs="Times New Roman"/>
          <w:i/>
          <w:sz w:val="24"/>
          <w:szCs w:val="24"/>
        </w:rPr>
        <w:t>Випущено у 2021 році молодших спеціалістів:</w:t>
      </w:r>
    </w:p>
    <w:p w:rsidR="00940BD4" w:rsidRPr="00940BD4" w:rsidRDefault="00940BD4" w:rsidP="00940BD4">
      <w:pPr>
        <w:spacing w:line="240" w:lineRule="auto"/>
        <w:jc w:val="both"/>
        <w:rPr>
          <w:rFonts w:ascii="Times New Roman" w:hAnsi="Times New Roman" w:cs="Times New Roman"/>
          <w:sz w:val="24"/>
          <w:szCs w:val="24"/>
        </w:rPr>
      </w:pPr>
      <w:r w:rsidRPr="00940BD4">
        <w:rPr>
          <w:rFonts w:ascii="Times New Roman" w:hAnsi="Times New Roman" w:cs="Times New Roman"/>
          <w:sz w:val="24"/>
          <w:szCs w:val="24"/>
        </w:rPr>
        <w:t xml:space="preserve">- по спеціальності «Лікувальна справа» – 45, в т.ч. </w:t>
      </w:r>
    </w:p>
    <w:p w:rsidR="00940BD4" w:rsidRPr="00940BD4" w:rsidRDefault="00940BD4" w:rsidP="00940BD4">
      <w:pPr>
        <w:spacing w:line="240" w:lineRule="auto"/>
        <w:ind w:firstLine="708"/>
        <w:jc w:val="both"/>
        <w:rPr>
          <w:rFonts w:ascii="Times New Roman" w:hAnsi="Times New Roman" w:cs="Times New Roman"/>
          <w:sz w:val="24"/>
          <w:szCs w:val="24"/>
        </w:rPr>
      </w:pPr>
      <w:r w:rsidRPr="00940BD4">
        <w:rPr>
          <w:rFonts w:ascii="Times New Roman" w:hAnsi="Times New Roman" w:cs="Times New Roman"/>
          <w:sz w:val="24"/>
          <w:szCs w:val="24"/>
        </w:rPr>
        <w:t xml:space="preserve">43 – на бюджетній основі, </w:t>
      </w:r>
    </w:p>
    <w:p w:rsidR="00940BD4" w:rsidRPr="00940BD4" w:rsidRDefault="00940BD4" w:rsidP="00940BD4">
      <w:pPr>
        <w:spacing w:line="240" w:lineRule="auto"/>
        <w:ind w:firstLine="708"/>
        <w:jc w:val="both"/>
        <w:rPr>
          <w:rFonts w:ascii="Times New Roman" w:hAnsi="Times New Roman" w:cs="Times New Roman"/>
          <w:sz w:val="24"/>
          <w:szCs w:val="24"/>
        </w:rPr>
      </w:pPr>
      <w:r w:rsidRPr="00940BD4">
        <w:rPr>
          <w:rFonts w:ascii="Times New Roman" w:hAnsi="Times New Roman" w:cs="Times New Roman"/>
          <w:sz w:val="24"/>
          <w:szCs w:val="24"/>
        </w:rPr>
        <w:t>2 – на комерційній основі.</w:t>
      </w:r>
    </w:p>
    <w:p w:rsidR="00940BD4" w:rsidRPr="00940BD4" w:rsidRDefault="00940BD4" w:rsidP="007C3744">
      <w:pPr>
        <w:numPr>
          <w:ilvl w:val="0"/>
          <w:numId w:val="1"/>
        </w:numPr>
        <w:spacing w:after="0" w:line="240" w:lineRule="auto"/>
        <w:jc w:val="both"/>
        <w:rPr>
          <w:rFonts w:ascii="Times New Roman" w:hAnsi="Times New Roman" w:cs="Times New Roman"/>
          <w:sz w:val="24"/>
          <w:szCs w:val="24"/>
        </w:rPr>
      </w:pPr>
      <w:r w:rsidRPr="00940BD4">
        <w:rPr>
          <w:rFonts w:ascii="Times New Roman" w:hAnsi="Times New Roman" w:cs="Times New Roman"/>
          <w:sz w:val="24"/>
          <w:szCs w:val="24"/>
        </w:rPr>
        <w:t xml:space="preserve">по спеціальності «Сестринська справа» – 22, в т.ч. </w:t>
      </w:r>
    </w:p>
    <w:p w:rsidR="00940BD4" w:rsidRPr="00940BD4" w:rsidRDefault="00940BD4" w:rsidP="00940BD4">
      <w:pPr>
        <w:spacing w:line="240" w:lineRule="auto"/>
        <w:ind w:firstLine="708"/>
        <w:jc w:val="both"/>
        <w:rPr>
          <w:rFonts w:ascii="Times New Roman" w:hAnsi="Times New Roman" w:cs="Times New Roman"/>
          <w:sz w:val="24"/>
          <w:szCs w:val="24"/>
        </w:rPr>
      </w:pPr>
      <w:r w:rsidRPr="00940BD4">
        <w:rPr>
          <w:rFonts w:ascii="Times New Roman" w:hAnsi="Times New Roman" w:cs="Times New Roman"/>
          <w:sz w:val="24"/>
          <w:szCs w:val="24"/>
        </w:rPr>
        <w:t xml:space="preserve">19 – на бюджетній основі, </w:t>
      </w:r>
    </w:p>
    <w:p w:rsidR="00940BD4" w:rsidRPr="00940BD4" w:rsidRDefault="00940BD4" w:rsidP="00940BD4">
      <w:pPr>
        <w:spacing w:line="240" w:lineRule="auto"/>
        <w:ind w:firstLine="708"/>
        <w:jc w:val="both"/>
        <w:rPr>
          <w:rFonts w:ascii="Times New Roman" w:hAnsi="Times New Roman" w:cs="Times New Roman"/>
          <w:sz w:val="24"/>
          <w:szCs w:val="24"/>
        </w:rPr>
      </w:pPr>
      <w:r w:rsidRPr="00940BD4">
        <w:rPr>
          <w:rFonts w:ascii="Times New Roman" w:hAnsi="Times New Roman" w:cs="Times New Roman"/>
          <w:sz w:val="24"/>
          <w:szCs w:val="24"/>
        </w:rPr>
        <w:t>3 – на комерційній основі.</w:t>
      </w:r>
    </w:p>
    <w:p w:rsidR="00940BD4" w:rsidRPr="00940BD4" w:rsidRDefault="00940BD4" w:rsidP="00940BD4">
      <w:pPr>
        <w:spacing w:line="240" w:lineRule="auto"/>
        <w:ind w:firstLine="708"/>
        <w:jc w:val="both"/>
        <w:rPr>
          <w:rFonts w:ascii="Times New Roman" w:hAnsi="Times New Roman" w:cs="Times New Roman"/>
          <w:color w:val="000000"/>
          <w:sz w:val="24"/>
          <w:szCs w:val="24"/>
        </w:rPr>
      </w:pPr>
      <w:r w:rsidRPr="00940BD4">
        <w:rPr>
          <w:rFonts w:ascii="Times New Roman" w:hAnsi="Times New Roman" w:cs="Times New Roman"/>
          <w:sz w:val="24"/>
          <w:szCs w:val="24"/>
        </w:rPr>
        <w:t>Четверо</w:t>
      </w:r>
      <w:r w:rsidRPr="00940BD4">
        <w:rPr>
          <w:rFonts w:ascii="Times New Roman" w:hAnsi="Times New Roman" w:cs="Times New Roman"/>
          <w:color w:val="FF0000"/>
          <w:sz w:val="24"/>
          <w:szCs w:val="24"/>
        </w:rPr>
        <w:t xml:space="preserve"> </w:t>
      </w:r>
      <w:r w:rsidRPr="00940BD4">
        <w:rPr>
          <w:rFonts w:ascii="Times New Roman" w:hAnsi="Times New Roman" w:cs="Times New Roman"/>
          <w:color w:val="000000"/>
          <w:sz w:val="24"/>
          <w:szCs w:val="24"/>
        </w:rPr>
        <w:t xml:space="preserve">студентів спеціалізації «Лікувальна справа», </w:t>
      </w:r>
      <w:r>
        <w:rPr>
          <w:rFonts w:ascii="Times New Roman" w:hAnsi="Times New Roman" w:cs="Times New Roman"/>
          <w:color w:val="000000"/>
          <w:sz w:val="24"/>
          <w:szCs w:val="24"/>
        </w:rPr>
        <w:t xml:space="preserve">з них – троє </w:t>
      </w:r>
      <w:r w:rsidRPr="00940BD4">
        <w:rPr>
          <w:rFonts w:ascii="Times New Roman" w:hAnsi="Times New Roman" w:cs="Times New Roman"/>
          <w:sz w:val="24"/>
          <w:szCs w:val="24"/>
        </w:rPr>
        <w:t>на бюджетній основі,</w:t>
      </w:r>
      <w:r w:rsidRPr="00940B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одна – на комерційній основі; </w:t>
      </w:r>
      <w:r w:rsidRPr="00940BD4">
        <w:rPr>
          <w:rFonts w:ascii="Times New Roman" w:hAnsi="Times New Roman" w:cs="Times New Roman"/>
          <w:color w:val="000000"/>
          <w:sz w:val="24"/>
          <w:szCs w:val="24"/>
        </w:rPr>
        <w:t xml:space="preserve"> двоє студентів спеціалізації «Сестринська справа», що навчався на </w:t>
      </w:r>
      <w:r w:rsidRPr="00940BD4">
        <w:rPr>
          <w:rFonts w:ascii="Times New Roman" w:hAnsi="Times New Roman" w:cs="Times New Roman"/>
          <w:sz w:val="24"/>
          <w:szCs w:val="24"/>
        </w:rPr>
        <w:t xml:space="preserve">бюджетній </w:t>
      </w:r>
      <w:r w:rsidRPr="00940BD4">
        <w:rPr>
          <w:rFonts w:ascii="Times New Roman" w:hAnsi="Times New Roman" w:cs="Times New Roman"/>
          <w:color w:val="000000"/>
          <w:sz w:val="24"/>
          <w:szCs w:val="24"/>
        </w:rPr>
        <w:t xml:space="preserve"> основі,  склали ліцензійний інтегрований іспит Крок М  на «незадовільно», відповідно диплом не отримали.</w:t>
      </w:r>
    </w:p>
    <w:p w:rsidR="00940BD4" w:rsidRPr="00940BD4" w:rsidRDefault="00940BD4" w:rsidP="00940BD4">
      <w:pPr>
        <w:pStyle w:val="a4"/>
        <w:ind w:firstLine="360"/>
        <w:rPr>
          <w:sz w:val="24"/>
          <w:szCs w:val="24"/>
        </w:rPr>
      </w:pPr>
      <w:r w:rsidRPr="00940BD4">
        <w:rPr>
          <w:sz w:val="24"/>
          <w:szCs w:val="24"/>
        </w:rPr>
        <w:t>Питання працевлаштування випускників 2020 розглядалося на засіданні адміністративної ради:</w:t>
      </w:r>
    </w:p>
    <w:p w:rsidR="00940BD4" w:rsidRPr="00940BD4" w:rsidRDefault="00940BD4" w:rsidP="007C3744">
      <w:pPr>
        <w:numPr>
          <w:ilvl w:val="0"/>
          <w:numId w:val="5"/>
        </w:numPr>
        <w:spacing w:after="0" w:line="240" w:lineRule="auto"/>
        <w:jc w:val="both"/>
        <w:rPr>
          <w:rFonts w:ascii="Times New Roman" w:hAnsi="Times New Roman" w:cs="Times New Roman"/>
          <w:sz w:val="24"/>
          <w:szCs w:val="24"/>
        </w:rPr>
      </w:pPr>
      <w:r w:rsidRPr="00940BD4">
        <w:rPr>
          <w:rFonts w:ascii="Times New Roman" w:hAnsi="Times New Roman" w:cs="Times New Roman"/>
          <w:sz w:val="24"/>
          <w:szCs w:val="24"/>
        </w:rPr>
        <w:t>Стан працевлаштування випускників 2020 року спеціалізацій «Лікувальна справа», «Сестринська справа» (пр. № 1 від  24.09.2020 року).</w:t>
      </w: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sectPr w:rsidR="00866258" w:rsidRPr="00DA11E9" w:rsidSect="00DA11E9">
          <w:headerReference w:type="even" r:id="rId10"/>
          <w:footerReference w:type="even" r:id="rId11"/>
          <w:footerReference w:type="default" r:id="rId12"/>
          <w:pgSz w:w="11906" w:h="16838"/>
          <w:pgMar w:top="851" w:right="851" w:bottom="851" w:left="1418" w:header="709" w:footer="709" w:gutter="0"/>
          <w:cols w:space="708"/>
          <w:docGrid w:linePitch="360"/>
        </w:sectPr>
      </w:pPr>
    </w:p>
    <w:p w:rsidR="00866258" w:rsidRPr="00DA11E9" w:rsidRDefault="00866258" w:rsidP="00866258">
      <w:pPr>
        <w:spacing w:after="0" w:line="240" w:lineRule="auto"/>
        <w:jc w:val="right"/>
        <w:rPr>
          <w:rFonts w:ascii="Times New Roman" w:eastAsia="Times New Roman" w:hAnsi="Times New Roman" w:cs="Times New Roman"/>
          <w:sz w:val="28"/>
          <w:szCs w:val="20"/>
          <w:lang w:eastAsia="ru-RU"/>
        </w:rPr>
      </w:pPr>
      <w:r w:rsidRPr="00DA11E9">
        <w:rPr>
          <w:rFonts w:ascii="Times New Roman" w:eastAsia="Times New Roman" w:hAnsi="Times New Roman" w:cs="Times New Roman"/>
          <w:sz w:val="28"/>
          <w:szCs w:val="20"/>
          <w:lang w:eastAsia="ru-RU"/>
        </w:rPr>
        <w:lastRenderedPageBreak/>
        <w:t>Таблиця 1.2.</w:t>
      </w:r>
    </w:p>
    <w:p w:rsidR="00866258" w:rsidRPr="00DA11E9" w:rsidRDefault="00866258" w:rsidP="00866258">
      <w:pPr>
        <w:spacing w:after="0" w:line="240" w:lineRule="auto"/>
        <w:jc w:val="center"/>
        <w:rPr>
          <w:rFonts w:ascii="Times New Roman" w:eastAsia="Times New Roman" w:hAnsi="Times New Roman" w:cs="Times New Roman"/>
          <w:b/>
          <w:sz w:val="28"/>
          <w:szCs w:val="20"/>
          <w:lang w:eastAsia="ru-RU"/>
        </w:rPr>
      </w:pPr>
      <w:r w:rsidRPr="00DA11E9">
        <w:rPr>
          <w:rFonts w:ascii="Times New Roman" w:eastAsia="Times New Roman" w:hAnsi="Times New Roman" w:cs="Times New Roman"/>
          <w:b/>
          <w:sz w:val="28"/>
          <w:szCs w:val="20"/>
          <w:lang w:eastAsia="ru-RU"/>
        </w:rPr>
        <w:t>Інформація щодо прийому вступників у 20</w:t>
      </w:r>
      <w:r w:rsidR="00D06850">
        <w:rPr>
          <w:rFonts w:ascii="Times New Roman" w:eastAsia="Times New Roman" w:hAnsi="Times New Roman" w:cs="Times New Roman"/>
          <w:b/>
          <w:sz w:val="28"/>
          <w:szCs w:val="20"/>
          <w:lang w:eastAsia="ru-RU"/>
        </w:rPr>
        <w:t>20</w:t>
      </w:r>
      <w:r w:rsidRPr="00DA11E9">
        <w:rPr>
          <w:rFonts w:ascii="Times New Roman" w:eastAsia="Times New Roman" w:hAnsi="Times New Roman" w:cs="Times New Roman"/>
          <w:b/>
          <w:sz w:val="28"/>
          <w:szCs w:val="20"/>
          <w:lang w:eastAsia="ru-RU"/>
        </w:rPr>
        <w:t xml:space="preserve"> році</w:t>
      </w:r>
    </w:p>
    <w:p w:rsidR="00866258" w:rsidRPr="00DA11E9" w:rsidRDefault="00866258" w:rsidP="00866258">
      <w:pPr>
        <w:spacing w:after="0" w:line="240" w:lineRule="auto"/>
        <w:jc w:val="center"/>
        <w:rPr>
          <w:rFonts w:ascii="Times New Roman" w:eastAsia="Times New Roman" w:hAnsi="Times New Roman" w:cs="Times New Roman"/>
          <w:sz w:val="28"/>
          <w:szCs w:val="20"/>
          <w:lang w:eastAsia="ru-RU"/>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726"/>
        <w:gridCol w:w="1559"/>
        <w:gridCol w:w="2121"/>
        <w:gridCol w:w="616"/>
        <w:gridCol w:w="616"/>
        <w:gridCol w:w="616"/>
        <w:gridCol w:w="593"/>
        <w:gridCol w:w="594"/>
        <w:gridCol w:w="514"/>
        <w:gridCol w:w="79"/>
        <w:gridCol w:w="594"/>
        <w:gridCol w:w="593"/>
        <w:gridCol w:w="594"/>
        <w:gridCol w:w="559"/>
        <w:gridCol w:w="559"/>
        <w:gridCol w:w="637"/>
        <w:gridCol w:w="637"/>
        <w:gridCol w:w="567"/>
        <w:gridCol w:w="567"/>
        <w:gridCol w:w="567"/>
        <w:gridCol w:w="567"/>
      </w:tblGrid>
      <w:tr w:rsidR="00866258" w:rsidRPr="00DA11E9" w:rsidTr="00DA11E9">
        <w:tc>
          <w:tcPr>
            <w:tcW w:w="551"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20"/>
                <w:szCs w:val="18"/>
                <w:lang w:eastAsia="uk-UA"/>
              </w:rPr>
            </w:pPr>
            <w:r w:rsidRPr="00DA11E9">
              <w:rPr>
                <w:rFonts w:ascii="Times New Roman" w:eastAsia="Times New Roman" w:hAnsi="Times New Roman" w:cs="Times New Roman"/>
                <w:b/>
                <w:bCs/>
                <w:color w:val="000000"/>
                <w:sz w:val="20"/>
                <w:szCs w:val="18"/>
                <w:lang w:eastAsia="ru-RU"/>
              </w:rPr>
              <w:t>№ з/п</w:t>
            </w:r>
          </w:p>
        </w:tc>
        <w:tc>
          <w:tcPr>
            <w:tcW w:w="726"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20"/>
                <w:szCs w:val="18"/>
                <w:lang w:eastAsia="ru-RU"/>
              </w:rPr>
            </w:pPr>
            <w:r w:rsidRPr="00DA11E9">
              <w:rPr>
                <w:rFonts w:ascii="Times New Roman" w:eastAsia="Times New Roman" w:hAnsi="Times New Roman" w:cs="Times New Roman"/>
                <w:b/>
                <w:bCs/>
                <w:color w:val="000000"/>
                <w:sz w:val="20"/>
                <w:szCs w:val="18"/>
                <w:lang w:eastAsia="ru-RU"/>
              </w:rPr>
              <w:t>Назва навчального закладу</w:t>
            </w:r>
          </w:p>
        </w:tc>
        <w:tc>
          <w:tcPr>
            <w:tcW w:w="1559"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20"/>
                <w:szCs w:val="18"/>
                <w:lang w:eastAsia="ru-RU"/>
              </w:rPr>
            </w:pPr>
            <w:r w:rsidRPr="00DA11E9">
              <w:rPr>
                <w:rFonts w:ascii="Times New Roman" w:eastAsia="Times New Roman" w:hAnsi="Times New Roman" w:cs="Times New Roman"/>
                <w:b/>
                <w:bCs/>
                <w:color w:val="000000"/>
                <w:sz w:val="20"/>
                <w:szCs w:val="18"/>
                <w:lang w:eastAsia="ru-RU"/>
              </w:rPr>
              <w:t>Галузь знань</w:t>
            </w:r>
          </w:p>
        </w:tc>
        <w:tc>
          <w:tcPr>
            <w:tcW w:w="2121"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20"/>
                <w:szCs w:val="18"/>
                <w:lang w:eastAsia="ru-RU"/>
              </w:rPr>
            </w:pPr>
            <w:r w:rsidRPr="00DA11E9">
              <w:rPr>
                <w:rFonts w:ascii="Times New Roman" w:eastAsia="Times New Roman" w:hAnsi="Times New Roman" w:cs="Times New Roman"/>
                <w:b/>
                <w:bCs/>
                <w:color w:val="000000"/>
                <w:sz w:val="20"/>
                <w:szCs w:val="18"/>
                <w:lang w:eastAsia="ru-RU"/>
              </w:rPr>
              <w:t>Перелік спеціалізацій</w:t>
            </w:r>
          </w:p>
        </w:tc>
        <w:tc>
          <w:tcPr>
            <w:tcW w:w="7801" w:type="dxa"/>
            <w:gridSpan w:val="1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lang w:eastAsia="ru-RU"/>
              </w:rPr>
            </w:pPr>
            <w:r w:rsidRPr="00DA11E9">
              <w:rPr>
                <w:rFonts w:ascii="Times New Roman" w:eastAsia="Times New Roman" w:hAnsi="Times New Roman" w:cs="Times New Roman"/>
                <w:b/>
                <w:lang w:eastAsia="ru-RU"/>
              </w:rPr>
              <w:t xml:space="preserve">Прийом </w:t>
            </w:r>
          </w:p>
        </w:tc>
        <w:tc>
          <w:tcPr>
            <w:tcW w:w="2268"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lang w:eastAsia="ru-RU"/>
              </w:rPr>
            </w:pPr>
            <w:r w:rsidRPr="00DA11E9">
              <w:rPr>
                <w:rFonts w:ascii="Times New Roman" w:eastAsia="Times New Roman" w:hAnsi="Times New Roman" w:cs="Times New Roman"/>
                <w:b/>
                <w:lang w:eastAsia="ru-RU"/>
              </w:rPr>
              <w:t>Випуск</w:t>
            </w:r>
          </w:p>
        </w:tc>
      </w:tr>
      <w:tr w:rsidR="00866258" w:rsidRPr="00DA11E9" w:rsidTr="00DA11E9">
        <w:tc>
          <w:tcPr>
            <w:tcW w:w="551"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726"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1559"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2121"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616"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Всього прийнято</w:t>
            </w:r>
          </w:p>
        </w:tc>
        <w:tc>
          <w:tcPr>
            <w:tcW w:w="616"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бюджет</w:t>
            </w:r>
          </w:p>
        </w:tc>
        <w:tc>
          <w:tcPr>
            <w:tcW w:w="616"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контракт</w:t>
            </w:r>
          </w:p>
        </w:tc>
        <w:tc>
          <w:tcPr>
            <w:tcW w:w="1701" w:type="dxa"/>
            <w:gridSpan w:val="3"/>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lang w:eastAsia="ru-RU"/>
              </w:rPr>
            </w:pPr>
            <w:r w:rsidRPr="00DA11E9">
              <w:rPr>
                <w:rFonts w:ascii="Times New Roman" w:eastAsia="Times New Roman" w:hAnsi="Times New Roman" w:cs="Times New Roman"/>
                <w:b/>
                <w:sz w:val="20"/>
                <w:lang w:eastAsia="ru-RU"/>
              </w:rPr>
              <w:t>на базі 9 класів</w:t>
            </w:r>
          </w:p>
        </w:tc>
        <w:tc>
          <w:tcPr>
            <w:tcW w:w="186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lang w:eastAsia="ru-RU"/>
              </w:rPr>
            </w:pPr>
            <w:r w:rsidRPr="00DA11E9">
              <w:rPr>
                <w:rFonts w:ascii="Times New Roman" w:eastAsia="Times New Roman" w:hAnsi="Times New Roman" w:cs="Times New Roman"/>
                <w:b/>
                <w:sz w:val="20"/>
                <w:lang w:eastAsia="ru-RU"/>
              </w:rPr>
              <w:t>на базі 11 класів</w:t>
            </w:r>
          </w:p>
        </w:tc>
        <w:tc>
          <w:tcPr>
            <w:tcW w:w="559"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діти-сироти</w:t>
            </w:r>
          </w:p>
        </w:tc>
        <w:tc>
          <w:tcPr>
            <w:tcW w:w="559"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діти-інваліди</w:t>
            </w:r>
          </w:p>
        </w:tc>
        <w:tc>
          <w:tcPr>
            <w:tcW w:w="1274"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lang w:eastAsia="ru-RU"/>
              </w:rPr>
            </w:pPr>
            <w:r w:rsidRPr="00DA11E9">
              <w:rPr>
                <w:rFonts w:ascii="Times New Roman" w:eastAsia="Times New Roman" w:hAnsi="Times New Roman" w:cs="Times New Roman"/>
                <w:b/>
                <w:sz w:val="20"/>
                <w:lang w:eastAsia="ru-RU"/>
              </w:rPr>
              <w:t>Цільовий прийом</w:t>
            </w:r>
          </w:p>
        </w:tc>
        <w:tc>
          <w:tcPr>
            <w:tcW w:w="567"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всього</w:t>
            </w:r>
          </w:p>
        </w:tc>
        <w:tc>
          <w:tcPr>
            <w:tcW w:w="567"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за бюджетом</w:t>
            </w:r>
          </w:p>
        </w:tc>
        <w:tc>
          <w:tcPr>
            <w:tcW w:w="567"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контрактна форма</w:t>
            </w:r>
          </w:p>
        </w:tc>
        <w:tc>
          <w:tcPr>
            <w:tcW w:w="567" w:type="dxa"/>
            <w:vMerge w:val="restart"/>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направлено в сільську місцевість</w:t>
            </w:r>
          </w:p>
        </w:tc>
      </w:tr>
      <w:tr w:rsidR="00866258" w:rsidRPr="00DA11E9" w:rsidTr="00DA11E9">
        <w:trPr>
          <w:cantSplit/>
          <w:trHeight w:val="1134"/>
        </w:trPr>
        <w:tc>
          <w:tcPr>
            <w:tcW w:w="551"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726"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1559"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2121"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616"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616"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616"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593" w:type="dxa"/>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всього</w:t>
            </w:r>
          </w:p>
        </w:tc>
        <w:tc>
          <w:tcPr>
            <w:tcW w:w="594" w:type="dxa"/>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бюджет</w:t>
            </w:r>
          </w:p>
        </w:tc>
        <w:tc>
          <w:tcPr>
            <w:tcW w:w="593" w:type="dxa"/>
            <w:gridSpan w:val="2"/>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контракт</w:t>
            </w:r>
          </w:p>
        </w:tc>
        <w:tc>
          <w:tcPr>
            <w:tcW w:w="594" w:type="dxa"/>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всього</w:t>
            </w:r>
          </w:p>
        </w:tc>
        <w:tc>
          <w:tcPr>
            <w:tcW w:w="593" w:type="dxa"/>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бюджет</w:t>
            </w:r>
          </w:p>
        </w:tc>
        <w:tc>
          <w:tcPr>
            <w:tcW w:w="594" w:type="dxa"/>
            <w:shd w:val="clear" w:color="auto" w:fill="auto"/>
            <w:textDirection w:val="btLr"/>
            <w:vAlign w:val="center"/>
          </w:tcPr>
          <w:p w:rsidR="00866258" w:rsidRPr="00DA11E9" w:rsidRDefault="00866258" w:rsidP="00866258">
            <w:pPr>
              <w:spacing w:after="0" w:line="240" w:lineRule="auto"/>
              <w:jc w:val="center"/>
              <w:rPr>
                <w:rFonts w:ascii="Times New Roman" w:eastAsia="Times New Roman" w:hAnsi="Times New Roman" w:cs="Times New Roman"/>
                <w:b/>
                <w:bCs/>
                <w:color w:val="000000"/>
                <w:sz w:val="18"/>
                <w:szCs w:val="18"/>
                <w:lang w:eastAsia="ru-RU"/>
              </w:rPr>
            </w:pPr>
            <w:r w:rsidRPr="00DA11E9">
              <w:rPr>
                <w:rFonts w:ascii="Times New Roman" w:eastAsia="Times New Roman" w:hAnsi="Times New Roman" w:cs="Times New Roman"/>
                <w:b/>
                <w:bCs/>
                <w:color w:val="000000"/>
                <w:sz w:val="18"/>
                <w:szCs w:val="18"/>
                <w:lang w:eastAsia="ru-RU"/>
              </w:rPr>
              <w:t>контракт</w:t>
            </w:r>
          </w:p>
        </w:tc>
        <w:tc>
          <w:tcPr>
            <w:tcW w:w="559"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559"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637"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lang w:eastAsia="ru-RU"/>
              </w:rPr>
            </w:pPr>
            <w:r w:rsidRPr="00DA11E9">
              <w:rPr>
                <w:rFonts w:ascii="Times New Roman" w:eastAsia="Times New Roman" w:hAnsi="Times New Roman" w:cs="Times New Roman"/>
                <w:b/>
                <w:sz w:val="20"/>
                <w:lang w:eastAsia="ru-RU"/>
              </w:rPr>
              <w:t>план</w:t>
            </w:r>
          </w:p>
        </w:tc>
        <w:tc>
          <w:tcPr>
            <w:tcW w:w="637" w:type="dxa"/>
            <w:shd w:val="clear" w:color="auto" w:fill="auto"/>
            <w:textDirection w:val="btL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lang w:eastAsia="ru-RU"/>
              </w:rPr>
            </w:pPr>
            <w:r w:rsidRPr="00DA11E9">
              <w:rPr>
                <w:rFonts w:ascii="Times New Roman" w:eastAsia="Times New Roman" w:hAnsi="Times New Roman" w:cs="Times New Roman"/>
                <w:b/>
                <w:sz w:val="20"/>
                <w:lang w:eastAsia="ru-RU"/>
              </w:rPr>
              <w:t>прийнято</w:t>
            </w:r>
          </w:p>
        </w:tc>
        <w:tc>
          <w:tcPr>
            <w:tcW w:w="567"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567"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567"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lang w:eastAsia="ru-RU"/>
              </w:rPr>
            </w:pPr>
          </w:p>
        </w:tc>
        <w:tc>
          <w:tcPr>
            <w:tcW w:w="567"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lang w:eastAsia="ru-RU"/>
              </w:rPr>
            </w:pPr>
          </w:p>
        </w:tc>
      </w:tr>
      <w:tr w:rsidR="00866258" w:rsidRPr="00DA11E9" w:rsidTr="00DA11E9">
        <w:tc>
          <w:tcPr>
            <w:tcW w:w="551"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w:t>
            </w:r>
          </w:p>
        </w:tc>
        <w:tc>
          <w:tcPr>
            <w:tcW w:w="726"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2</w:t>
            </w:r>
          </w:p>
        </w:tc>
        <w:tc>
          <w:tcPr>
            <w:tcW w:w="1559"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3</w:t>
            </w:r>
          </w:p>
        </w:tc>
        <w:tc>
          <w:tcPr>
            <w:tcW w:w="2121"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4</w:t>
            </w:r>
          </w:p>
        </w:tc>
        <w:tc>
          <w:tcPr>
            <w:tcW w:w="616"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5</w:t>
            </w:r>
          </w:p>
        </w:tc>
        <w:tc>
          <w:tcPr>
            <w:tcW w:w="616"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6</w:t>
            </w:r>
          </w:p>
        </w:tc>
        <w:tc>
          <w:tcPr>
            <w:tcW w:w="616"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7</w:t>
            </w:r>
          </w:p>
        </w:tc>
        <w:tc>
          <w:tcPr>
            <w:tcW w:w="593"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8</w:t>
            </w:r>
          </w:p>
        </w:tc>
        <w:tc>
          <w:tcPr>
            <w:tcW w:w="594"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9</w:t>
            </w:r>
          </w:p>
        </w:tc>
        <w:tc>
          <w:tcPr>
            <w:tcW w:w="593" w:type="dxa"/>
            <w:gridSpan w:val="2"/>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10</w:t>
            </w:r>
          </w:p>
        </w:tc>
        <w:tc>
          <w:tcPr>
            <w:tcW w:w="594"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11</w:t>
            </w:r>
          </w:p>
        </w:tc>
        <w:tc>
          <w:tcPr>
            <w:tcW w:w="593"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12</w:t>
            </w:r>
          </w:p>
        </w:tc>
        <w:tc>
          <w:tcPr>
            <w:tcW w:w="594"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13</w:t>
            </w:r>
          </w:p>
        </w:tc>
        <w:tc>
          <w:tcPr>
            <w:tcW w:w="559"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14</w:t>
            </w:r>
          </w:p>
        </w:tc>
        <w:tc>
          <w:tcPr>
            <w:tcW w:w="559"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15</w:t>
            </w:r>
          </w:p>
        </w:tc>
        <w:tc>
          <w:tcPr>
            <w:tcW w:w="63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16</w:t>
            </w:r>
          </w:p>
        </w:tc>
        <w:tc>
          <w:tcPr>
            <w:tcW w:w="63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17</w:t>
            </w:r>
          </w:p>
        </w:tc>
        <w:tc>
          <w:tcPr>
            <w:tcW w:w="56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18</w:t>
            </w:r>
          </w:p>
        </w:tc>
        <w:tc>
          <w:tcPr>
            <w:tcW w:w="56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19</w:t>
            </w:r>
          </w:p>
        </w:tc>
        <w:tc>
          <w:tcPr>
            <w:tcW w:w="56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20</w:t>
            </w:r>
          </w:p>
        </w:tc>
        <w:tc>
          <w:tcPr>
            <w:tcW w:w="56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color w:val="000000"/>
                <w:sz w:val="16"/>
                <w:szCs w:val="18"/>
                <w:lang w:eastAsia="ru-RU"/>
              </w:rPr>
            </w:pPr>
            <w:r w:rsidRPr="00DA11E9">
              <w:rPr>
                <w:rFonts w:ascii="Times New Roman" w:eastAsia="Times New Roman" w:hAnsi="Times New Roman" w:cs="Times New Roman"/>
                <w:b/>
                <w:color w:val="000000"/>
                <w:sz w:val="16"/>
                <w:szCs w:val="18"/>
                <w:lang w:eastAsia="ru-RU"/>
              </w:rPr>
              <w:t>21</w:t>
            </w:r>
          </w:p>
        </w:tc>
      </w:tr>
      <w:tr w:rsidR="009A672A" w:rsidRPr="00DA11E9" w:rsidTr="00CC3CA6">
        <w:trPr>
          <w:trHeight w:val="628"/>
        </w:trPr>
        <w:tc>
          <w:tcPr>
            <w:tcW w:w="551" w:type="dxa"/>
            <w:shd w:val="clear" w:color="auto" w:fill="auto"/>
            <w:vAlign w:val="center"/>
          </w:tcPr>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1.</w:t>
            </w:r>
          </w:p>
        </w:tc>
        <w:tc>
          <w:tcPr>
            <w:tcW w:w="726" w:type="dxa"/>
            <w:vMerge w:val="restart"/>
            <w:shd w:val="clear" w:color="auto" w:fill="auto"/>
            <w:textDirection w:val="btLr"/>
            <w:vAlign w:val="center"/>
          </w:tcPr>
          <w:p w:rsidR="009A672A" w:rsidRPr="00DA11E9" w:rsidRDefault="009A672A" w:rsidP="00866258">
            <w:pPr>
              <w:spacing w:after="0" w:line="240" w:lineRule="auto"/>
              <w:ind w:left="113" w:right="113"/>
              <w:jc w:val="center"/>
              <w:rPr>
                <w:rFonts w:ascii="Times New Roman" w:eastAsia="Times New Roman" w:hAnsi="Times New Roman" w:cs="Times New Roman"/>
                <w:lang w:eastAsia="ru-RU"/>
              </w:rPr>
            </w:pPr>
            <w:r w:rsidRPr="00DA11E9">
              <w:rPr>
                <w:rFonts w:ascii="Times New Roman" w:eastAsia="Times New Roman" w:hAnsi="Times New Roman" w:cs="Times New Roman"/>
                <w:b/>
                <w:bCs/>
                <w:color w:val="000000"/>
                <w:sz w:val="18"/>
                <w:szCs w:val="18"/>
                <w:lang w:eastAsia="ru-RU"/>
              </w:rPr>
              <w:t>Конотопське медичне училище</w:t>
            </w:r>
          </w:p>
        </w:tc>
        <w:tc>
          <w:tcPr>
            <w:tcW w:w="1559" w:type="dxa"/>
            <w:vMerge w:val="restart"/>
            <w:shd w:val="clear" w:color="auto" w:fill="auto"/>
            <w:vAlign w:val="center"/>
          </w:tcPr>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22  Охорона здоров’я</w:t>
            </w:r>
          </w:p>
        </w:tc>
        <w:tc>
          <w:tcPr>
            <w:tcW w:w="2121" w:type="dxa"/>
            <w:shd w:val="clear" w:color="auto" w:fill="auto"/>
            <w:vAlign w:val="center"/>
          </w:tcPr>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223 Медсестринство</w:t>
            </w:r>
          </w:p>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Лікувальна справа</w:t>
            </w:r>
            <w:r w:rsidRPr="00DA11E9">
              <w:rPr>
                <w:rFonts w:ascii="Times New Roman" w:eastAsia="Times New Roman" w:hAnsi="Times New Roman" w:cs="Times New Roman"/>
                <w:color w:val="000000"/>
                <w:sz w:val="18"/>
                <w:szCs w:val="18"/>
                <w:lang w:eastAsia="ru-RU"/>
              </w:rPr>
              <w:t xml:space="preserve">  </w:t>
            </w:r>
          </w:p>
        </w:tc>
        <w:tc>
          <w:tcPr>
            <w:tcW w:w="616"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42</w:t>
            </w:r>
          </w:p>
        </w:tc>
        <w:tc>
          <w:tcPr>
            <w:tcW w:w="616"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41</w:t>
            </w:r>
          </w:p>
        </w:tc>
        <w:tc>
          <w:tcPr>
            <w:tcW w:w="616" w:type="dxa"/>
            <w:shd w:val="clear" w:color="auto" w:fill="auto"/>
            <w:vAlign w:val="center"/>
          </w:tcPr>
          <w:p w:rsidR="009A672A" w:rsidRPr="009A672A" w:rsidRDefault="009A672A" w:rsidP="000F6441">
            <w:pPr>
              <w:rPr>
                <w:rFonts w:ascii="Times New Roman" w:hAnsi="Times New Roman" w:cs="Times New Roman"/>
                <w:sz w:val="24"/>
                <w:szCs w:val="24"/>
              </w:rPr>
            </w:pPr>
            <w:r w:rsidRPr="009A672A">
              <w:rPr>
                <w:rFonts w:ascii="Times New Roman" w:hAnsi="Times New Roman" w:cs="Times New Roman"/>
                <w:sz w:val="24"/>
                <w:szCs w:val="24"/>
              </w:rPr>
              <w:t>1</w:t>
            </w:r>
          </w:p>
        </w:tc>
        <w:tc>
          <w:tcPr>
            <w:tcW w:w="593"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15</w:t>
            </w:r>
          </w:p>
        </w:tc>
        <w:tc>
          <w:tcPr>
            <w:tcW w:w="594"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15</w:t>
            </w:r>
          </w:p>
        </w:tc>
        <w:tc>
          <w:tcPr>
            <w:tcW w:w="593" w:type="dxa"/>
            <w:gridSpan w:val="2"/>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594"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27</w:t>
            </w:r>
          </w:p>
        </w:tc>
        <w:tc>
          <w:tcPr>
            <w:tcW w:w="593"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26</w:t>
            </w:r>
          </w:p>
        </w:tc>
        <w:tc>
          <w:tcPr>
            <w:tcW w:w="594"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1</w:t>
            </w:r>
          </w:p>
        </w:tc>
        <w:tc>
          <w:tcPr>
            <w:tcW w:w="559"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p>
        </w:tc>
        <w:tc>
          <w:tcPr>
            <w:tcW w:w="559"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637"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637"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567" w:type="dxa"/>
            <w:shd w:val="clear" w:color="auto" w:fill="auto"/>
            <w:vAlign w:val="center"/>
          </w:tcPr>
          <w:p w:rsidR="009A672A" w:rsidRPr="009A672A" w:rsidRDefault="009A672A" w:rsidP="000F6441">
            <w:pPr>
              <w:jc w:val="center"/>
              <w:rPr>
                <w:rFonts w:ascii="Times New Roman" w:hAnsi="Times New Roman" w:cs="Times New Roman"/>
                <w:sz w:val="24"/>
                <w:szCs w:val="24"/>
              </w:rPr>
            </w:pPr>
            <w:r w:rsidRPr="009A672A">
              <w:rPr>
                <w:rFonts w:ascii="Times New Roman" w:hAnsi="Times New Roman" w:cs="Times New Roman"/>
                <w:sz w:val="24"/>
                <w:szCs w:val="24"/>
              </w:rPr>
              <w:t>45</w:t>
            </w:r>
          </w:p>
          <w:p w:rsidR="009A672A" w:rsidRPr="009A672A" w:rsidRDefault="009A672A" w:rsidP="000F6441">
            <w:pPr>
              <w:jc w:val="center"/>
              <w:rPr>
                <w:rFonts w:ascii="Times New Roman" w:hAnsi="Times New Roman" w:cs="Times New Roman"/>
                <w:sz w:val="24"/>
                <w:szCs w:val="24"/>
              </w:rPr>
            </w:pPr>
          </w:p>
        </w:tc>
        <w:tc>
          <w:tcPr>
            <w:tcW w:w="567" w:type="dxa"/>
            <w:shd w:val="clear" w:color="auto" w:fill="auto"/>
            <w:vAlign w:val="center"/>
          </w:tcPr>
          <w:p w:rsidR="009A672A" w:rsidRPr="009A672A" w:rsidRDefault="009A672A" w:rsidP="000F6441">
            <w:pPr>
              <w:jc w:val="center"/>
              <w:rPr>
                <w:rFonts w:ascii="Times New Roman" w:hAnsi="Times New Roman" w:cs="Times New Roman"/>
                <w:sz w:val="24"/>
                <w:szCs w:val="24"/>
              </w:rPr>
            </w:pPr>
            <w:r w:rsidRPr="009A672A">
              <w:rPr>
                <w:rFonts w:ascii="Times New Roman" w:hAnsi="Times New Roman" w:cs="Times New Roman"/>
                <w:sz w:val="24"/>
                <w:szCs w:val="24"/>
              </w:rPr>
              <w:t>43</w:t>
            </w:r>
          </w:p>
          <w:p w:rsidR="009A672A" w:rsidRPr="009A672A" w:rsidRDefault="009A672A" w:rsidP="000F6441">
            <w:pPr>
              <w:jc w:val="center"/>
              <w:rPr>
                <w:rFonts w:ascii="Times New Roman" w:hAnsi="Times New Roman" w:cs="Times New Roman"/>
                <w:sz w:val="24"/>
                <w:szCs w:val="24"/>
              </w:rPr>
            </w:pPr>
          </w:p>
        </w:tc>
        <w:tc>
          <w:tcPr>
            <w:tcW w:w="567" w:type="dxa"/>
            <w:shd w:val="clear" w:color="auto" w:fill="auto"/>
            <w:vAlign w:val="center"/>
          </w:tcPr>
          <w:p w:rsidR="009A672A" w:rsidRPr="009A672A" w:rsidRDefault="009A672A" w:rsidP="000F6441">
            <w:pPr>
              <w:jc w:val="center"/>
              <w:rPr>
                <w:rFonts w:ascii="Times New Roman" w:hAnsi="Times New Roman" w:cs="Times New Roman"/>
                <w:sz w:val="24"/>
                <w:szCs w:val="24"/>
              </w:rPr>
            </w:pPr>
            <w:r w:rsidRPr="009A672A">
              <w:rPr>
                <w:rFonts w:ascii="Times New Roman" w:hAnsi="Times New Roman" w:cs="Times New Roman"/>
                <w:sz w:val="24"/>
                <w:szCs w:val="24"/>
              </w:rPr>
              <w:t>2</w:t>
            </w:r>
          </w:p>
          <w:p w:rsidR="009A672A" w:rsidRPr="009A672A" w:rsidRDefault="009A672A" w:rsidP="000F6441">
            <w:pPr>
              <w:jc w:val="center"/>
              <w:rPr>
                <w:rFonts w:ascii="Times New Roman" w:hAnsi="Times New Roman" w:cs="Times New Roman"/>
                <w:sz w:val="24"/>
                <w:szCs w:val="24"/>
              </w:rPr>
            </w:pPr>
          </w:p>
        </w:tc>
        <w:tc>
          <w:tcPr>
            <w:tcW w:w="567" w:type="dxa"/>
            <w:shd w:val="clear" w:color="auto" w:fill="auto"/>
            <w:vAlign w:val="center"/>
          </w:tcPr>
          <w:p w:rsidR="009A672A" w:rsidRPr="009A672A" w:rsidRDefault="009A672A" w:rsidP="000F6441">
            <w:pPr>
              <w:jc w:val="center"/>
              <w:rPr>
                <w:rFonts w:ascii="Times New Roman" w:hAnsi="Times New Roman" w:cs="Times New Roman"/>
                <w:sz w:val="24"/>
                <w:szCs w:val="24"/>
              </w:rPr>
            </w:pPr>
            <w:r w:rsidRPr="009A672A">
              <w:rPr>
                <w:rFonts w:ascii="Times New Roman" w:hAnsi="Times New Roman" w:cs="Times New Roman"/>
                <w:sz w:val="24"/>
                <w:szCs w:val="24"/>
              </w:rPr>
              <w:t>-</w:t>
            </w:r>
          </w:p>
          <w:p w:rsidR="009A672A" w:rsidRPr="009A672A" w:rsidRDefault="009A672A" w:rsidP="000F6441">
            <w:pPr>
              <w:jc w:val="center"/>
              <w:rPr>
                <w:rFonts w:ascii="Times New Roman" w:hAnsi="Times New Roman" w:cs="Times New Roman"/>
                <w:sz w:val="24"/>
                <w:szCs w:val="24"/>
              </w:rPr>
            </w:pPr>
          </w:p>
        </w:tc>
      </w:tr>
      <w:tr w:rsidR="009A672A" w:rsidRPr="00DA11E9" w:rsidTr="00CC3CA6">
        <w:trPr>
          <w:trHeight w:val="788"/>
        </w:trPr>
        <w:tc>
          <w:tcPr>
            <w:tcW w:w="551" w:type="dxa"/>
            <w:shd w:val="clear" w:color="auto" w:fill="auto"/>
            <w:vAlign w:val="center"/>
          </w:tcPr>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2.</w:t>
            </w:r>
          </w:p>
        </w:tc>
        <w:tc>
          <w:tcPr>
            <w:tcW w:w="726" w:type="dxa"/>
            <w:vMerge/>
            <w:shd w:val="clear" w:color="auto" w:fill="auto"/>
          </w:tcPr>
          <w:p w:rsidR="009A672A" w:rsidRPr="00DA11E9" w:rsidRDefault="009A672A" w:rsidP="00866258">
            <w:pPr>
              <w:spacing w:after="0" w:line="240" w:lineRule="auto"/>
              <w:jc w:val="center"/>
              <w:rPr>
                <w:rFonts w:ascii="Times New Roman" w:eastAsia="Times New Roman" w:hAnsi="Times New Roman" w:cs="Times New Roman"/>
                <w:lang w:eastAsia="ru-RU"/>
              </w:rPr>
            </w:pPr>
          </w:p>
        </w:tc>
        <w:tc>
          <w:tcPr>
            <w:tcW w:w="1559" w:type="dxa"/>
            <w:vMerge/>
            <w:shd w:val="clear" w:color="auto" w:fill="auto"/>
            <w:vAlign w:val="center"/>
          </w:tcPr>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p>
        </w:tc>
        <w:tc>
          <w:tcPr>
            <w:tcW w:w="2121" w:type="dxa"/>
            <w:shd w:val="clear" w:color="auto" w:fill="auto"/>
            <w:vAlign w:val="center"/>
          </w:tcPr>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223 Медсестринство</w:t>
            </w:r>
          </w:p>
          <w:p w:rsidR="009A672A" w:rsidRPr="00DA11E9" w:rsidRDefault="009A672A" w:rsidP="00866258">
            <w:pPr>
              <w:spacing w:after="0" w:line="240" w:lineRule="auto"/>
              <w:jc w:val="center"/>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Сестринська справа-9</w:t>
            </w:r>
          </w:p>
        </w:tc>
        <w:tc>
          <w:tcPr>
            <w:tcW w:w="616"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14</w:t>
            </w:r>
          </w:p>
        </w:tc>
        <w:tc>
          <w:tcPr>
            <w:tcW w:w="616"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14</w:t>
            </w:r>
          </w:p>
        </w:tc>
        <w:tc>
          <w:tcPr>
            <w:tcW w:w="616" w:type="dxa"/>
            <w:shd w:val="clear" w:color="auto" w:fill="auto"/>
            <w:vAlign w:val="center"/>
          </w:tcPr>
          <w:p w:rsidR="009A672A" w:rsidRPr="009A672A" w:rsidRDefault="009A672A" w:rsidP="000F6441">
            <w:pPr>
              <w:rPr>
                <w:rFonts w:ascii="Times New Roman" w:hAnsi="Times New Roman" w:cs="Times New Roman"/>
                <w:sz w:val="24"/>
                <w:szCs w:val="24"/>
              </w:rPr>
            </w:pPr>
            <w:r w:rsidRPr="009A672A">
              <w:rPr>
                <w:rFonts w:ascii="Times New Roman" w:hAnsi="Times New Roman" w:cs="Times New Roman"/>
                <w:sz w:val="24"/>
                <w:szCs w:val="24"/>
              </w:rPr>
              <w:t>-</w:t>
            </w:r>
          </w:p>
        </w:tc>
        <w:tc>
          <w:tcPr>
            <w:tcW w:w="593"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14</w:t>
            </w:r>
          </w:p>
        </w:tc>
        <w:tc>
          <w:tcPr>
            <w:tcW w:w="594"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14</w:t>
            </w:r>
          </w:p>
        </w:tc>
        <w:tc>
          <w:tcPr>
            <w:tcW w:w="593" w:type="dxa"/>
            <w:gridSpan w:val="2"/>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594"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593"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594"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559"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p>
        </w:tc>
        <w:tc>
          <w:tcPr>
            <w:tcW w:w="559"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p>
        </w:tc>
        <w:tc>
          <w:tcPr>
            <w:tcW w:w="637"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637"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c>
          <w:tcPr>
            <w:tcW w:w="567"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22</w:t>
            </w:r>
          </w:p>
        </w:tc>
        <w:tc>
          <w:tcPr>
            <w:tcW w:w="567" w:type="dxa"/>
            <w:shd w:val="clear" w:color="auto" w:fill="auto"/>
            <w:vAlign w:val="center"/>
          </w:tcPr>
          <w:p w:rsidR="009A672A" w:rsidRPr="009A672A" w:rsidRDefault="009A672A" w:rsidP="000F6441">
            <w:pPr>
              <w:jc w:val="center"/>
              <w:rPr>
                <w:rFonts w:ascii="Times New Roman" w:hAnsi="Times New Roman" w:cs="Times New Roman"/>
                <w:sz w:val="24"/>
                <w:szCs w:val="24"/>
              </w:rPr>
            </w:pPr>
            <w:r w:rsidRPr="009A672A">
              <w:rPr>
                <w:rFonts w:ascii="Times New Roman" w:hAnsi="Times New Roman" w:cs="Times New Roman"/>
                <w:sz w:val="24"/>
                <w:szCs w:val="24"/>
              </w:rPr>
              <w:t>19</w:t>
            </w:r>
          </w:p>
        </w:tc>
        <w:tc>
          <w:tcPr>
            <w:tcW w:w="567" w:type="dxa"/>
            <w:shd w:val="clear" w:color="auto" w:fill="auto"/>
            <w:vAlign w:val="center"/>
          </w:tcPr>
          <w:p w:rsidR="009A672A" w:rsidRPr="009A672A" w:rsidRDefault="009A672A" w:rsidP="000F6441">
            <w:pPr>
              <w:jc w:val="center"/>
              <w:rPr>
                <w:rFonts w:ascii="Times New Roman" w:hAnsi="Times New Roman" w:cs="Times New Roman"/>
                <w:sz w:val="24"/>
                <w:szCs w:val="24"/>
              </w:rPr>
            </w:pPr>
            <w:r w:rsidRPr="009A672A">
              <w:rPr>
                <w:rFonts w:ascii="Times New Roman" w:hAnsi="Times New Roman" w:cs="Times New Roman"/>
                <w:sz w:val="24"/>
                <w:szCs w:val="24"/>
              </w:rPr>
              <w:t>3</w:t>
            </w:r>
          </w:p>
        </w:tc>
        <w:tc>
          <w:tcPr>
            <w:tcW w:w="567" w:type="dxa"/>
            <w:shd w:val="clear" w:color="auto" w:fill="auto"/>
            <w:vAlign w:val="center"/>
          </w:tcPr>
          <w:p w:rsidR="009A672A" w:rsidRPr="009A672A" w:rsidRDefault="009A672A" w:rsidP="000F6441">
            <w:pPr>
              <w:jc w:val="center"/>
              <w:rPr>
                <w:rFonts w:ascii="Times New Roman" w:hAnsi="Times New Roman" w:cs="Times New Roman"/>
                <w:color w:val="000000"/>
                <w:sz w:val="24"/>
                <w:szCs w:val="24"/>
              </w:rPr>
            </w:pPr>
            <w:r w:rsidRPr="009A672A">
              <w:rPr>
                <w:rFonts w:ascii="Times New Roman" w:hAnsi="Times New Roman" w:cs="Times New Roman"/>
                <w:color w:val="000000"/>
                <w:sz w:val="24"/>
                <w:szCs w:val="24"/>
              </w:rPr>
              <w:t>-</w:t>
            </w:r>
          </w:p>
        </w:tc>
      </w:tr>
      <w:tr w:rsidR="009A672A" w:rsidRPr="00DA11E9" w:rsidTr="00CC3CA6">
        <w:tc>
          <w:tcPr>
            <w:tcW w:w="4957" w:type="dxa"/>
            <w:gridSpan w:val="4"/>
            <w:shd w:val="clear" w:color="auto" w:fill="auto"/>
            <w:vAlign w:val="center"/>
          </w:tcPr>
          <w:p w:rsidR="009A672A" w:rsidRPr="00DA11E9" w:rsidRDefault="009A672A" w:rsidP="00866258">
            <w:pPr>
              <w:spacing w:after="0" w:line="240" w:lineRule="auto"/>
              <w:jc w:val="center"/>
              <w:rPr>
                <w:rFonts w:ascii="Times New Roman" w:eastAsia="Times New Roman" w:hAnsi="Times New Roman" w:cs="Times New Roman"/>
                <w:b/>
                <w:color w:val="000000"/>
                <w:sz w:val="18"/>
                <w:szCs w:val="18"/>
                <w:lang w:eastAsia="ru-RU"/>
              </w:rPr>
            </w:pPr>
            <w:r w:rsidRPr="00DA11E9">
              <w:rPr>
                <w:rFonts w:ascii="Times New Roman" w:eastAsia="Times New Roman" w:hAnsi="Times New Roman" w:cs="Times New Roman"/>
                <w:b/>
                <w:color w:val="000000"/>
                <w:sz w:val="18"/>
                <w:szCs w:val="18"/>
                <w:lang w:eastAsia="ru-RU"/>
              </w:rPr>
              <w:t>Разом:</w:t>
            </w:r>
          </w:p>
        </w:tc>
        <w:tc>
          <w:tcPr>
            <w:tcW w:w="616"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56</w:t>
            </w:r>
          </w:p>
        </w:tc>
        <w:tc>
          <w:tcPr>
            <w:tcW w:w="616"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55</w:t>
            </w:r>
          </w:p>
        </w:tc>
        <w:tc>
          <w:tcPr>
            <w:tcW w:w="616"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1</w:t>
            </w:r>
          </w:p>
        </w:tc>
        <w:tc>
          <w:tcPr>
            <w:tcW w:w="593"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29</w:t>
            </w:r>
          </w:p>
        </w:tc>
        <w:tc>
          <w:tcPr>
            <w:tcW w:w="594"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29</w:t>
            </w:r>
          </w:p>
        </w:tc>
        <w:tc>
          <w:tcPr>
            <w:tcW w:w="593" w:type="dxa"/>
            <w:gridSpan w:val="2"/>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w:t>
            </w:r>
          </w:p>
        </w:tc>
        <w:tc>
          <w:tcPr>
            <w:tcW w:w="594"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27</w:t>
            </w:r>
          </w:p>
        </w:tc>
        <w:tc>
          <w:tcPr>
            <w:tcW w:w="593"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26</w:t>
            </w:r>
          </w:p>
        </w:tc>
        <w:tc>
          <w:tcPr>
            <w:tcW w:w="594"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1</w:t>
            </w:r>
          </w:p>
        </w:tc>
        <w:tc>
          <w:tcPr>
            <w:tcW w:w="559"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w:t>
            </w:r>
          </w:p>
        </w:tc>
        <w:tc>
          <w:tcPr>
            <w:tcW w:w="559"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w:t>
            </w:r>
          </w:p>
        </w:tc>
        <w:tc>
          <w:tcPr>
            <w:tcW w:w="637"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w:t>
            </w:r>
          </w:p>
        </w:tc>
        <w:tc>
          <w:tcPr>
            <w:tcW w:w="637"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w:t>
            </w:r>
          </w:p>
        </w:tc>
        <w:tc>
          <w:tcPr>
            <w:tcW w:w="567"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67</w:t>
            </w:r>
          </w:p>
        </w:tc>
        <w:tc>
          <w:tcPr>
            <w:tcW w:w="567" w:type="dxa"/>
            <w:shd w:val="clear" w:color="auto" w:fill="auto"/>
            <w:vAlign w:val="center"/>
          </w:tcPr>
          <w:p w:rsidR="009A672A" w:rsidRPr="009A672A" w:rsidRDefault="009A672A" w:rsidP="000F6441">
            <w:pPr>
              <w:jc w:val="center"/>
              <w:rPr>
                <w:rFonts w:ascii="Times New Roman" w:hAnsi="Times New Roman" w:cs="Times New Roman"/>
                <w:b/>
                <w:bCs/>
                <w:sz w:val="24"/>
                <w:szCs w:val="24"/>
              </w:rPr>
            </w:pPr>
            <w:r w:rsidRPr="009A672A">
              <w:rPr>
                <w:rFonts w:ascii="Times New Roman" w:hAnsi="Times New Roman" w:cs="Times New Roman"/>
                <w:b/>
                <w:bCs/>
                <w:sz w:val="24"/>
                <w:szCs w:val="24"/>
              </w:rPr>
              <w:t>62</w:t>
            </w:r>
          </w:p>
        </w:tc>
        <w:tc>
          <w:tcPr>
            <w:tcW w:w="567" w:type="dxa"/>
            <w:shd w:val="clear" w:color="auto" w:fill="auto"/>
            <w:vAlign w:val="center"/>
          </w:tcPr>
          <w:p w:rsidR="009A672A" w:rsidRPr="009A672A" w:rsidRDefault="009A672A" w:rsidP="000F6441">
            <w:pPr>
              <w:jc w:val="center"/>
              <w:rPr>
                <w:rFonts w:ascii="Times New Roman" w:hAnsi="Times New Roman" w:cs="Times New Roman"/>
                <w:b/>
                <w:bCs/>
                <w:sz w:val="24"/>
                <w:szCs w:val="24"/>
              </w:rPr>
            </w:pPr>
            <w:r w:rsidRPr="009A672A">
              <w:rPr>
                <w:rFonts w:ascii="Times New Roman" w:hAnsi="Times New Roman" w:cs="Times New Roman"/>
                <w:b/>
                <w:bCs/>
                <w:sz w:val="24"/>
                <w:szCs w:val="24"/>
              </w:rPr>
              <w:t>5</w:t>
            </w:r>
          </w:p>
        </w:tc>
        <w:tc>
          <w:tcPr>
            <w:tcW w:w="567" w:type="dxa"/>
            <w:shd w:val="clear" w:color="auto" w:fill="auto"/>
            <w:vAlign w:val="center"/>
          </w:tcPr>
          <w:p w:rsidR="009A672A" w:rsidRPr="009A672A" w:rsidRDefault="009A672A" w:rsidP="000F6441">
            <w:pPr>
              <w:jc w:val="center"/>
              <w:rPr>
                <w:rFonts w:ascii="Times New Roman" w:hAnsi="Times New Roman" w:cs="Times New Roman"/>
                <w:b/>
                <w:bCs/>
                <w:color w:val="000000"/>
                <w:sz w:val="24"/>
                <w:szCs w:val="24"/>
              </w:rPr>
            </w:pPr>
            <w:r w:rsidRPr="009A672A">
              <w:rPr>
                <w:rFonts w:ascii="Times New Roman" w:hAnsi="Times New Roman" w:cs="Times New Roman"/>
                <w:b/>
                <w:bCs/>
                <w:color w:val="000000"/>
                <w:sz w:val="24"/>
                <w:szCs w:val="24"/>
              </w:rPr>
              <w:t>-</w:t>
            </w:r>
          </w:p>
        </w:tc>
      </w:tr>
    </w:tbl>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sz w:val="28"/>
          <w:szCs w:val="20"/>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both"/>
        <w:rPr>
          <w:rFonts w:ascii="Times New Roman" w:eastAsia="Times New Roman" w:hAnsi="Times New Roman" w:cs="Times New Roman"/>
          <w:b/>
          <w:sz w:val="28"/>
          <w:szCs w:val="20"/>
          <w:lang w:eastAsia="ru-RU"/>
        </w:rPr>
        <w:sectPr w:rsidR="00866258" w:rsidRPr="00DA11E9" w:rsidSect="00DA11E9">
          <w:pgSz w:w="16838" w:h="11906" w:orient="landscape"/>
          <w:pgMar w:top="851" w:right="851" w:bottom="851" w:left="1418" w:header="709" w:footer="709" w:gutter="0"/>
          <w:cols w:space="708"/>
          <w:docGrid w:linePitch="360"/>
        </w:sectPr>
      </w:pPr>
    </w:p>
    <w:p w:rsidR="00866258" w:rsidRPr="00DA11E9" w:rsidRDefault="00866258" w:rsidP="00866258">
      <w:pPr>
        <w:spacing w:after="0" w:line="240" w:lineRule="auto"/>
        <w:jc w:val="both"/>
        <w:rPr>
          <w:rFonts w:ascii="Times New Roman" w:eastAsia="Times New Roman" w:hAnsi="Times New Roman" w:cs="Times New Roman"/>
          <w:sz w:val="28"/>
          <w:szCs w:val="24"/>
          <w:lang w:eastAsia="ru-RU"/>
        </w:rPr>
      </w:pPr>
    </w:p>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8"/>
          <w:szCs w:val="28"/>
          <w:lang w:eastAsia="ru-RU"/>
        </w:rPr>
      </w:pPr>
      <w:r w:rsidRPr="00DA11E9">
        <w:rPr>
          <w:rFonts w:ascii="Times New Roman" w:eastAsia="Times New Roman" w:hAnsi="Times New Roman" w:cs="Times New Roman"/>
          <w:b/>
          <w:sz w:val="28"/>
          <w:szCs w:val="28"/>
          <w:lang w:eastAsia="ru-RU"/>
        </w:rPr>
        <w:t>Інформація про ре</w:t>
      </w:r>
      <w:r w:rsidR="00DA3DEE">
        <w:rPr>
          <w:rFonts w:ascii="Times New Roman" w:eastAsia="Times New Roman" w:hAnsi="Times New Roman" w:cs="Times New Roman"/>
          <w:b/>
          <w:sz w:val="28"/>
          <w:szCs w:val="28"/>
          <w:lang w:eastAsia="ru-RU"/>
        </w:rPr>
        <w:t>зультати випуску фахівців у 2021</w:t>
      </w:r>
      <w:r w:rsidRPr="00DA11E9">
        <w:rPr>
          <w:rFonts w:ascii="Times New Roman" w:eastAsia="Times New Roman" w:hAnsi="Times New Roman" w:cs="Times New Roman"/>
          <w:b/>
          <w:sz w:val="28"/>
          <w:szCs w:val="28"/>
          <w:lang w:eastAsia="ru-RU"/>
        </w:rPr>
        <w:t xml:space="preserve"> році за спеціальностями/спеціалізаціями </w:t>
      </w:r>
    </w:p>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170"/>
        <w:gridCol w:w="1785"/>
        <w:gridCol w:w="3394"/>
        <w:gridCol w:w="1276"/>
        <w:gridCol w:w="1417"/>
        <w:gridCol w:w="1560"/>
        <w:gridCol w:w="1576"/>
      </w:tblGrid>
      <w:tr w:rsidR="00866258" w:rsidRPr="00DA11E9" w:rsidTr="00DA11E9">
        <w:trPr>
          <w:jc w:val="center"/>
        </w:trPr>
        <w:tc>
          <w:tcPr>
            <w:tcW w:w="638" w:type="dxa"/>
            <w:vMerge w:val="restart"/>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w:t>
            </w:r>
          </w:p>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з/п</w:t>
            </w:r>
          </w:p>
        </w:tc>
        <w:tc>
          <w:tcPr>
            <w:tcW w:w="2170" w:type="dxa"/>
            <w:vMerge w:val="restart"/>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p>
          <w:p w:rsidR="00866258" w:rsidRPr="00DA11E9" w:rsidRDefault="00866258" w:rsidP="00866258">
            <w:pPr>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Назва</w:t>
            </w:r>
          </w:p>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навчального закладу</w:t>
            </w:r>
          </w:p>
        </w:tc>
        <w:tc>
          <w:tcPr>
            <w:tcW w:w="1785" w:type="dxa"/>
            <w:vMerge w:val="restart"/>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Галузь</w:t>
            </w:r>
          </w:p>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знань</w:t>
            </w:r>
          </w:p>
        </w:tc>
        <w:tc>
          <w:tcPr>
            <w:tcW w:w="3394" w:type="dxa"/>
            <w:vMerge w:val="restart"/>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 xml:space="preserve">Найменування спеціальності, кваліфікації з уточненням: </w:t>
            </w:r>
          </w:p>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i/>
                <w:sz w:val="20"/>
                <w:szCs w:val="20"/>
                <w:lang w:eastAsia="ru-RU"/>
              </w:rPr>
            </w:pPr>
            <w:r w:rsidRPr="00DA11E9">
              <w:rPr>
                <w:rFonts w:ascii="Times New Roman" w:eastAsia="Times New Roman" w:hAnsi="Times New Roman" w:cs="Times New Roman"/>
                <w:b/>
                <w:i/>
                <w:sz w:val="20"/>
                <w:szCs w:val="20"/>
                <w:lang w:eastAsia="ru-RU"/>
              </w:rPr>
              <w:t>рівня освіти</w:t>
            </w:r>
            <w:r w:rsidRPr="00DA11E9">
              <w:rPr>
                <w:rFonts w:ascii="Times New Roman" w:eastAsia="Times New Roman" w:hAnsi="Times New Roman" w:cs="Times New Roman"/>
                <w:b/>
                <w:sz w:val="20"/>
                <w:szCs w:val="20"/>
                <w:lang w:eastAsia="ru-RU"/>
              </w:rPr>
              <w:t xml:space="preserve"> </w:t>
            </w:r>
            <w:r w:rsidRPr="00DA11E9">
              <w:rPr>
                <w:rFonts w:ascii="Times New Roman" w:eastAsia="Times New Roman" w:hAnsi="Times New Roman" w:cs="Times New Roman"/>
                <w:sz w:val="20"/>
                <w:szCs w:val="20"/>
                <w:lang w:eastAsia="ru-RU"/>
              </w:rPr>
              <w:t>(молодший спеціаліст/бакалавр/магістр);</w:t>
            </w:r>
            <w:r w:rsidRPr="00DA11E9">
              <w:rPr>
                <w:rFonts w:ascii="Times New Roman" w:eastAsia="Times New Roman" w:hAnsi="Times New Roman" w:cs="Times New Roman"/>
                <w:i/>
                <w:sz w:val="20"/>
                <w:szCs w:val="20"/>
                <w:lang w:eastAsia="ru-RU"/>
              </w:rPr>
              <w:t xml:space="preserve"> </w:t>
            </w:r>
          </w:p>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i/>
                <w:sz w:val="20"/>
                <w:szCs w:val="20"/>
                <w:lang w:eastAsia="ru-RU"/>
              </w:rPr>
            </w:pPr>
            <w:r w:rsidRPr="00DA11E9">
              <w:rPr>
                <w:rFonts w:ascii="Times New Roman" w:eastAsia="Times New Roman" w:hAnsi="Times New Roman" w:cs="Times New Roman"/>
                <w:b/>
                <w:i/>
                <w:sz w:val="20"/>
                <w:szCs w:val="20"/>
                <w:lang w:eastAsia="ru-RU"/>
              </w:rPr>
              <w:t xml:space="preserve">форма здобуття освіти </w:t>
            </w:r>
            <w:r w:rsidRPr="00DA11E9">
              <w:rPr>
                <w:rFonts w:ascii="Times New Roman" w:eastAsia="Times New Roman" w:hAnsi="Times New Roman" w:cs="Times New Roman"/>
                <w:sz w:val="20"/>
                <w:szCs w:val="20"/>
                <w:lang w:eastAsia="ru-RU"/>
              </w:rPr>
              <w:t>(денна вечірня, заочна)</w:t>
            </w:r>
          </w:p>
        </w:tc>
        <w:tc>
          <w:tcPr>
            <w:tcW w:w="5829" w:type="dxa"/>
            <w:gridSpan w:val="4"/>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lang w:eastAsia="ru-RU"/>
              </w:rPr>
            </w:pPr>
            <w:r w:rsidRPr="00DA11E9">
              <w:rPr>
                <w:rFonts w:ascii="Times New Roman" w:eastAsia="Times New Roman" w:hAnsi="Times New Roman" w:cs="Times New Roman"/>
                <w:b/>
                <w:lang w:eastAsia="ru-RU"/>
              </w:rPr>
              <w:t>Випуск осіб</w:t>
            </w:r>
          </w:p>
        </w:tc>
      </w:tr>
      <w:tr w:rsidR="00866258" w:rsidRPr="00DA11E9" w:rsidTr="00DA11E9">
        <w:trPr>
          <w:cantSplit/>
          <w:trHeight w:val="670"/>
          <w:jc w:val="center"/>
        </w:trPr>
        <w:tc>
          <w:tcPr>
            <w:tcW w:w="638" w:type="dxa"/>
            <w:vMerge/>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lang w:eastAsia="ru-RU"/>
              </w:rPr>
            </w:pPr>
          </w:p>
        </w:tc>
        <w:tc>
          <w:tcPr>
            <w:tcW w:w="2170" w:type="dxa"/>
            <w:vMerge/>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lang w:eastAsia="ru-RU"/>
              </w:rPr>
            </w:pPr>
          </w:p>
        </w:tc>
        <w:tc>
          <w:tcPr>
            <w:tcW w:w="1785" w:type="dxa"/>
            <w:vMerge/>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lang w:eastAsia="ru-RU"/>
              </w:rPr>
            </w:pPr>
          </w:p>
        </w:tc>
        <w:tc>
          <w:tcPr>
            <w:tcW w:w="3394" w:type="dxa"/>
            <w:vMerge/>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lang w:eastAsia="ru-RU"/>
              </w:rPr>
            </w:pPr>
          </w:p>
        </w:tc>
        <w:tc>
          <w:tcPr>
            <w:tcW w:w="1276"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Всього</w:t>
            </w:r>
          </w:p>
        </w:tc>
        <w:tc>
          <w:tcPr>
            <w:tcW w:w="1417"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Регіональне замовлення</w:t>
            </w:r>
          </w:p>
        </w:tc>
        <w:tc>
          <w:tcPr>
            <w:tcW w:w="1560"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На умовах контракту</w:t>
            </w:r>
          </w:p>
        </w:tc>
        <w:tc>
          <w:tcPr>
            <w:tcW w:w="1576"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lang w:eastAsia="ru-RU"/>
              </w:rPr>
            </w:pPr>
            <w:r w:rsidRPr="00DA11E9">
              <w:rPr>
                <w:rFonts w:ascii="Times New Roman" w:eastAsia="Times New Roman" w:hAnsi="Times New Roman" w:cs="Times New Roman"/>
                <w:b/>
                <w:lang w:eastAsia="ru-RU"/>
              </w:rPr>
              <w:t>Працевлаш-тувались у сільську місцевість</w:t>
            </w:r>
          </w:p>
        </w:tc>
      </w:tr>
      <w:tr w:rsidR="00866258" w:rsidRPr="00DA11E9" w:rsidTr="00DA11E9">
        <w:trPr>
          <w:jc w:val="center"/>
        </w:trPr>
        <w:tc>
          <w:tcPr>
            <w:tcW w:w="638" w:type="dxa"/>
            <w:tcBorders>
              <w:bottom w:val="single" w:sz="4" w:space="0" w:color="auto"/>
            </w:tcBorders>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1</w:t>
            </w:r>
          </w:p>
        </w:tc>
        <w:tc>
          <w:tcPr>
            <w:tcW w:w="2170" w:type="dxa"/>
            <w:tcBorders>
              <w:bottom w:val="single" w:sz="4" w:space="0" w:color="auto"/>
            </w:tcBorders>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2</w:t>
            </w:r>
          </w:p>
        </w:tc>
        <w:tc>
          <w:tcPr>
            <w:tcW w:w="1785" w:type="dxa"/>
            <w:tcBorders>
              <w:bottom w:val="single" w:sz="4" w:space="0" w:color="auto"/>
            </w:tcBorders>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3</w:t>
            </w:r>
          </w:p>
        </w:tc>
        <w:tc>
          <w:tcPr>
            <w:tcW w:w="3394"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4</w:t>
            </w:r>
          </w:p>
        </w:tc>
        <w:tc>
          <w:tcPr>
            <w:tcW w:w="1276"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8"/>
                <w:lang w:eastAsia="ru-RU"/>
              </w:rPr>
            </w:pPr>
            <w:r w:rsidRPr="00DA11E9">
              <w:rPr>
                <w:rFonts w:ascii="Times New Roman" w:eastAsia="Times New Roman" w:hAnsi="Times New Roman" w:cs="Times New Roman"/>
                <w:b/>
                <w:sz w:val="18"/>
                <w:szCs w:val="28"/>
                <w:lang w:eastAsia="ru-RU"/>
              </w:rPr>
              <w:t>5</w:t>
            </w:r>
          </w:p>
        </w:tc>
        <w:tc>
          <w:tcPr>
            <w:tcW w:w="1417"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8"/>
                <w:lang w:eastAsia="ru-RU"/>
              </w:rPr>
            </w:pPr>
            <w:r w:rsidRPr="00DA11E9">
              <w:rPr>
                <w:rFonts w:ascii="Times New Roman" w:eastAsia="Times New Roman" w:hAnsi="Times New Roman" w:cs="Times New Roman"/>
                <w:b/>
                <w:sz w:val="18"/>
                <w:szCs w:val="28"/>
                <w:lang w:eastAsia="ru-RU"/>
              </w:rPr>
              <w:t>6</w:t>
            </w:r>
          </w:p>
        </w:tc>
        <w:tc>
          <w:tcPr>
            <w:tcW w:w="1560"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8"/>
                <w:lang w:eastAsia="ru-RU"/>
              </w:rPr>
            </w:pPr>
            <w:r w:rsidRPr="00DA11E9">
              <w:rPr>
                <w:rFonts w:ascii="Times New Roman" w:eastAsia="Times New Roman" w:hAnsi="Times New Roman" w:cs="Times New Roman"/>
                <w:b/>
                <w:sz w:val="18"/>
                <w:szCs w:val="28"/>
                <w:lang w:eastAsia="ru-RU"/>
              </w:rPr>
              <w:t>7</w:t>
            </w:r>
          </w:p>
        </w:tc>
        <w:tc>
          <w:tcPr>
            <w:tcW w:w="1576" w:type="dxa"/>
            <w:shd w:val="clear" w:color="auto" w:fill="auto"/>
          </w:tcPr>
          <w:p w:rsidR="00866258" w:rsidRPr="00DA11E9" w:rsidRDefault="00866258" w:rsidP="00866258">
            <w:pPr>
              <w:tabs>
                <w:tab w:val="left" w:pos="2385"/>
                <w:tab w:val="center" w:pos="7285"/>
              </w:tabs>
              <w:spacing w:after="0" w:line="240" w:lineRule="auto"/>
              <w:jc w:val="center"/>
              <w:rPr>
                <w:rFonts w:ascii="Times New Roman" w:eastAsia="Times New Roman" w:hAnsi="Times New Roman" w:cs="Times New Roman"/>
                <w:b/>
                <w:sz w:val="18"/>
                <w:szCs w:val="28"/>
                <w:lang w:eastAsia="ru-RU"/>
              </w:rPr>
            </w:pPr>
            <w:r w:rsidRPr="00DA11E9">
              <w:rPr>
                <w:rFonts w:ascii="Times New Roman" w:eastAsia="Times New Roman" w:hAnsi="Times New Roman" w:cs="Times New Roman"/>
                <w:b/>
                <w:sz w:val="18"/>
                <w:szCs w:val="28"/>
                <w:lang w:eastAsia="ru-RU"/>
              </w:rPr>
              <w:t>8</w:t>
            </w:r>
          </w:p>
        </w:tc>
      </w:tr>
    </w:tbl>
    <w:p w:rsidR="00866258" w:rsidRPr="00DA11E9" w:rsidRDefault="00866258" w:rsidP="00866258">
      <w:pPr>
        <w:spacing w:after="0" w:line="240" w:lineRule="auto"/>
        <w:jc w:val="right"/>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 xml:space="preserve">Продовження додатка </w:t>
      </w:r>
    </w:p>
    <w:tbl>
      <w:tblPr>
        <w:tblW w:w="13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170"/>
        <w:gridCol w:w="1785"/>
        <w:gridCol w:w="3394"/>
        <w:gridCol w:w="1276"/>
        <w:gridCol w:w="1417"/>
        <w:gridCol w:w="1560"/>
        <w:gridCol w:w="1576"/>
      </w:tblGrid>
      <w:tr w:rsidR="009A672A" w:rsidRPr="00DA11E9" w:rsidTr="00C97FAE">
        <w:trPr>
          <w:jc w:val="center"/>
        </w:trPr>
        <w:tc>
          <w:tcPr>
            <w:tcW w:w="638" w:type="dxa"/>
            <w:shd w:val="clear" w:color="auto" w:fill="auto"/>
          </w:tcPr>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sz w:val="24"/>
                <w:szCs w:val="28"/>
                <w:lang w:eastAsia="ru-RU"/>
              </w:rPr>
            </w:pPr>
            <w:r w:rsidRPr="00DA11E9">
              <w:rPr>
                <w:rFonts w:ascii="Times New Roman" w:eastAsia="Times New Roman" w:hAnsi="Times New Roman" w:cs="Times New Roman"/>
                <w:sz w:val="24"/>
                <w:szCs w:val="28"/>
                <w:lang w:eastAsia="ru-RU"/>
              </w:rPr>
              <w:t>.</w:t>
            </w:r>
          </w:p>
        </w:tc>
        <w:tc>
          <w:tcPr>
            <w:tcW w:w="2170" w:type="dxa"/>
            <w:shd w:val="clear" w:color="auto" w:fill="auto"/>
          </w:tcPr>
          <w:p w:rsidR="009A672A" w:rsidRDefault="00C97FAE" w:rsidP="008662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9A672A" w:rsidRPr="00DA11E9">
              <w:rPr>
                <w:rFonts w:ascii="Times New Roman" w:eastAsia="Times New Roman" w:hAnsi="Times New Roman" w:cs="Times New Roman"/>
                <w:sz w:val="24"/>
                <w:szCs w:val="24"/>
                <w:lang w:eastAsia="ru-RU"/>
              </w:rPr>
              <w:t>омунальний заклад Сумської обласної ради</w:t>
            </w:r>
          </w:p>
          <w:p w:rsidR="00C97FAE" w:rsidRPr="00DA11E9" w:rsidRDefault="00C97FAE" w:rsidP="00C97FAE">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b/>
                <w:sz w:val="24"/>
                <w:szCs w:val="24"/>
                <w:lang w:eastAsia="ru-RU"/>
              </w:rPr>
              <w:t>Конотопський фаховий медичний коледж»</w:t>
            </w:r>
          </w:p>
        </w:tc>
        <w:tc>
          <w:tcPr>
            <w:tcW w:w="1785" w:type="dxa"/>
            <w:vMerge w:val="restart"/>
            <w:shd w:val="clear" w:color="auto" w:fill="auto"/>
          </w:tcPr>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22</w:t>
            </w:r>
          </w:p>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Охорона здоров’я </w:t>
            </w:r>
          </w:p>
        </w:tc>
        <w:tc>
          <w:tcPr>
            <w:tcW w:w="3394" w:type="dxa"/>
            <w:shd w:val="clear" w:color="auto" w:fill="auto"/>
          </w:tcPr>
          <w:p w:rsidR="009A672A" w:rsidRPr="00DA11E9" w:rsidRDefault="009A672A" w:rsidP="00866258">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Спеціальність «Лікувальна справа», кваліфікація фельдшер, рівень освіти – молодший спеціаліст, форма здобуття освіти - денна</w:t>
            </w:r>
          </w:p>
        </w:tc>
        <w:tc>
          <w:tcPr>
            <w:tcW w:w="1276" w:type="dxa"/>
            <w:shd w:val="clear" w:color="auto" w:fill="auto"/>
            <w:vAlign w:val="center"/>
          </w:tcPr>
          <w:p w:rsidR="009A672A" w:rsidRPr="009E101D" w:rsidRDefault="009A672A" w:rsidP="000F6441">
            <w:pPr>
              <w:jc w:val="center"/>
            </w:pPr>
            <w:r>
              <w:t>45</w:t>
            </w:r>
          </w:p>
        </w:tc>
        <w:tc>
          <w:tcPr>
            <w:tcW w:w="1417" w:type="dxa"/>
            <w:shd w:val="clear" w:color="auto" w:fill="auto"/>
            <w:vAlign w:val="center"/>
          </w:tcPr>
          <w:p w:rsidR="009A672A" w:rsidRPr="009E101D" w:rsidRDefault="009A672A" w:rsidP="000F6441">
            <w:pPr>
              <w:jc w:val="center"/>
            </w:pPr>
            <w:r>
              <w:t>43</w:t>
            </w:r>
          </w:p>
        </w:tc>
        <w:tc>
          <w:tcPr>
            <w:tcW w:w="1560" w:type="dxa"/>
            <w:shd w:val="clear" w:color="auto" w:fill="auto"/>
            <w:vAlign w:val="center"/>
          </w:tcPr>
          <w:p w:rsidR="009A672A" w:rsidRPr="009E101D" w:rsidRDefault="009A672A" w:rsidP="000F6441">
            <w:pPr>
              <w:jc w:val="center"/>
            </w:pPr>
            <w:r>
              <w:t>2</w:t>
            </w:r>
          </w:p>
        </w:tc>
        <w:tc>
          <w:tcPr>
            <w:tcW w:w="1576" w:type="dxa"/>
            <w:shd w:val="clear" w:color="auto" w:fill="auto"/>
            <w:vAlign w:val="center"/>
          </w:tcPr>
          <w:p w:rsidR="009A672A" w:rsidRPr="009E101D" w:rsidRDefault="009A672A" w:rsidP="000F6441">
            <w:pPr>
              <w:jc w:val="center"/>
            </w:pPr>
            <w:r>
              <w:t>-</w:t>
            </w:r>
          </w:p>
        </w:tc>
      </w:tr>
      <w:tr w:rsidR="009A672A" w:rsidRPr="00DA11E9" w:rsidTr="00C97FAE">
        <w:trPr>
          <w:jc w:val="center"/>
        </w:trPr>
        <w:tc>
          <w:tcPr>
            <w:tcW w:w="638" w:type="dxa"/>
            <w:shd w:val="clear" w:color="auto" w:fill="auto"/>
          </w:tcPr>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sz w:val="24"/>
                <w:szCs w:val="28"/>
                <w:lang w:eastAsia="ru-RU"/>
              </w:rPr>
            </w:pPr>
          </w:p>
        </w:tc>
        <w:tc>
          <w:tcPr>
            <w:tcW w:w="2170" w:type="dxa"/>
            <w:shd w:val="clear" w:color="auto" w:fill="auto"/>
          </w:tcPr>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sz w:val="24"/>
                <w:szCs w:val="28"/>
                <w:lang w:eastAsia="ru-RU"/>
              </w:rPr>
            </w:pPr>
          </w:p>
        </w:tc>
        <w:tc>
          <w:tcPr>
            <w:tcW w:w="1785" w:type="dxa"/>
            <w:vMerge/>
            <w:shd w:val="clear" w:color="auto" w:fill="auto"/>
          </w:tcPr>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sz w:val="24"/>
                <w:szCs w:val="24"/>
                <w:lang w:eastAsia="ru-RU"/>
              </w:rPr>
            </w:pPr>
          </w:p>
        </w:tc>
        <w:tc>
          <w:tcPr>
            <w:tcW w:w="3394" w:type="dxa"/>
            <w:shd w:val="clear" w:color="auto" w:fill="auto"/>
          </w:tcPr>
          <w:p w:rsidR="009A672A" w:rsidRPr="00DA11E9" w:rsidRDefault="009A672A" w:rsidP="00866258">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Спеціальність «Сестринська справа», кваліфікація медична сестра, рівень освіти – молодший спеціаліст, форма здобуття освіти - денна</w:t>
            </w:r>
          </w:p>
        </w:tc>
        <w:tc>
          <w:tcPr>
            <w:tcW w:w="1276" w:type="dxa"/>
            <w:shd w:val="clear" w:color="auto" w:fill="auto"/>
          </w:tcPr>
          <w:p w:rsidR="009A672A" w:rsidRPr="009E101D" w:rsidRDefault="009A672A" w:rsidP="000F6441">
            <w:pPr>
              <w:jc w:val="center"/>
            </w:pPr>
            <w:r>
              <w:t>22</w:t>
            </w:r>
          </w:p>
        </w:tc>
        <w:tc>
          <w:tcPr>
            <w:tcW w:w="1417" w:type="dxa"/>
            <w:shd w:val="clear" w:color="auto" w:fill="auto"/>
          </w:tcPr>
          <w:p w:rsidR="009A672A" w:rsidRPr="009E101D" w:rsidRDefault="009A672A" w:rsidP="000F6441">
            <w:pPr>
              <w:jc w:val="center"/>
            </w:pPr>
            <w:r>
              <w:t>19</w:t>
            </w:r>
          </w:p>
        </w:tc>
        <w:tc>
          <w:tcPr>
            <w:tcW w:w="1560" w:type="dxa"/>
            <w:shd w:val="clear" w:color="auto" w:fill="auto"/>
          </w:tcPr>
          <w:p w:rsidR="009A672A" w:rsidRPr="009E101D" w:rsidRDefault="009A672A" w:rsidP="000F6441">
            <w:pPr>
              <w:tabs>
                <w:tab w:val="left" w:pos="2385"/>
                <w:tab w:val="center" w:pos="7285"/>
              </w:tabs>
              <w:jc w:val="center"/>
              <w:rPr>
                <w:szCs w:val="28"/>
              </w:rPr>
            </w:pPr>
            <w:r>
              <w:rPr>
                <w:szCs w:val="28"/>
              </w:rPr>
              <w:t>3</w:t>
            </w:r>
          </w:p>
        </w:tc>
        <w:tc>
          <w:tcPr>
            <w:tcW w:w="1576" w:type="dxa"/>
            <w:shd w:val="clear" w:color="auto" w:fill="auto"/>
          </w:tcPr>
          <w:p w:rsidR="009A672A" w:rsidRPr="009E101D" w:rsidRDefault="009A672A" w:rsidP="000F6441">
            <w:pPr>
              <w:tabs>
                <w:tab w:val="left" w:pos="2385"/>
                <w:tab w:val="center" w:pos="7285"/>
              </w:tabs>
              <w:jc w:val="center"/>
              <w:rPr>
                <w:szCs w:val="28"/>
              </w:rPr>
            </w:pPr>
            <w:r>
              <w:rPr>
                <w:szCs w:val="28"/>
              </w:rPr>
              <w:t>-</w:t>
            </w:r>
          </w:p>
        </w:tc>
      </w:tr>
      <w:tr w:rsidR="009A672A" w:rsidRPr="00DA11E9" w:rsidTr="00C97FAE">
        <w:trPr>
          <w:jc w:val="center"/>
        </w:trPr>
        <w:tc>
          <w:tcPr>
            <w:tcW w:w="638" w:type="dxa"/>
            <w:shd w:val="clear" w:color="auto" w:fill="auto"/>
          </w:tcPr>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i/>
                <w:sz w:val="24"/>
                <w:szCs w:val="28"/>
                <w:lang w:eastAsia="ru-RU"/>
              </w:rPr>
            </w:pPr>
          </w:p>
        </w:tc>
        <w:tc>
          <w:tcPr>
            <w:tcW w:w="3955" w:type="dxa"/>
            <w:gridSpan w:val="2"/>
            <w:shd w:val="clear" w:color="auto" w:fill="auto"/>
          </w:tcPr>
          <w:p w:rsidR="009A672A" w:rsidRPr="00DA11E9" w:rsidRDefault="009A672A" w:rsidP="00866258">
            <w:pPr>
              <w:tabs>
                <w:tab w:val="left" w:pos="2385"/>
                <w:tab w:val="center" w:pos="7285"/>
              </w:tabs>
              <w:spacing w:after="0" w:line="240" w:lineRule="auto"/>
              <w:jc w:val="center"/>
              <w:rPr>
                <w:rFonts w:ascii="Times New Roman" w:eastAsia="Times New Roman" w:hAnsi="Times New Roman" w:cs="Times New Roman"/>
                <w:i/>
                <w:sz w:val="24"/>
                <w:szCs w:val="24"/>
                <w:lang w:eastAsia="ru-RU"/>
              </w:rPr>
            </w:pPr>
            <w:r w:rsidRPr="00DA11E9">
              <w:rPr>
                <w:rFonts w:ascii="Times New Roman" w:eastAsia="Times New Roman" w:hAnsi="Times New Roman" w:cs="Times New Roman"/>
                <w:b/>
                <w:szCs w:val="20"/>
                <w:lang w:eastAsia="ru-RU"/>
              </w:rPr>
              <w:t>Всього по ЗВМО</w:t>
            </w:r>
          </w:p>
        </w:tc>
        <w:tc>
          <w:tcPr>
            <w:tcW w:w="3394" w:type="dxa"/>
            <w:shd w:val="clear" w:color="auto" w:fill="auto"/>
          </w:tcPr>
          <w:p w:rsidR="009A672A" w:rsidRPr="00DA11E9" w:rsidRDefault="009A672A" w:rsidP="00866258">
            <w:pPr>
              <w:tabs>
                <w:tab w:val="left" w:pos="2385"/>
                <w:tab w:val="center" w:pos="7285"/>
              </w:tabs>
              <w:spacing w:after="0" w:line="240" w:lineRule="auto"/>
              <w:rPr>
                <w:rFonts w:ascii="Times New Roman" w:eastAsia="Times New Roman" w:hAnsi="Times New Roman" w:cs="Times New Roman"/>
                <w:i/>
                <w:sz w:val="24"/>
                <w:szCs w:val="28"/>
                <w:lang w:eastAsia="ru-RU"/>
              </w:rPr>
            </w:pPr>
          </w:p>
        </w:tc>
        <w:tc>
          <w:tcPr>
            <w:tcW w:w="1276" w:type="dxa"/>
            <w:shd w:val="clear" w:color="auto" w:fill="auto"/>
            <w:vAlign w:val="center"/>
          </w:tcPr>
          <w:p w:rsidR="009A672A" w:rsidRPr="009E101D" w:rsidRDefault="009A672A" w:rsidP="000F6441">
            <w:pPr>
              <w:jc w:val="center"/>
              <w:rPr>
                <w:b/>
              </w:rPr>
            </w:pPr>
            <w:r>
              <w:rPr>
                <w:b/>
              </w:rPr>
              <w:t>67</w:t>
            </w:r>
          </w:p>
        </w:tc>
        <w:tc>
          <w:tcPr>
            <w:tcW w:w="1417" w:type="dxa"/>
            <w:shd w:val="clear" w:color="auto" w:fill="auto"/>
            <w:vAlign w:val="center"/>
          </w:tcPr>
          <w:p w:rsidR="009A672A" w:rsidRPr="009E101D" w:rsidRDefault="009A672A" w:rsidP="000F6441">
            <w:pPr>
              <w:jc w:val="center"/>
              <w:rPr>
                <w:b/>
              </w:rPr>
            </w:pPr>
            <w:r>
              <w:rPr>
                <w:b/>
              </w:rPr>
              <w:t>62</w:t>
            </w:r>
          </w:p>
        </w:tc>
        <w:tc>
          <w:tcPr>
            <w:tcW w:w="1560" w:type="dxa"/>
            <w:shd w:val="clear" w:color="auto" w:fill="auto"/>
          </w:tcPr>
          <w:p w:rsidR="009A672A" w:rsidRPr="009E101D" w:rsidRDefault="009A672A" w:rsidP="000F6441">
            <w:pPr>
              <w:tabs>
                <w:tab w:val="left" w:pos="2385"/>
                <w:tab w:val="center" w:pos="7285"/>
              </w:tabs>
              <w:jc w:val="center"/>
              <w:rPr>
                <w:b/>
                <w:szCs w:val="28"/>
              </w:rPr>
            </w:pPr>
            <w:r>
              <w:rPr>
                <w:b/>
                <w:szCs w:val="28"/>
              </w:rPr>
              <w:t>5</w:t>
            </w:r>
          </w:p>
        </w:tc>
        <w:tc>
          <w:tcPr>
            <w:tcW w:w="1576" w:type="dxa"/>
            <w:shd w:val="clear" w:color="auto" w:fill="auto"/>
          </w:tcPr>
          <w:p w:rsidR="009A672A" w:rsidRPr="009E101D" w:rsidRDefault="009A672A" w:rsidP="000F6441">
            <w:pPr>
              <w:tabs>
                <w:tab w:val="left" w:pos="2385"/>
                <w:tab w:val="center" w:pos="7285"/>
              </w:tabs>
              <w:jc w:val="center"/>
              <w:rPr>
                <w:b/>
                <w:szCs w:val="28"/>
              </w:rPr>
            </w:pPr>
            <w:r>
              <w:rPr>
                <w:b/>
                <w:szCs w:val="28"/>
              </w:rPr>
              <w:t>-</w:t>
            </w:r>
          </w:p>
        </w:tc>
      </w:tr>
    </w:tbl>
    <w:p w:rsidR="00866258" w:rsidRPr="00DA11E9" w:rsidRDefault="00866258" w:rsidP="00866258">
      <w:pPr>
        <w:spacing w:after="0" w:line="240" w:lineRule="auto"/>
        <w:jc w:val="both"/>
        <w:rPr>
          <w:rFonts w:ascii="Times New Roman" w:eastAsia="Times New Roman" w:hAnsi="Times New Roman" w:cs="Times New Roman"/>
          <w:sz w:val="28"/>
          <w:szCs w:val="24"/>
          <w:lang w:eastAsia="ru-RU"/>
        </w:rPr>
      </w:pPr>
    </w:p>
    <w:p w:rsidR="00866258" w:rsidRPr="00DA11E9" w:rsidRDefault="00866258" w:rsidP="00866258">
      <w:pPr>
        <w:spacing w:after="0" w:line="240" w:lineRule="auto"/>
        <w:jc w:val="both"/>
        <w:rPr>
          <w:rFonts w:ascii="Times New Roman" w:eastAsia="Times New Roman" w:hAnsi="Times New Roman" w:cs="Times New Roman"/>
          <w:sz w:val="28"/>
          <w:szCs w:val="24"/>
          <w:lang w:eastAsia="ru-RU"/>
        </w:rPr>
        <w:sectPr w:rsidR="00866258" w:rsidRPr="00DA11E9" w:rsidSect="00DA11E9">
          <w:pgSz w:w="16838" w:h="11906" w:orient="landscape"/>
          <w:pgMar w:top="851" w:right="851" w:bottom="1418" w:left="851" w:header="709" w:footer="709" w:gutter="0"/>
          <w:cols w:space="708"/>
          <w:docGrid w:linePitch="360"/>
        </w:sectPr>
      </w:pPr>
    </w:p>
    <w:p w:rsidR="00866258" w:rsidRPr="00DA11E9" w:rsidRDefault="00866258" w:rsidP="00866258">
      <w:pPr>
        <w:spacing w:after="0" w:line="240" w:lineRule="auto"/>
        <w:jc w:val="both"/>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lastRenderedPageBreak/>
        <w:t xml:space="preserve">1.5. Співпраця </w:t>
      </w:r>
      <w:r w:rsidR="00BB1116">
        <w:rPr>
          <w:rFonts w:ascii="Times New Roman" w:eastAsia="Times New Roman" w:hAnsi="Times New Roman" w:cs="Times New Roman"/>
          <w:b/>
          <w:sz w:val="24"/>
          <w:szCs w:val="24"/>
          <w:lang w:eastAsia="ru-RU"/>
        </w:rPr>
        <w:t>і</w:t>
      </w:r>
      <w:r w:rsidRPr="00DA11E9">
        <w:rPr>
          <w:rFonts w:ascii="Times New Roman" w:eastAsia="Times New Roman" w:hAnsi="Times New Roman" w:cs="Times New Roman"/>
          <w:b/>
          <w:sz w:val="24"/>
          <w:szCs w:val="24"/>
          <w:lang w:eastAsia="ru-RU"/>
        </w:rPr>
        <w:t>з заклад</w:t>
      </w:r>
      <w:r w:rsidR="00BB1116">
        <w:rPr>
          <w:rFonts w:ascii="Times New Roman" w:eastAsia="Times New Roman" w:hAnsi="Times New Roman" w:cs="Times New Roman"/>
          <w:b/>
          <w:sz w:val="24"/>
          <w:szCs w:val="24"/>
          <w:lang w:eastAsia="ru-RU"/>
        </w:rPr>
        <w:t>а</w:t>
      </w:r>
      <w:r w:rsidRPr="00DA11E9">
        <w:rPr>
          <w:rFonts w:ascii="Times New Roman" w:eastAsia="Times New Roman" w:hAnsi="Times New Roman" w:cs="Times New Roman"/>
          <w:b/>
          <w:sz w:val="24"/>
          <w:szCs w:val="24"/>
          <w:lang w:eastAsia="ru-RU"/>
        </w:rPr>
        <w:t xml:space="preserve">ми вищої освіти </w:t>
      </w:r>
    </w:p>
    <w:p w:rsidR="00866258" w:rsidRPr="00DA11E9" w:rsidRDefault="00866258" w:rsidP="00866258">
      <w:pPr>
        <w:tabs>
          <w:tab w:val="left" w:pos="708"/>
          <w:tab w:val="left" w:pos="2304"/>
        </w:tabs>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ab/>
      </w:r>
      <w:r w:rsidRPr="00DA11E9">
        <w:rPr>
          <w:rFonts w:ascii="Times New Roman" w:eastAsia="Times New Roman" w:hAnsi="Times New Roman" w:cs="Times New Roman"/>
          <w:sz w:val="24"/>
          <w:szCs w:val="24"/>
          <w:lang w:eastAsia="ru-RU"/>
        </w:rPr>
        <w:tab/>
      </w: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Співпраця з ВНЗ ІІІ-І</w:t>
      </w:r>
      <w:r w:rsidRPr="00C86ECA">
        <w:rPr>
          <w:rFonts w:ascii="Times New Roman" w:hAnsi="Times New Roman" w:cs="Times New Roman"/>
          <w:sz w:val="24"/>
          <w:szCs w:val="24"/>
          <w:lang w:val="en-US"/>
        </w:rPr>
        <w:t>V</w:t>
      </w:r>
      <w:r w:rsidRPr="00C86ECA">
        <w:rPr>
          <w:rFonts w:ascii="Times New Roman" w:hAnsi="Times New Roman" w:cs="Times New Roman"/>
          <w:sz w:val="24"/>
          <w:szCs w:val="24"/>
        </w:rPr>
        <w:t xml:space="preserve"> рівнів акредитації у 2020-2021 навчальному році полягала у проведенні профорієнтаційних заходів у випускних групах коледжу фахівцями Харківської національної фармацевтичної академії, Сумського державного педагогічного університету, медичного інституту Сумського державного університету, Глухівського національного педагогічного університету, Ніжинського державного педагогічного університету.</w:t>
      </w: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Коледж має ряд угод про співпрацю з ВНЗ ІІІ-І</w:t>
      </w:r>
      <w:r w:rsidRPr="00C86ECA">
        <w:rPr>
          <w:rFonts w:ascii="Times New Roman" w:hAnsi="Times New Roman" w:cs="Times New Roman"/>
          <w:sz w:val="24"/>
          <w:szCs w:val="24"/>
          <w:lang w:val="en-US"/>
        </w:rPr>
        <w:t>V</w:t>
      </w:r>
      <w:r w:rsidRPr="00C86ECA">
        <w:rPr>
          <w:rFonts w:ascii="Times New Roman" w:hAnsi="Times New Roman" w:cs="Times New Roman"/>
          <w:sz w:val="24"/>
          <w:szCs w:val="24"/>
        </w:rPr>
        <w:t xml:space="preserve"> рівнів акредитації:</w:t>
      </w:r>
    </w:p>
    <w:p w:rsidR="00C86ECA" w:rsidRPr="00C86ECA" w:rsidRDefault="00C86ECA" w:rsidP="007C3744">
      <w:pPr>
        <w:numPr>
          <w:ilvl w:val="0"/>
          <w:numId w:val="5"/>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Радомський гуманітарно-технологічний університет ім. Казимежа Пуласького (Польща) – від 4 лютого 2015 року;</w:t>
      </w:r>
    </w:p>
    <w:p w:rsidR="00C86ECA" w:rsidRPr="00C86ECA" w:rsidRDefault="00C86ECA" w:rsidP="007C3744">
      <w:pPr>
        <w:numPr>
          <w:ilvl w:val="0"/>
          <w:numId w:val="5"/>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Ніжинський державний університет імені Миколи Гоголя -  від 06.06.2016 року;</w:t>
      </w:r>
    </w:p>
    <w:p w:rsidR="00C86ECA" w:rsidRPr="00C86ECA" w:rsidRDefault="00C86ECA" w:rsidP="007C3744">
      <w:pPr>
        <w:numPr>
          <w:ilvl w:val="0"/>
          <w:numId w:val="5"/>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Харківська національна фармацевтична академія - № 27 від 17.11.2019 року;</w:t>
      </w:r>
    </w:p>
    <w:p w:rsidR="00C86ECA" w:rsidRPr="00C86ECA" w:rsidRDefault="00C86ECA" w:rsidP="007C3744">
      <w:pPr>
        <w:numPr>
          <w:ilvl w:val="0"/>
          <w:numId w:val="5"/>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Глухівський національний педагогічний університет – від 20.05.2021 року.</w:t>
      </w:r>
    </w:p>
    <w:p w:rsidR="00C86ECA" w:rsidRDefault="00C86ECA" w:rsidP="00C86ECA">
      <w:pPr>
        <w:jc w:val="both"/>
        <w:rPr>
          <w:szCs w:val="28"/>
        </w:rPr>
      </w:pPr>
    </w:p>
    <w:p w:rsidR="00866258" w:rsidRPr="00DA11E9" w:rsidRDefault="00866258" w:rsidP="00866258">
      <w:pPr>
        <w:spacing w:after="0" w:line="240" w:lineRule="auto"/>
        <w:rPr>
          <w:rFonts w:ascii="Times New Roman" w:eastAsia="Times New Roman" w:hAnsi="Times New Roman" w:cs="Times New Roman"/>
          <w:b/>
          <w:caps/>
          <w:sz w:val="24"/>
          <w:szCs w:val="24"/>
          <w:highlight w:val="yellow"/>
          <w:u w:val="single"/>
          <w:lang w:eastAsia="ru-RU"/>
        </w:rPr>
      </w:pPr>
    </w:p>
    <w:p w:rsidR="00866258" w:rsidRPr="00DA11E9" w:rsidRDefault="00866258" w:rsidP="00866258">
      <w:pPr>
        <w:spacing w:after="0" w:line="240" w:lineRule="auto"/>
        <w:jc w:val="center"/>
        <w:rPr>
          <w:rFonts w:ascii="Times New Roman" w:eastAsia="Times New Roman" w:hAnsi="Times New Roman" w:cs="Times New Roman"/>
          <w:b/>
          <w:caps/>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caps/>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caps/>
          <w:sz w:val="24"/>
          <w:szCs w:val="24"/>
          <w:lang w:eastAsia="ru-RU"/>
        </w:rPr>
      </w:pPr>
      <w:r w:rsidRPr="00DA11E9">
        <w:rPr>
          <w:rFonts w:ascii="Times New Roman" w:eastAsia="Times New Roman" w:hAnsi="Times New Roman" w:cs="Times New Roman"/>
          <w:b/>
          <w:caps/>
          <w:sz w:val="24"/>
          <w:szCs w:val="24"/>
          <w:lang w:eastAsia="ru-RU"/>
        </w:rPr>
        <w:lastRenderedPageBreak/>
        <w:t>ІІ. Навчальний процес</w:t>
      </w:r>
    </w:p>
    <w:p w:rsidR="00866258" w:rsidRPr="00DA11E9" w:rsidRDefault="00866258" w:rsidP="00866258">
      <w:pPr>
        <w:spacing w:after="0" w:line="240" w:lineRule="auto"/>
        <w:rPr>
          <w:rFonts w:ascii="Times New Roman" w:eastAsia="Times New Roman" w:hAnsi="Times New Roman" w:cs="Times New Roman"/>
          <w:b/>
          <w:caps/>
          <w:sz w:val="24"/>
          <w:szCs w:val="24"/>
          <w:u w:val="single"/>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2.1. Організація навчального процесу</w:t>
      </w:r>
    </w:p>
    <w:p w:rsidR="00C86ECA" w:rsidRPr="00C86ECA" w:rsidRDefault="00C86ECA" w:rsidP="00C86ECA">
      <w:pPr>
        <w:ind w:firstLine="708"/>
        <w:jc w:val="both"/>
        <w:rPr>
          <w:rFonts w:ascii="Times New Roman" w:hAnsi="Times New Roman" w:cs="Times New Roman"/>
        </w:rPr>
      </w:pPr>
      <w:r w:rsidRPr="00C86ECA">
        <w:rPr>
          <w:rFonts w:ascii="Times New Roman" w:hAnsi="Times New Roman" w:cs="Times New Roman"/>
        </w:rPr>
        <w:t xml:space="preserve">Організація навчального процесу регламентується Галузевими стандартами вищої освіти України, які затверджені наказом Міністерства освіти і науки, молоді та спорту України від 24.06.2011 року № 649, введені в дію наказом Міністерства охорони здоров’я України від 07.07.2011 року № 401 і включають освітньо-кваліфікаційну характеристику та освітньо-професійну програму; розробленими на їх основі навчальними планами 2011 року. </w:t>
      </w:r>
    </w:p>
    <w:p w:rsidR="00C86ECA" w:rsidRPr="00C86ECA" w:rsidRDefault="00C86ECA" w:rsidP="00C86ECA">
      <w:pPr>
        <w:ind w:firstLine="708"/>
        <w:jc w:val="both"/>
        <w:rPr>
          <w:rFonts w:ascii="Times New Roman" w:hAnsi="Times New Roman" w:cs="Times New Roman"/>
        </w:rPr>
      </w:pPr>
      <w:r w:rsidRPr="00C86ECA">
        <w:rPr>
          <w:rFonts w:ascii="Times New Roman" w:hAnsi="Times New Roman" w:cs="Times New Roman"/>
        </w:rPr>
        <w:t>У 2020 році розроблені Освітньо-професійні програми та навчальні плани для фахових молодших бакалаврів спеціальності 223 «Медсестринство», спеціалізації  «Лікувальна справа» та спеціалізації «Сестринська справа». Відповідно до Освітньо-професійних програм та навчальних планів розроблені робочі  навчальні плани на 2020-2021 навчальний рік, затверджений графік навчального процесу, складений розклад навчальних занять (на І та ІІ семестри). В розклад були внесені корективи в зв’язку із дистанційним навчанням під час карантину.</w:t>
      </w:r>
    </w:p>
    <w:p w:rsidR="00C86ECA" w:rsidRPr="00C86ECA" w:rsidRDefault="00C86ECA" w:rsidP="00C86ECA">
      <w:pPr>
        <w:jc w:val="both"/>
        <w:rPr>
          <w:rFonts w:ascii="Times New Roman" w:hAnsi="Times New Roman" w:cs="Times New Roman"/>
        </w:rPr>
      </w:pPr>
      <w:r w:rsidRPr="00C86ECA">
        <w:rPr>
          <w:rFonts w:ascii="Times New Roman" w:hAnsi="Times New Roman" w:cs="Times New Roman"/>
        </w:rPr>
        <w:tab/>
        <w:t xml:space="preserve">Відповідно до вимог навчальних планів, у 2020–2021 навчальному році проводився комплексний кваліфікаційний державний іспит, який включав теоретичну частину (тестовий контроль) та практичну частину. Для спеціальності 223 «Медсестринство», спеціалізації  «Лікувальна справа» та спеціалізації «Сестринська справа» як теоретична частина комплексного кваліфікаційного іспиту був зарахований ліцензійний іспит, проведений Центром тестування (відповідно до наказу МОЗ України від 12.12.2013 року № 1079). </w:t>
      </w:r>
    </w:p>
    <w:p w:rsidR="00C86ECA" w:rsidRPr="00C86ECA" w:rsidRDefault="00C86ECA" w:rsidP="00C86ECA">
      <w:pPr>
        <w:jc w:val="both"/>
        <w:rPr>
          <w:rFonts w:ascii="Times New Roman" w:hAnsi="Times New Roman" w:cs="Times New Roman"/>
        </w:rPr>
      </w:pPr>
      <w:r w:rsidRPr="00C86ECA">
        <w:rPr>
          <w:rFonts w:ascii="Times New Roman" w:hAnsi="Times New Roman" w:cs="Times New Roman"/>
        </w:rPr>
        <w:tab/>
        <w:t>Практична частина іспиту проводилась по білетам, які включали по  4 ситуаційні задачі для спеціалізації «Лікувальна справа» (внутрішня медицина, хірургія, педіатрія, акушерство або гінекологія) і по 3 практичних питання для спеціалізації  «Сестринська справа» (медсестринство у внутрішній медицині, медсестринство в хірургії, медсестринство в педіатрії). Крім того, в кожний білет для обох спеціалізацій введено питання з основ охорони праці та охорони праці в галузі.</w:t>
      </w:r>
    </w:p>
    <w:p w:rsidR="00C86ECA" w:rsidRPr="00C86ECA" w:rsidRDefault="00C86ECA" w:rsidP="00C86ECA">
      <w:pPr>
        <w:jc w:val="both"/>
        <w:rPr>
          <w:rFonts w:ascii="Times New Roman" w:hAnsi="Times New Roman" w:cs="Times New Roman"/>
        </w:rPr>
      </w:pPr>
      <w:r w:rsidRPr="00C86ECA">
        <w:rPr>
          <w:rFonts w:ascii="Times New Roman" w:hAnsi="Times New Roman" w:cs="Times New Roman"/>
        </w:rPr>
        <w:tab/>
        <w:t>Загальна оцінка за комплексний кваліфікаційний іспит виставлена як середня арифметична оцінок за теоретичну та практичну частину, з перевагою оцінці за практичну частину.</w:t>
      </w:r>
      <w:r w:rsidRPr="00C86ECA">
        <w:rPr>
          <w:rFonts w:ascii="Times New Roman" w:hAnsi="Times New Roman" w:cs="Times New Roman"/>
        </w:rPr>
        <w:tab/>
      </w:r>
    </w:p>
    <w:p w:rsidR="00C86ECA" w:rsidRPr="00C86ECA" w:rsidRDefault="00C86ECA" w:rsidP="00C86ECA">
      <w:pPr>
        <w:ind w:firstLine="708"/>
        <w:jc w:val="both"/>
        <w:rPr>
          <w:rFonts w:ascii="Times New Roman" w:hAnsi="Times New Roman" w:cs="Times New Roman"/>
        </w:rPr>
      </w:pPr>
      <w:r w:rsidRPr="00C86ECA">
        <w:rPr>
          <w:rFonts w:ascii="Times New Roman" w:hAnsi="Times New Roman" w:cs="Times New Roman"/>
        </w:rPr>
        <w:t>Результати комплексних кваліфікаційних державних іспитів: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393"/>
        <w:gridCol w:w="3389"/>
      </w:tblGrid>
      <w:tr w:rsidR="00C86ECA" w:rsidRPr="00C86ECA" w:rsidTr="005A600A">
        <w:trPr>
          <w:trHeight w:val="1772"/>
        </w:trPr>
        <w:tc>
          <w:tcPr>
            <w:tcW w:w="1558" w:type="pct"/>
          </w:tcPr>
          <w:p w:rsidR="00C86ECA" w:rsidRPr="00C86ECA" w:rsidRDefault="00C86ECA" w:rsidP="000F6441">
            <w:pPr>
              <w:jc w:val="center"/>
              <w:rPr>
                <w:rFonts w:ascii="Times New Roman" w:hAnsi="Times New Roman" w:cs="Times New Roman"/>
                <w:b/>
              </w:rPr>
            </w:pPr>
          </w:p>
        </w:tc>
        <w:tc>
          <w:tcPr>
            <w:tcW w:w="1722" w:type="pct"/>
          </w:tcPr>
          <w:p w:rsidR="00C86ECA" w:rsidRPr="00C86ECA" w:rsidRDefault="00C86ECA" w:rsidP="00CC3CA6">
            <w:pPr>
              <w:spacing w:line="240" w:lineRule="auto"/>
              <w:jc w:val="center"/>
              <w:rPr>
                <w:rFonts w:ascii="Times New Roman" w:hAnsi="Times New Roman" w:cs="Times New Roman"/>
                <w:b/>
              </w:rPr>
            </w:pPr>
            <w:r w:rsidRPr="00C86ECA">
              <w:rPr>
                <w:rFonts w:ascii="Times New Roman" w:hAnsi="Times New Roman" w:cs="Times New Roman"/>
                <w:b/>
              </w:rPr>
              <w:t xml:space="preserve">Спеціальність </w:t>
            </w:r>
          </w:p>
          <w:p w:rsidR="00C86ECA" w:rsidRPr="00C86ECA" w:rsidRDefault="00C86ECA" w:rsidP="00CC3CA6">
            <w:pPr>
              <w:spacing w:line="240" w:lineRule="auto"/>
              <w:jc w:val="center"/>
              <w:rPr>
                <w:rFonts w:ascii="Times New Roman" w:hAnsi="Times New Roman" w:cs="Times New Roman"/>
                <w:b/>
              </w:rPr>
            </w:pPr>
            <w:r w:rsidRPr="00C86ECA">
              <w:rPr>
                <w:rFonts w:ascii="Times New Roman" w:hAnsi="Times New Roman" w:cs="Times New Roman"/>
                <w:b/>
              </w:rPr>
              <w:t>223 Медсестринство, спеціалізація</w:t>
            </w:r>
          </w:p>
          <w:p w:rsidR="00C86ECA" w:rsidRPr="00C86ECA" w:rsidRDefault="00C86ECA" w:rsidP="00CC3CA6">
            <w:pPr>
              <w:spacing w:line="240" w:lineRule="auto"/>
              <w:jc w:val="center"/>
              <w:rPr>
                <w:rFonts w:ascii="Times New Roman" w:hAnsi="Times New Roman" w:cs="Times New Roman"/>
                <w:b/>
              </w:rPr>
            </w:pPr>
            <w:r w:rsidRPr="00C86ECA">
              <w:rPr>
                <w:rFonts w:ascii="Times New Roman" w:hAnsi="Times New Roman" w:cs="Times New Roman"/>
                <w:b/>
              </w:rPr>
              <w:t xml:space="preserve"> «Лікувальна справа»</w:t>
            </w:r>
          </w:p>
        </w:tc>
        <w:tc>
          <w:tcPr>
            <w:tcW w:w="1720" w:type="pct"/>
          </w:tcPr>
          <w:p w:rsidR="00C86ECA" w:rsidRPr="00C86ECA" w:rsidRDefault="00C86ECA" w:rsidP="00CC3CA6">
            <w:pPr>
              <w:spacing w:line="240" w:lineRule="auto"/>
              <w:jc w:val="center"/>
              <w:rPr>
                <w:rFonts w:ascii="Times New Roman" w:hAnsi="Times New Roman" w:cs="Times New Roman"/>
                <w:b/>
              </w:rPr>
            </w:pPr>
            <w:r w:rsidRPr="00C86ECA">
              <w:rPr>
                <w:rFonts w:ascii="Times New Roman" w:hAnsi="Times New Roman" w:cs="Times New Roman"/>
                <w:b/>
              </w:rPr>
              <w:t xml:space="preserve">Спеціальність </w:t>
            </w:r>
          </w:p>
          <w:p w:rsidR="00C86ECA" w:rsidRPr="00C86ECA" w:rsidRDefault="00C86ECA" w:rsidP="00CC3CA6">
            <w:pPr>
              <w:spacing w:line="240" w:lineRule="auto"/>
              <w:jc w:val="center"/>
              <w:rPr>
                <w:rFonts w:ascii="Times New Roman" w:hAnsi="Times New Roman" w:cs="Times New Roman"/>
                <w:b/>
              </w:rPr>
            </w:pPr>
            <w:r w:rsidRPr="00C86ECA">
              <w:rPr>
                <w:rFonts w:ascii="Times New Roman" w:hAnsi="Times New Roman" w:cs="Times New Roman"/>
                <w:b/>
              </w:rPr>
              <w:t>223 Медсестринство, спеціалізація</w:t>
            </w:r>
          </w:p>
          <w:p w:rsidR="00C86ECA" w:rsidRPr="00C86ECA" w:rsidRDefault="00C86ECA" w:rsidP="00CC3CA6">
            <w:pPr>
              <w:spacing w:line="240" w:lineRule="auto"/>
              <w:jc w:val="center"/>
              <w:rPr>
                <w:rFonts w:ascii="Times New Roman" w:hAnsi="Times New Roman" w:cs="Times New Roman"/>
                <w:b/>
              </w:rPr>
            </w:pPr>
            <w:r w:rsidRPr="00C86ECA">
              <w:rPr>
                <w:rFonts w:ascii="Times New Roman" w:hAnsi="Times New Roman" w:cs="Times New Roman"/>
                <w:b/>
              </w:rPr>
              <w:t>«Сестринська справа»</w:t>
            </w:r>
          </w:p>
        </w:tc>
      </w:tr>
      <w:tr w:rsidR="00C86ECA" w:rsidRPr="00C86ECA" w:rsidTr="000F6441">
        <w:tc>
          <w:tcPr>
            <w:tcW w:w="1558"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„5”</w:t>
            </w:r>
          </w:p>
        </w:tc>
        <w:tc>
          <w:tcPr>
            <w:tcW w:w="1722"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14 (28,57%)</w:t>
            </w:r>
          </w:p>
        </w:tc>
        <w:tc>
          <w:tcPr>
            <w:tcW w:w="1720"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7 (29,17%)</w:t>
            </w:r>
          </w:p>
        </w:tc>
      </w:tr>
      <w:tr w:rsidR="00C86ECA" w:rsidRPr="00C86ECA" w:rsidTr="000F6441">
        <w:tc>
          <w:tcPr>
            <w:tcW w:w="1558"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„4”</w:t>
            </w:r>
          </w:p>
        </w:tc>
        <w:tc>
          <w:tcPr>
            <w:tcW w:w="1722"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18 (36,74%)</w:t>
            </w:r>
          </w:p>
        </w:tc>
        <w:tc>
          <w:tcPr>
            <w:tcW w:w="1720"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11 (45,83%)</w:t>
            </w:r>
          </w:p>
        </w:tc>
      </w:tr>
      <w:tr w:rsidR="00C86ECA" w:rsidRPr="00C86ECA" w:rsidTr="000F6441">
        <w:tc>
          <w:tcPr>
            <w:tcW w:w="1558"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„3”</w:t>
            </w:r>
          </w:p>
        </w:tc>
        <w:tc>
          <w:tcPr>
            <w:tcW w:w="1722"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13 (26,53%)</w:t>
            </w:r>
          </w:p>
        </w:tc>
        <w:tc>
          <w:tcPr>
            <w:tcW w:w="1720"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4 (16,67%)</w:t>
            </w:r>
          </w:p>
        </w:tc>
      </w:tr>
      <w:tr w:rsidR="00C86ECA" w:rsidRPr="00C86ECA" w:rsidTr="000F6441">
        <w:tc>
          <w:tcPr>
            <w:tcW w:w="1558"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„2”</w:t>
            </w:r>
          </w:p>
        </w:tc>
        <w:tc>
          <w:tcPr>
            <w:tcW w:w="1722"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4 (8,16%)</w:t>
            </w:r>
          </w:p>
        </w:tc>
        <w:tc>
          <w:tcPr>
            <w:tcW w:w="1720"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2(8,33%)</w:t>
            </w:r>
          </w:p>
        </w:tc>
      </w:tr>
      <w:tr w:rsidR="00C86ECA" w:rsidRPr="00C86ECA" w:rsidTr="000F6441">
        <w:tc>
          <w:tcPr>
            <w:tcW w:w="1558"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Середній бал</w:t>
            </w:r>
          </w:p>
        </w:tc>
        <w:tc>
          <w:tcPr>
            <w:tcW w:w="1722"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3,86</w:t>
            </w:r>
          </w:p>
        </w:tc>
        <w:tc>
          <w:tcPr>
            <w:tcW w:w="1720" w:type="pct"/>
            <w:vAlign w:val="center"/>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3,96</w:t>
            </w:r>
          </w:p>
        </w:tc>
      </w:tr>
      <w:tr w:rsidR="00C86ECA" w:rsidRPr="00C86ECA" w:rsidTr="000F6441">
        <w:tc>
          <w:tcPr>
            <w:tcW w:w="1558"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Якісний показник (%)</w:t>
            </w:r>
          </w:p>
        </w:tc>
        <w:tc>
          <w:tcPr>
            <w:tcW w:w="1722"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65,31%</w:t>
            </w:r>
          </w:p>
        </w:tc>
        <w:tc>
          <w:tcPr>
            <w:tcW w:w="1720" w:type="pct"/>
            <w:vAlign w:val="center"/>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75,0%</w:t>
            </w:r>
          </w:p>
        </w:tc>
      </w:tr>
      <w:tr w:rsidR="00C86ECA" w:rsidRPr="00C86ECA" w:rsidTr="000F6441">
        <w:tc>
          <w:tcPr>
            <w:tcW w:w="1558"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Одержали диплом з відзнакою:</w:t>
            </w:r>
          </w:p>
        </w:tc>
        <w:tc>
          <w:tcPr>
            <w:tcW w:w="1722" w:type="pct"/>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5 (10,20%)</w:t>
            </w:r>
          </w:p>
        </w:tc>
        <w:tc>
          <w:tcPr>
            <w:tcW w:w="1720" w:type="pct"/>
            <w:vAlign w:val="center"/>
          </w:tcPr>
          <w:p w:rsidR="00C86ECA" w:rsidRPr="00C86ECA" w:rsidRDefault="00C86ECA" w:rsidP="000F6441">
            <w:pPr>
              <w:jc w:val="center"/>
              <w:rPr>
                <w:rFonts w:ascii="Times New Roman" w:hAnsi="Times New Roman" w:cs="Times New Roman"/>
              </w:rPr>
            </w:pPr>
            <w:r w:rsidRPr="00C86ECA">
              <w:rPr>
                <w:rFonts w:ascii="Times New Roman" w:hAnsi="Times New Roman" w:cs="Times New Roman"/>
              </w:rPr>
              <w:t>1 (4,17%)</w:t>
            </w:r>
          </w:p>
        </w:tc>
      </w:tr>
    </w:tbl>
    <w:p w:rsidR="00C86ECA" w:rsidRPr="00C86ECA" w:rsidRDefault="00C86ECA" w:rsidP="00C86ECA">
      <w:pPr>
        <w:ind w:firstLine="708"/>
        <w:jc w:val="both"/>
        <w:rPr>
          <w:rFonts w:ascii="Times New Roman" w:hAnsi="Times New Roman" w:cs="Times New Roman"/>
        </w:rPr>
      </w:pPr>
      <w:r w:rsidRPr="00C86ECA">
        <w:rPr>
          <w:rFonts w:ascii="Times New Roman" w:hAnsi="Times New Roman" w:cs="Times New Roman"/>
        </w:rPr>
        <w:lastRenderedPageBreak/>
        <w:t xml:space="preserve">Навчальний процес здійснюється в двох пристосованих навчальних корпусах загальною площею </w:t>
      </w:r>
      <w:r w:rsidRPr="00C86ECA">
        <w:rPr>
          <w:rFonts w:ascii="Times New Roman" w:hAnsi="Times New Roman" w:cs="Times New Roman"/>
          <w:spacing w:val="-4"/>
        </w:rPr>
        <w:t>3013,1 м</w:t>
      </w:r>
      <w:r w:rsidRPr="00C86ECA">
        <w:rPr>
          <w:rFonts w:ascii="Times New Roman" w:hAnsi="Times New Roman" w:cs="Times New Roman"/>
          <w:spacing w:val="-4"/>
          <w:vertAlign w:val="superscript"/>
        </w:rPr>
        <w:t>2</w:t>
      </w:r>
      <w:r w:rsidRPr="00C86ECA">
        <w:rPr>
          <w:rFonts w:ascii="Times New Roman" w:hAnsi="Times New Roman" w:cs="Times New Roman"/>
        </w:rPr>
        <w:t>. Наявна п’ятиповерхова будівля гуртожитку площею 4494,5 м</w:t>
      </w:r>
      <w:r w:rsidRPr="00C86ECA">
        <w:rPr>
          <w:rFonts w:ascii="Times New Roman" w:hAnsi="Times New Roman" w:cs="Times New Roman"/>
          <w:vertAlign w:val="superscript"/>
        </w:rPr>
        <w:t>2</w:t>
      </w:r>
      <w:r w:rsidRPr="00C86ECA">
        <w:rPr>
          <w:rFonts w:ascii="Times New Roman" w:hAnsi="Times New Roman" w:cs="Times New Roman"/>
        </w:rPr>
        <w:t xml:space="preserve">, побудована по типовому проекту. </w:t>
      </w:r>
      <w:r w:rsidRPr="00C86ECA">
        <w:rPr>
          <w:rFonts w:ascii="Times New Roman" w:hAnsi="Times New Roman" w:cs="Times New Roman"/>
          <w:spacing w:val="-4"/>
        </w:rPr>
        <w:t>На базі гуртожитку обладнані тренажерна та спортивна зала, навчальні кабінети загальною площею 421,3 м</w:t>
      </w:r>
      <w:r w:rsidRPr="00C86ECA">
        <w:rPr>
          <w:rFonts w:ascii="Times New Roman" w:hAnsi="Times New Roman" w:cs="Times New Roman"/>
          <w:spacing w:val="-4"/>
          <w:vertAlign w:val="superscript"/>
        </w:rPr>
        <w:t xml:space="preserve">2 </w:t>
      </w:r>
      <w:r w:rsidRPr="00C86ECA">
        <w:rPr>
          <w:rFonts w:ascii="Times New Roman" w:hAnsi="Times New Roman" w:cs="Times New Roman"/>
        </w:rPr>
        <w:t xml:space="preserve">. Всього навчальні площі  (разом з орендованими на базі ЦРЛ) складають 2619,7 </w:t>
      </w:r>
      <w:r w:rsidRPr="00C86ECA">
        <w:rPr>
          <w:rFonts w:ascii="Times New Roman" w:hAnsi="Times New Roman" w:cs="Times New Roman"/>
          <w:spacing w:val="-4"/>
        </w:rPr>
        <w:t>м</w:t>
      </w:r>
      <w:r w:rsidRPr="00C86ECA">
        <w:rPr>
          <w:rFonts w:ascii="Times New Roman" w:hAnsi="Times New Roman" w:cs="Times New Roman"/>
          <w:spacing w:val="-4"/>
          <w:vertAlign w:val="superscript"/>
        </w:rPr>
        <w:t>2</w:t>
      </w:r>
      <w:r w:rsidRPr="00C86ECA">
        <w:rPr>
          <w:rFonts w:ascii="Times New Roman" w:hAnsi="Times New Roman" w:cs="Times New Roman"/>
          <w:spacing w:val="-4"/>
          <w:sz w:val="28"/>
          <w:szCs w:val="28"/>
          <w:vertAlign w:val="superscript"/>
        </w:rPr>
        <w:t xml:space="preserve"> </w:t>
      </w:r>
      <w:r w:rsidRPr="00C86ECA">
        <w:rPr>
          <w:rFonts w:ascii="Times New Roman" w:hAnsi="Times New Roman" w:cs="Times New Roman"/>
          <w:spacing w:val="-4"/>
          <w:sz w:val="28"/>
          <w:szCs w:val="28"/>
        </w:rPr>
        <w:t>.</w:t>
      </w:r>
      <w:r w:rsidRPr="00C86ECA">
        <w:rPr>
          <w:rFonts w:ascii="Times New Roman" w:hAnsi="Times New Roman" w:cs="Times New Roman"/>
        </w:rPr>
        <w:t>На базі гуртожитку обладнані тренажерна зала, навчальні кабінети.</w:t>
      </w:r>
      <w:r w:rsidRPr="00C86ECA">
        <w:rPr>
          <w:rFonts w:ascii="Times New Roman" w:hAnsi="Times New Roman" w:cs="Times New Roman"/>
          <w:vertAlign w:val="superscript"/>
        </w:rPr>
        <w:t xml:space="preserve"> </w:t>
      </w:r>
      <w:r w:rsidRPr="00C86ECA">
        <w:rPr>
          <w:rFonts w:ascii="Times New Roman" w:hAnsi="Times New Roman" w:cs="Times New Roman"/>
        </w:rPr>
        <w:t>Є актова зала на 400 місць та спортивна зала площею 119,4 м</w:t>
      </w:r>
      <w:r w:rsidRPr="00C86ECA">
        <w:rPr>
          <w:rFonts w:ascii="Times New Roman" w:hAnsi="Times New Roman" w:cs="Times New Roman"/>
          <w:vertAlign w:val="superscript"/>
        </w:rPr>
        <w:t>2</w:t>
      </w:r>
      <w:r w:rsidRPr="00C86ECA">
        <w:rPr>
          <w:rFonts w:ascii="Times New Roman" w:hAnsi="Times New Roman" w:cs="Times New Roman"/>
        </w:rPr>
        <w:t>, тренажерні кімнати, спортивні майданчики, 24 кабінети та лабораторії, навчальні кімнати на базі ЦРЛ, 2 лекційні зали на 70 місць кожна, обладнані мультимедійною технікою, 2 комп’ютерні класи, бібліотека з фондом біля 18</w:t>
      </w:r>
      <w:r w:rsidRPr="00C86ECA">
        <w:rPr>
          <w:rFonts w:ascii="Times New Roman" w:hAnsi="Times New Roman" w:cs="Times New Roman"/>
          <w:color w:val="FF0000"/>
        </w:rPr>
        <w:t xml:space="preserve"> </w:t>
      </w:r>
      <w:r w:rsidRPr="00C86ECA">
        <w:rPr>
          <w:rFonts w:ascii="Times New Roman" w:hAnsi="Times New Roman" w:cs="Times New Roman"/>
        </w:rPr>
        <w:t>тис. книг. Кабінети та лабораторії відремонтовані на сучасному рівні, естетично оформлені, оснащені пластиковими вікнами, що сприяє енергозбереженню.</w:t>
      </w:r>
    </w:p>
    <w:p w:rsidR="00C86ECA" w:rsidRPr="00C86ECA" w:rsidRDefault="00C86ECA" w:rsidP="00C86ECA">
      <w:pPr>
        <w:jc w:val="center"/>
        <w:rPr>
          <w:rFonts w:ascii="Times New Roman" w:hAnsi="Times New Roman" w:cs="Times New Roman"/>
        </w:rPr>
      </w:pPr>
      <w:r w:rsidRPr="00C86ECA">
        <w:rPr>
          <w:rFonts w:ascii="Times New Roman" w:hAnsi="Times New Roman" w:cs="Times New Roman"/>
        </w:rPr>
        <w:t>***</w:t>
      </w:r>
    </w:p>
    <w:p w:rsidR="00C86ECA" w:rsidRPr="00C86ECA" w:rsidRDefault="00C86ECA" w:rsidP="00C86ECA">
      <w:pPr>
        <w:ind w:firstLine="708"/>
        <w:jc w:val="both"/>
        <w:rPr>
          <w:rFonts w:ascii="Times New Roman" w:hAnsi="Times New Roman" w:cs="Times New Roman"/>
        </w:rPr>
      </w:pPr>
      <w:r w:rsidRPr="00C86ECA">
        <w:rPr>
          <w:rFonts w:ascii="Times New Roman" w:hAnsi="Times New Roman" w:cs="Times New Roman"/>
        </w:rPr>
        <w:t xml:space="preserve">Важливим елементом в організації навчального процесу є організація ефективної системи </w:t>
      </w:r>
      <w:r w:rsidRPr="00C86ECA">
        <w:rPr>
          <w:rFonts w:ascii="Times New Roman" w:hAnsi="Times New Roman" w:cs="Times New Roman"/>
          <w:b/>
          <w:i/>
        </w:rPr>
        <w:t>контролю</w:t>
      </w:r>
      <w:r w:rsidRPr="00C86ECA">
        <w:rPr>
          <w:rFonts w:ascii="Times New Roman" w:hAnsi="Times New Roman" w:cs="Times New Roman"/>
        </w:rPr>
        <w:t>.</w:t>
      </w:r>
    </w:p>
    <w:p w:rsidR="00C86ECA" w:rsidRPr="00C86ECA" w:rsidRDefault="00C86ECA" w:rsidP="00C86ECA">
      <w:pPr>
        <w:ind w:firstLine="708"/>
        <w:jc w:val="both"/>
        <w:rPr>
          <w:rFonts w:ascii="Times New Roman" w:hAnsi="Times New Roman" w:cs="Times New Roman"/>
        </w:rPr>
      </w:pPr>
      <w:r w:rsidRPr="00C86ECA">
        <w:rPr>
          <w:rFonts w:ascii="Times New Roman" w:hAnsi="Times New Roman" w:cs="Times New Roman"/>
        </w:rPr>
        <w:t xml:space="preserve">З метою удосконалення </w:t>
      </w:r>
      <w:r w:rsidRPr="00C86ECA">
        <w:rPr>
          <w:rFonts w:ascii="Times New Roman" w:hAnsi="Times New Roman" w:cs="Times New Roman"/>
          <w:b/>
          <w:i/>
        </w:rPr>
        <w:t>системи внутрішнього контролю</w:t>
      </w:r>
      <w:r w:rsidRPr="00C86ECA">
        <w:rPr>
          <w:rFonts w:ascii="Times New Roman" w:hAnsi="Times New Roman" w:cs="Times New Roman"/>
        </w:rPr>
        <w:t xml:space="preserve">, підвищення якості підготовки спеціалістів і відповідно до наказу № 42 від  19.09.20 р. «Про контроль стану викладання навчальних дисциплін» протягом 2020 - 2021 навчального року в коледжі вивчався стан викладання навчальних дисциплін: </w:t>
      </w:r>
      <w:r w:rsidRPr="00C86ECA">
        <w:rPr>
          <w:rFonts w:ascii="Times New Roman" w:hAnsi="Times New Roman" w:cs="Times New Roman"/>
          <w:bCs/>
          <w:iCs/>
          <w:szCs w:val="28"/>
        </w:rPr>
        <w:t>внутрішньої медицини, медсестринства у внутрішній медицині, невідкладних станів у внутрішній медицині</w:t>
      </w:r>
      <w:r w:rsidRPr="00C86ECA">
        <w:rPr>
          <w:rFonts w:ascii="Times New Roman" w:hAnsi="Times New Roman" w:cs="Times New Roman"/>
        </w:rPr>
        <w:t xml:space="preserve">; </w:t>
      </w:r>
      <w:r w:rsidRPr="00C86ECA">
        <w:rPr>
          <w:rFonts w:ascii="Times New Roman" w:hAnsi="Times New Roman" w:cs="Times New Roman"/>
          <w:bCs/>
          <w:iCs/>
          <w:szCs w:val="28"/>
        </w:rPr>
        <w:t>хімії, біології і екології</w:t>
      </w:r>
      <w:r w:rsidRPr="00C86ECA">
        <w:rPr>
          <w:rFonts w:ascii="Times New Roman" w:hAnsi="Times New Roman" w:cs="Times New Roman"/>
        </w:rPr>
        <w:t xml:space="preserve"> - та рівень навчальних досягнень студентів. Були створені відповідні комісії, які вивчили систему роботи викладачів і підготували довідки з таких напрямків роботи:</w:t>
      </w:r>
    </w:p>
    <w:p w:rsidR="00C86ECA" w:rsidRPr="00C86ECA" w:rsidRDefault="00C86ECA" w:rsidP="007C3744">
      <w:pPr>
        <w:numPr>
          <w:ilvl w:val="0"/>
          <w:numId w:val="7"/>
        </w:numPr>
        <w:spacing w:after="0" w:line="240" w:lineRule="auto"/>
        <w:jc w:val="both"/>
        <w:rPr>
          <w:rFonts w:ascii="Times New Roman" w:hAnsi="Times New Roman" w:cs="Times New Roman"/>
        </w:rPr>
      </w:pPr>
      <w:r w:rsidRPr="00C86ECA">
        <w:rPr>
          <w:rFonts w:ascii="Times New Roman" w:hAnsi="Times New Roman" w:cs="Times New Roman"/>
        </w:rPr>
        <w:t>методичне забезпечення викладання навчальних дисциплін – наявність програм, робочих навчальних програм, методичних розробок занять, дидактичного матеріалу, матеріалів для самостійної позааудиторної роботи тощо;</w:t>
      </w:r>
    </w:p>
    <w:p w:rsidR="00C86ECA" w:rsidRPr="00C86ECA" w:rsidRDefault="00C86ECA" w:rsidP="007C3744">
      <w:pPr>
        <w:numPr>
          <w:ilvl w:val="0"/>
          <w:numId w:val="6"/>
        </w:numPr>
        <w:spacing w:after="0" w:line="240" w:lineRule="auto"/>
        <w:jc w:val="both"/>
        <w:rPr>
          <w:rFonts w:ascii="Times New Roman" w:hAnsi="Times New Roman" w:cs="Times New Roman"/>
        </w:rPr>
      </w:pPr>
      <w:r w:rsidRPr="00C86ECA">
        <w:rPr>
          <w:rFonts w:ascii="Times New Roman" w:hAnsi="Times New Roman" w:cs="Times New Roman"/>
        </w:rPr>
        <w:t>інформаційне забезпечення викладання дисциплін;</w:t>
      </w:r>
    </w:p>
    <w:p w:rsidR="00C86ECA" w:rsidRPr="00C86ECA" w:rsidRDefault="00C86ECA" w:rsidP="007C3744">
      <w:pPr>
        <w:numPr>
          <w:ilvl w:val="0"/>
          <w:numId w:val="6"/>
        </w:numPr>
        <w:spacing w:after="0" w:line="240" w:lineRule="auto"/>
        <w:jc w:val="both"/>
        <w:rPr>
          <w:rFonts w:ascii="Times New Roman" w:hAnsi="Times New Roman" w:cs="Times New Roman"/>
        </w:rPr>
      </w:pPr>
      <w:r w:rsidRPr="00C86ECA">
        <w:rPr>
          <w:rFonts w:ascii="Times New Roman" w:hAnsi="Times New Roman" w:cs="Times New Roman"/>
        </w:rPr>
        <w:t>якість проведення занять, їх відповідність сучасним вимогам;</w:t>
      </w:r>
    </w:p>
    <w:p w:rsidR="00C86ECA" w:rsidRPr="00C86ECA" w:rsidRDefault="00C86ECA" w:rsidP="007C3744">
      <w:pPr>
        <w:numPr>
          <w:ilvl w:val="0"/>
          <w:numId w:val="6"/>
        </w:numPr>
        <w:spacing w:after="0" w:line="240" w:lineRule="auto"/>
        <w:jc w:val="both"/>
        <w:rPr>
          <w:rFonts w:ascii="Times New Roman" w:hAnsi="Times New Roman" w:cs="Times New Roman"/>
        </w:rPr>
      </w:pPr>
      <w:r w:rsidRPr="00C86ECA">
        <w:rPr>
          <w:rFonts w:ascii="Times New Roman" w:hAnsi="Times New Roman" w:cs="Times New Roman"/>
        </w:rPr>
        <w:t>рівень навчальних досягнень студентів (проведені контрольні роботи);</w:t>
      </w:r>
    </w:p>
    <w:p w:rsidR="00C86ECA" w:rsidRPr="00C86ECA" w:rsidRDefault="00C86ECA" w:rsidP="007C3744">
      <w:pPr>
        <w:numPr>
          <w:ilvl w:val="0"/>
          <w:numId w:val="6"/>
        </w:numPr>
        <w:spacing w:after="0" w:line="240" w:lineRule="auto"/>
        <w:jc w:val="both"/>
        <w:rPr>
          <w:rFonts w:ascii="Times New Roman" w:hAnsi="Times New Roman" w:cs="Times New Roman"/>
        </w:rPr>
      </w:pPr>
      <w:r w:rsidRPr="00C86ECA">
        <w:rPr>
          <w:rFonts w:ascii="Times New Roman" w:hAnsi="Times New Roman" w:cs="Times New Roman"/>
        </w:rPr>
        <w:t>рівень володіння викладачами сучасними педагогічними технологіями та доцільність їх використання в навчальному процесі.</w:t>
      </w:r>
    </w:p>
    <w:p w:rsidR="00C86ECA" w:rsidRPr="00C86ECA" w:rsidRDefault="00C86ECA" w:rsidP="00C86ECA">
      <w:pPr>
        <w:ind w:firstLine="708"/>
        <w:jc w:val="both"/>
        <w:rPr>
          <w:rFonts w:ascii="Times New Roman" w:hAnsi="Times New Roman" w:cs="Times New Roman"/>
        </w:rPr>
      </w:pPr>
      <w:r w:rsidRPr="00C86ECA">
        <w:rPr>
          <w:rFonts w:ascii="Times New Roman" w:hAnsi="Times New Roman" w:cs="Times New Roman"/>
        </w:rPr>
        <w:t xml:space="preserve">Члени комісій вивчали роботу викладачів з означених напрямків; були складені відповідні довідки і представлені для розгляду на педагогічних радах, в тому числі з використанням ресурсу ZOOM в зв’язку з карантином: </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 xml:space="preserve">про стан викладання </w:t>
      </w:r>
      <w:r w:rsidRPr="00C86ECA">
        <w:rPr>
          <w:rFonts w:ascii="Times New Roman" w:hAnsi="Times New Roman" w:cs="Times New Roman"/>
          <w:bCs/>
          <w:iCs/>
          <w:szCs w:val="28"/>
        </w:rPr>
        <w:t>внутрішньої медицини, медсестринства у внутрішній медицині, невідкладних станів у внутрішній медицині</w:t>
      </w:r>
      <w:r w:rsidRPr="00C86ECA">
        <w:rPr>
          <w:rFonts w:ascii="Times New Roman" w:hAnsi="Times New Roman" w:cs="Times New Roman"/>
        </w:rPr>
        <w:t xml:space="preserve"> та рівень навчальних досягнень студентів (пр. № 5 від 29.03.2021 р.),  доповідач Шапарєва О.С., заступник директора з навчальної роботи;</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 xml:space="preserve">про стан викладання </w:t>
      </w:r>
      <w:r w:rsidRPr="00C86ECA">
        <w:rPr>
          <w:rFonts w:ascii="Times New Roman" w:hAnsi="Times New Roman" w:cs="Times New Roman"/>
          <w:bCs/>
          <w:iCs/>
          <w:szCs w:val="28"/>
        </w:rPr>
        <w:t>хімії, біології і екології</w:t>
      </w:r>
      <w:r w:rsidRPr="00C86ECA">
        <w:rPr>
          <w:rFonts w:ascii="Times New Roman" w:hAnsi="Times New Roman" w:cs="Times New Roman"/>
        </w:rPr>
        <w:t xml:space="preserve"> та рівень навчальних досягнень студентів  (пр. № 6 від 31.05.2021 р.), доповідач Шапарєва О.С., заступник директора з навчальної роботи.</w:t>
      </w:r>
    </w:p>
    <w:p w:rsidR="00C86ECA" w:rsidRPr="00C86ECA" w:rsidRDefault="00C86ECA" w:rsidP="00C86ECA">
      <w:pPr>
        <w:ind w:left="360"/>
        <w:jc w:val="both"/>
        <w:rPr>
          <w:rFonts w:ascii="Times New Roman" w:hAnsi="Times New Roman" w:cs="Times New Roman"/>
        </w:rPr>
      </w:pPr>
    </w:p>
    <w:p w:rsidR="00C86ECA" w:rsidRPr="00C86ECA" w:rsidRDefault="00C86ECA" w:rsidP="00C86ECA">
      <w:pPr>
        <w:ind w:firstLine="360"/>
        <w:jc w:val="both"/>
        <w:rPr>
          <w:rFonts w:ascii="Times New Roman" w:hAnsi="Times New Roman" w:cs="Times New Roman"/>
          <w:b/>
          <w:i/>
        </w:rPr>
      </w:pPr>
      <w:r w:rsidRPr="00C86ECA">
        <w:rPr>
          <w:rFonts w:ascii="Times New Roman" w:hAnsi="Times New Roman" w:cs="Times New Roman"/>
        </w:rPr>
        <w:t xml:space="preserve">На засіданнях педагогічної ради систематично розглядаються питання </w:t>
      </w:r>
      <w:r w:rsidRPr="00C86ECA">
        <w:rPr>
          <w:rFonts w:ascii="Times New Roman" w:hAnsi="Times New Roman" w:cs="Times New Roman"/>
          <w:b/>
          <w:i/>
        </w:rPr>
        <w:t>контролю за навчальним процесом:</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Стан адаптації студентів нового прийому до умов навчально-виховного процесу (пр. № 2 від 28.10.2020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Стан дисципліни студентів (пр. № 2 від 28.10.2020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Підсумки навчально-виховної роботи колективу коледжу у І-му півріччі 2020 - 2021 навчального  року (пр. № 3 від 29.12.2020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Особливості організації виробничої та переддипломної практики студентів спеціалізацій «Лікувальна справа», «Сестринська справа» в умовах адаптивного карантину (пр. № 6 від 31.05.2021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Підсумки роботи циклових методичних комісій у 2020 - 2021 навчальному році (пр. №7 від 02.07.2021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lastRenderedPageBreak/>
        <w:t>Підсумки роботи колективу коледжу у 2020 - 2021 навчальному році (пр. № 7 від 02.07.2021 року).</w:t>
      </w:r>
    </w:p>
    <w:p w:rsidR="00C86ECA" w:rsidRPr="00C86ECA" w:rsidRDefault="00C86ECA" w:rsidP="00C86ECA">
      <w:pPr>
        <w:ind w:left="360"/>
        <w:jc w:val="both"/>
        <w:rPr>
          <w:rFonts w:ascii="Times New Roman" w:hAnsi="Times New Roman" w:cs="Times New Roman"/>
        </w:rPr>
      </w:pPr>
    </w:p>
    <w:p w:rsidR="00C86ECA" w:rsidRPr="00C86ECA" w:rsidRDefault="00C86ECA" w:rsidP="00C86ECA">
      <w:pPr>
        <w:ind w:firstLine="360"/>
        <w:jc w:val="both"/>
        <w:rPr>
          <w:rFonts w:ascii="Times New Roman" w:hAnsi="Times New Roman" w:cs="Times New Roman"/>
        </w:rPr>
      </w:pPr>
      <w:r w:rsidRPr="00C86ECA">
        <w:rPr>
          <w:rFonts w:ascii="Times New Roman" w:hAnsi="Times New Roman" w:cs="Times New Roman"/>
        </w:rPr>
        <w:t>Питання контролю за навчальним процесом систематично розглядаються також на засіданнях адміністративної ради, наприклад:</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Стан працевлаштування випускників 2020 року спеціалізацій «Лікувальна справа», «Сестринська справа» (пр. № 1 від  24.09.2020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Завдання колективу коледжу по організації роботи в умовах адаптивного карантину та забезпечення протиепідемічних вимог (пр. № 1 від  24.09.2020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Стан ведення навчальних журналів (пр. № 2 від  16.11.2020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Стан успішності студентів груп 3ф, ІІф, 4ф, ІІІф, 4 мс (пр. № 4 від  22.04.2021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Стан виконавської дисципліни та ведення ділової документації (пр. № 5 від  23.06.2021 року) та інші.</w:t>
      </w:r>
    </w:p>
    <w:p w:rsidR="00C86ECA" w:rsidRPr="00C86ECA" w:rsidRDefault="00C86ECA" w:rsidP="00C86ECA">
      <w:pPr>
        <w:ind w:left="360"/>
        <w:jc w:val="both"/>
        <w:rPr>
          <w:rFonts w:ascii="Times New Roman" w:hAnsi="Times New Roman" w:cs="Times New Roman"/>
        </w:rPr>
      </w:pPr>
    </w:p>
    <w:p w:rsidR="00C86ECA" w:rsidRPr="00C86ECA" w:rsidRDefault="00C86ECA" w:rsidP="00C86ECA">
      <w:pPr>
        <w:ind w:left="360"/>
        <w:jc w:val="both"/>
        <w:rPr>
          <w:rFonts w:ascii="Times New Roman" w:hAnsi="Times New Roman" w:cs="Times New Roman"/>
        </w:rPr>
      </w:pPr>
    </w:p>
    <w:p w:rsidR="00C86ECA" w:rsidRPr="00C86ECA" w:rsidRDefault="00C86ECA" w:rsidP="00C86ECA">
      <w:pPr>
        <w:ind w:firstLine="360"/>
        <w:jc w:val="both"/>
        <w:rPr>
          <w:rFonts w:ascii="Times New Roman" w:hAnsi="Times New Roman" w:cs="Times New Roman"/>
        </w:rPr>
      </w:pPr>
      <w:r w:rsidRPr="00C86ECA">
        <w:rPr>
          <w:rFonts w:ascii="Times New Roman" w:hAnsi="Times New Roman" w:cs="Times New Roman"/>
        </w:rPr>
        <w:t>На засіданнях методичної ради також розглядалися питання контролю за навчальним процесом та його організації, наприклад:</w:t>
      </w:r>
    </w:p>
    <w:p w:rsidR="00C86ECA" w:rsidRPr="00C86ECA" w:rsidRDefault="00C86ECA" w:rsidP="00C86ECA">
      <w:pPr>
        <w:ind w:firstLine="360"/>
        <w:jc w:val="both"/>
        <w:rPr>
          <w:rFonts w:ascii="Times New Roman" w:hAnsi="Times New Roman" w:cs="Times New Roman"/>
        </w:rPr>
      </w:pPr>
      <w:r w:rsidRPr="00C86ECA">
        <w:rPr>
          <w:rFonts w:ascii="Times New Roman" w:hAnsi="Times New Roman" w:cs="Times New Roman"/>
        </w:rPr>
        <w:t xml:space="preserve">- Стан підготовки педагогічного колективу до атестації викладачів як важливого засобу підвищення фахової майстерності (пр. № 2 від 12.10.2020 р.); </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стан підготовки до зимової екзаменаційної сесії (пр. № 3 від 30.11.2020 р.);</w:t>
      </w:r>
    </w:p>
    <w:p w:rsidR="00C86ECA" w:rsidRPr="00C86ECA" w:rsidRDefault="00C86ECA" w:rsidP="007C3744">
      <w:pPr>
        <w:pStyle w:val="af2"/>
        <w:numPr>
          <w:ilvl w:val="0"/>
          <w:numId w:val="8"/>
        </w:numPr>
        <w:spacing w:line="240" w:lineRule="auto"/>
        <w:jc w:val="both"/>
        <w:rPr>
          <w:rFonts w:ascii="Times New Roman" w:hAnsi="Times New Roman"/>
          <w:sz w:val="24"/>
          <w:szCs w:val="24"/>
          <w:lang w:val="uk-UA"/>
        </w:rPr>
      </w:pPr>
      <w:r w:rsidRPr="00C86ECA">
        <w:rPr>
          <w:rFonts w:ascii="Times New Roman" w:hAnsi="Times New Roman"/>
          <w:sz w:val="24"/>
          <w:szCs w:val="24"/>
          <w:lang w:val="uk-UA"/>
        </w:rPr>
        <w:t xml:space="preserve">Про хід підготовки до атестації викладачів та обласного методичного семінару </w:t>
      </w:r>
      <w:r w:rsidRPr="00C86ECA">
        <w:rPr>
          <w:rFonts w:ascii="Times New Roman" w:hAnsi="Times New Roman"/>
          <w:sz w:val="24"/>
          <w:szCs w:val="24"/>
        </w:rPr>
        <w:t>(пр. №</w:t>
      </w:r>
      <w:r w:rsidRPr="00C86ECA">
        <w:rPr>
          <w:rFonts w:ascii="Times New Roman" w:hAnsi="Times New Roman"/>
          <w:sz w:val="24"/>
          <w:szCs w:val="24"/>
          <w:lang w:val="uk-UA"/>
        </w:rPr>
        <w:t>5</w:t>
      </w:r>
      <w:r w:rsidRPr="00C86ECA">
        <w:rPr>
          <w:rFonts w:ascii="Times New Roman" w:hAnsi="Times New Roman"/>
          <w:sz w:val="24"/>
          <w:szCs w:val="24"/>
        </w:rPr>
        <w:t xml:space="preserve"> від </w:t>
      </w:r>
      <w:r w:rsidRPr="00C86ECA">
        <w:rPr>
          <w:rFonts w:ascii="Times New Roman" w:hAnsi="Times New Roman"/>
          <w:sz w:val="24"/>
          <w:szCs w:val="24"/>
          <w:lang w:val="uk-UA"/>
        </w:rPr>
        <w:t>26</w:t>
      </w:r>
      <w:r w:rsidRPr="00C86ECA">
        <w:rPr>
          <w:rFonts w:ascii="Times New Roman" w:hAnsi="Times New Roman"/>
          <w:sz w:val="24"/>
          <w:szCs w:val="24"/>
        </w:rPr>
        <w:t>.</w:t>
      </w:r>
      <w:r w:rsidRPr="00C86ECA">
        <w:rPr>
          <w:rFonts w:ascii="Times New Roman" w:hAnsi="Times New Roman"/>
          <w:sz w:val="24"/>
          <w:szCs w:val="24"/>
          <w:lang w:val="uk-UA"/>
        </w:rPr>
        <w:t>01</w:t>
      </w:r>
      <w:r w:rsidRPr="00C86ECA">
        <w:rPr>
          <w:rFonts w:ascii="Times New Roman" w:hAnsi="Times New Roman"/>
          <w:sz w:val="24"/>
          <w:szCs w:val="24"/>
        </w:rPr>
        <w:t>.20</w:t>
      </w:r>
      <w:r w:rsidRPr="00C86ECA">
        <w:rPr>
          <w:rFonts w:ascii="Times New Roman" w:hAnsi="Times New Roman"/>
          <w:sz w:val="24"/>
          <w:szCs w:val="24"/>
          <w:lang w:val="uk-UA"/>
        </w:rPr>
        <w:t>21</w:t>
      </w:r>
      <w:r w:rsidRPr="00C86ECA">
        <w:rPr>
          <w:rFonts w:ascii="Times New Roman" w:hAnsi="Times New Roman"/>
          <w:sz w:val="24"/>
          <w:szCs w:val="24"/>
        </w:rPr>
        <w:t xml:space="preserve"> р.); </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хід підготовки до інтегрованих ліцензійних іспитів у випускних групах (пр. № 7 від  11.03.2021 року);</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підсумки атестації викладачів у 2021 році (пр. № 8 від 15.04.2021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підсумки методичної роботи  у 2020-2021 навчальному році (пр. №10 від 24.06.2021 року).</w:t>
      </w:r>
    </w:p>
    <w:p w:rsidR="00C86ECA" w:rsidRPr="00C86ECA" w:rsidRDefault="00C86ECA" w:rsidP="00C86ECA">
      <w:pPr>
        <w:ind w:firstLine="360"/>
        <w:jc w:val="both"/>
        <w:rPr>
          <w:rFonts w:ascii="Times New Roman" w:hAnsi="Times New Roman" w:cs="Times New Roman"/>
        </w:rPr>
      </w:pPr>
    </w:p>
    <w:p w:rsidR="00C86ECA" w:rsidRPr="00C86ECA" w:rsidRDefault="00C86ECA" w:rsidP="00C86ECA">
      <w:pPr>
        <w:ind w:firstLine="360"/>
        <w:jc w:val="both"/>
        <w:rPr>
          <w:rFonts w:ascii="Times New Roman" w:hAnsi="Times New Roman" w:cs="Times New Roman"/>
        </w:rPr>
      </w:pPr>
      <w:r w:rsidRPr="00C86ECA">
        <w:rPr>
          <w:rFonts w:ascii="Times New Roman" w:hAnsi="Times New Roman" w:cs="Times New Roman"/>
        </w:rPr>
        <w:t>За результатами контролюючих заходів регулярно видаються накази по коледжу, наприклад:</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особливості організації освітнього процесу під час карантину (наказ № 32 від 19.08.2020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заходи щодо підготовки до ліцензійних інтегрованих іспитів «Крок М. Лікувальна справа», «Крок М. Сестринська справа» (наказ № 38 від 04.09.2020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затвердження груп для занять фізичною культурою (наказ № 61/1-Н від 01.09.2020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організацію освітнього процесу в дистанційному режимі (наказ № 53 від 16.12.2020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результати контролю стану ведення навчальних журналів (наказ № 2 від 12.01.2021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організацію освітнього процесу під час карантину (наказ № 12  від 13.03.2020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 xml:space="preserve">Про стан викладання </w:t>
      </w:r>
      <w:r w:rsidRPr="00C86ECA">
        <w:rPr>
          <w:rFonts w:ascii="Times New Roman" w:hAnsi="Times New Roman" w:cs="Times New Roman"/>
          <w:bCs/>
          <w:iCs/>
          <w:szCs w:val="28"/>
        </w:rPr>
        <w:t>внутрішньої медицини, медсестринства у внутрішній медицині, невідкладних станів у внутрішній медицині</w:t>
      </w:r>
      <w:r w:rsidRPr="00C86ECA">
        <w:rPr>
          <w:rFonts w:ascii="Times New Roman" w:hAnsi="Times New Roman" w:cs="Times New Roman"/>
        </w:rPr>
        <w:t xml:space="preserve"> і рівень навчальних досягнень студентів (наказ № 21 від 02.04.2021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протиепідемічні заходи під час карантину (наказ № 25 від 29.04.2021 р.);</w:t>
      </w:r>
    </w:p>
    <w:p w:rsidR="00C86ECA" w:rsidRPr="00C86ECA" w:rsidRDefault="00C86ECA" w:rsidP="007C3744">
      <w:pPr>
        <w:numPr>
          <w:ilvl w:val="0"/>
          <w:numId w:val="8"/>
        </w:numPr>
        <w:spacing w:after="0" w:line="240" w:lineRule="auto"/>
        <w:jc w:val="both"/>
        <w:rPr>
          <w:rFonts w:ascii="Times New Roman" w:hAnsi="Times New Roman" w:cs="Times New Roman"/>
          <w:color w:val="FF0000"/>
        </w:rPr>
      </w:pPr>
      <w:r w:rsidRPr="00C86ECA">
        <w:rPr>
          <w:rFonts w:ascii="Times New Roman" w:hAnsi="Times New Roman" w:cs="Times New Roman"/>
        </w:rPr>
        <w:t xml:space="preserve">Про результати атестації педагогічних працівників </w:t>
      </w:r>
      <w:r w:rsidRPr="00C86ECA">
        <w:rPr>
          <w:rFonts w:ascii="Times New Roman" w:hAnsi="Times New Roman" w:cs="Times New Roman"/>
          <w:color w:val="000000"/>
        </w:rPr>
        <w:t>(наказ № 44-К  від 21.04.2021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звільнення студентів від державної підсумкової атестації (наказ № 50-Н від 06.05.2021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відновлення освітнього процесу у змішаній, очно-дистанційній формі (наказ № 27 від 07.05.2021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стан викладання хімії, біології і екології та рівень навчальних досягнень студентів (наказ №  30 від  02.06.2021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підсумки ліцензійних інтегрованих іспитів Крок М. у 2021 році (наказ №  32 від  24.06.2021 р.);</w:t>
      </w:r>
    </w:p>
    <w:p w:rsidR="00C86ECA" w:rsidRPr="00C86ECA" w:rsidRDefault="00C86ECA" w:rsidP="007C3744">
      <w:pPr>
        <w:numPr>
          <w:ilvl w:val="0"/>
          <w:numId w:val="8"/>
        </w:numPr>
        <w:spacing w:after="0" w:line="240" w:lineRule="auto"/>
        <w:jc w:val="both"/>
        <w:rPr>
          <w:rFonts w:ascii="Times New Roman" w:hAnsi="Times New Roman" w:cs="Times New Roman"/>
        </w:rPr>
      </w:pPr>
      <w:r w:rsidRPr="00C86ECA">
        <w:rPr>
          <w:rFonts w:ascii="Times New Roman" w:hAnsi="Times New Roman" w:cs="Times New Roman"/>
        </w:rPr>
        <w:t>Про підсумки методичної роботи  у 2020 - 2021 навчальному році (наказ № 34  від 05.07.2021 р.) та інші.</w:t>
      </w:r>
    </w:p>
    <w:p w:rsidR="00C86ECA" w:rsidRPr="00C86ECA" w:rsidRDefault="00C86ECA" w:rsidP="00C86ECA">
      <w:pPr>
        <w:pStyle w:val="32"/>
        <w:spacing w:after="0"/>
        <w:jc w:val="both"/>
        <w:rPr>
          <w:b/>
          <w:sz w:val="28"/>
          <w:szCs w:val="28"/>
          <w:u w:val="single"/>
          <w:lang w:val="uk-UA"/>
        </w:rPr>
      </w:pPr>
    </w:p>
    <w:p w:rsidR="00866258" w:rsidRPr="00DA11E9" w:rsidRDefault="00866258" w:rsidP="00866258">
      <w:pPr>
        <w:spacing w:after="0" w:line="240" w:lineRule="auto"/>
        <w:jc w:val="both"/>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lastRenderedPageBreak/>
        <w:t>2.2. Впровадження сучасних технологій навчання</w:t>
      </w:r>
    </w:p>
    <w:p w:rsidR="00866258" w:rsidRPr="00DA11E9" w:rsidRDefault="00866258" w:rsidP="00866258">
      <w:pPr>
        <w:spacing w:after="0" w:line="240" w:lineRule="auto"/>
        <w:jc w:val="both"/>
        <w:rPr>
          <w:rFonts w:ascii="Times New Roman" w:eastAsia="Times New Roman" w:hAnsi="Times New Roman" w:cs="Times New Roman"/>
          <w:sz w:val="24"/>
          <w:szCs w:val="24"/>
          <w:highlight w:val="yellow"/>
          <w:lang w:eastAsia="ru-RU"/>
        </w:rPr>
      </w:pPr>
    </w:p>
    <w:p w:rsidR="00C86ECA" w:rsidRPr="00C86ECA" w:rsidRDefault="00C86ECA" w:rsidP="00C86ECA">
      <w:pPr>
        <w:ind w:firstLine="360"/>
        <w:jc w:val="both"/>
        <w:rPr>
          <w:rFonts w:ascii="Times New Roman" w:hAnsi="Times New Roman" w:cs="Times New Roman"/>
          <w:b/>
          <w:sz w:val="24"/>
          <w:szCs w:val="24"/>
        </w:rPr>
      </w:pPr>
      <w:r w:rsidRPr="00C86ECA">
        <w:rPr>
          <w:rFonts w:ascii="Times New Roman" w:hAnsi="Times New Roman" w:cs="Times New Roman"/>
          <w:b/>
          <w:sz w:val="24"/>
          <w:szCs w:val="24"/>
        </w:rPr>
        <w:t>Основна методична проблема, над якою працював колектив Конотопського фахового медичного коледжу в цьому навчальному році – «Формування професійної компетентності майбутніх медичних спеціалістів через інноваційну діяльність».</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На реалізацію цієї дуже важливої і складної проблеми була спрямована робота нашого колективу.</w:t>
      </w: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 xml:space="preserve">В січні 2021 року в режимі on-line (в умовах локдауну) була проведена науково-методична конференція </w:t>
      </w:r>
      <w:r w:rsidRPr="00C86ECA">
        <w:rPr>
          <w:rFonts w:ascii="Times New Roman" w:hAnsi="Times New Roman" w:cs="Times New Roman"/>
          <w:b/>
          <w:i/>
          <w:sz w:val="24"/>
          <w:szCs w:val="24"/>
        </w:rPr>
        <w:t>«</w:t>
      </w:r>
      <w:r w:rsidRPr="00C86ECA">
        <w:rPr>
          <w:rFonts w:ascii="Times New Roman" w:hAnsi="Times New Roman" w:cs="Times New Roman"/>
          <w:b/>
          <w:i/>
          <w:sz w:val="24"/>
          <w:szCs w:val="24"/>
          <w:lang w:val="en-US"/>
        </w:rPr>
        <w:t>Steam</w:t>
      </w:r>
      <w:r w:rsidRPr="00C86ECA">
        <w:rPr>
          <w:rFonts w:ascii="Times New Roman" w:hAnsi="Times New Roman" w:cs="Times New Roman"/>
          <w:b/>
          <w:i/>
          <w:sz w:val="24"/>
          <w:szCs w:val="24"/>
        </w:rPr>
        <w:t xml:space="preserve">-технології в навчанні». </w:t>
      </w:r>
      <w:r w:rsidRPr="00C86ECA">
        <w:rPr>
          <w:rFonts w:ascii="Times New Roman" w:hAnsi="Times New Roman" w:cs="Times New Roman"/>
          <w:sz w:val="24"/>
          <w:szCs w:val="24"/>
        </w:rPr>
        <w:t xml:space="preserve">  З досвіду роботи виступили викладачі  Терновенко Т.В., Сушко О.А., Паламарчук І.В., Шабала А.С.</w:t>
      </w:r>
    </w:p>
    <w:p w:rsidR="00C86ECA" w:rsidRPr="00C86ECA" w:rsidRDefault="00C86ECA" w:rsidP="00C86ECA">
      <w:pPr>
        <w:jc w:val="both"/>
        <w:rPr>
          <w:rFonts w:ascii="Times New Roman" w:hAnsi="Times New Roman" w:cs="Times New Roman"/>
          <w:sz w:val="24"/>
          <w:szCs w:val="24"/>
        </w:rPr>
      </w:pPr>
      <w:r w:rsidRPr="00C86ECA">
        <w:rPr>
          <w:rFonts w:ascii="Times New Roman" w:hAnsi="Times New Roman" w:cs="Times New Roman"/>
          <w:sz w:val="24"/>
          <w:szCs w:val="24"/>
        </w:rPr>
        <w:tab/>
        <w:t xml:space="preserve">У січні 2021 р. також в режимі on-line відбулося засідання круглого столу </w:t>
      </w:r>
      <w:r w:rsidRPr="00C86ECA">
        <w:rPr>
          <w:rFonts w:ascii="Times New Roman" w:hAnsi="Times New Roman" w:cs="Times New Roman"/>
          <w:b/>
          <w:i/>
          <w:sz w:val="24"/>
          <w:szCs w:val="24"/>
        </w:rPr>
        <w:t>«Особливості організації освітнього процесу в умовах карантину».</w:t>
      </w: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18</w:t>
      </w:r>
      <w:r w:rsidRPr="00C86ECA">
        <w:rPr>
          <w:rFonts w:ascii="Times New Roman" w:hAnsi="Times New Roman" w:cs="Times New Roman"/>
          <w:b/>
          <w:sz w:val="24"/>
          <w:szCs w:val="24"/>
        </w:rPr>
        <w:t xml:space="preserve"> </w:t>
      </w:r>
      <w:r w:rsidRPr="00C86ECA">
        <w:rPr>
          <w:rFonts w:ascii="Times New Roman" w:hAnsi="Times New Roman" w:cs="Times New Roman"/>
          <w:sz w:val="24"/>
          <w:szCs w:val="24"/>
        </w:rPr>
        <w:t xml:space="preserve">лютого 2021 р. на базі Конотопського фахового медичного коледжу відбувся обласний онлайн - семінар викладачів медичних коледжів області на тему: </w:t>
      </w:r>
      <w:r w:rsidRPr="00C86ECA">
        <w:rPr>
          <w:rFonts w:ascii="Times New Roman" w:hAnsi="Times New Roman" w:cs="Times New Roman"/>
          <w:b/>
          <w:i/>
          <w:sz w:val="24"/>
          <w:szCs w:val="24"/>
        </w:rPr>
        <w:t xml:space="preserve">«Ефективність використання інноваційних технологій, зокрема технологій дистанційного навчання, в організації освітнього процесу.», </w:t>
      </w:r>
      <w:r w:rsidRPr="00C86ECA">
        <w:rPr>
          <w:rFonts w:ascii="Times New Roman" w:hAnsi="Times New Roman" w:cs="Times New Roman"/>
          <w:sz w:val="24"/>
          <w:szCs w:val="24"/>
        </w:rPr>
        <w:t>в рамках</w:t>
      </w:r>
      <w:r w:rsidRPr="00C86ECA">
        <w:rPr>
          <w:rFonts w:ascii="Times New Roman" w:hAnsi="Times New Roman" w:cs="Times New Roman"/>
          <w:sz w:val="24"/>
          <w:szCs w:val="24"/>
          <w:u w:val="single"/>
        </w:rPr>
        <w:t xml:space="preserve"> </w:t>
      </w:r>
      <w:r w:rsidRPr="00C86ECA">
        <w:rPr>
          <w:rFonts w:ascii="Times New Roman" w:hAnsi="Times New Roman" w:cs="Times New Roman"/>
          <w:sz w:val="24"/>
          <w:szCs w:val="24"/>
        </w:rPr>
        <w:t>якого провели:</w:t>
      </w: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 презентацію з досвіду роботи завідуючої навчально-методичним кабінетом Немеш О.І на тему: «З досвіду використання технологій дистанційного навчання в умовах карантину»;</w:t>
      </w: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 xml:space="preserve">- презентацію з досвіду роботи методиста відділення Троца В.М. на тему: «Застосування сучасних технологій навчання в освітньому процесі на відділенні», </w:t>
      </w:r>
      <w:r w:rsidRPr="00C86ECA">
        <w:rPr>
          <w:rFonts w:ascii="Times New Roman" w:hAnsi="Times New Roman" w:cs="Times New Roman"/>
          <w:i/>
          <w:sz w:val="24"/>
          <w:szCs w:val="24"/>
        </w:rPr>
        <w:t xml:space="preserve"> </w:t>
      </w:r>
      <w:r w:rsidRPr="00C86ECA">
        <w:rPr>
          <w:rFonts w:ascii="Times New Roman" w:hAnsi="Times New Roman" w:cs="Times New Roman"/>
          <w:sz w:val="24"/>
          <w:szCs w:val="24"/>
        </w:rPr>
        <w:t xml:space="preserve"> </w:t>
      </w:r>
    </w:p>
    <w:p w:rsidR="00C86ECA" w:rsidRPr="00C86ECA" w:rsidRDefault="00C86ECA" w:rsidP="00C86ECA">
      <w:pPr>
        <w:jc w:val="both"/>
        <w:rPr>
          <w:rFonts w:ascii="Times New Roman" w:hAnsi="Times New Roman" w:cs="Times New Roman"/>
          <w:sz w:val="24"/>
          <w:szCs w:val="24"/>
        </w:rPr>
      </w:pPr>
      <w:r w:rsidRPr="00C86ECA">
        <w:rPr>
          <w:rFonts w:ascii="Times New Roman" w:hAnsi="Times New Roman" w:cs="Times New Roman"/>
          <w:sz w:val="24"/>
          <w:szCs w:val="24"/>
        </w:rPr>
        <w:t>де було продемонстровано впровадження в освітній процес мультимедійних засобів, методів інтерактивного навчання, диференціацію навчальної діяльності, використані результати пошукової, творчої роботи студентів, форм і методів дистанційного навчання .</w:t>
      </w:r>
    </w:p>
    <w:p w:rsidR="00C86ECA" w:rsidRPr="00C86ECA" w:rsidRDefault="00C86ECA" w:rsidP="00C86ECA">
      <w:pPr>
        <w:jc w:val="both"/>
        <w:rPr>
          <w:rFonts w:ascii="Times New Roman" w:hAnsi="Times New Roman" w:cs="Times New Roman"/>
          <w:sz w:val="24"/>
          <w:szCs w:val="24"/>
        </w:rPr>
      </w:pPr>
      <w:r w:rsidRPr="00C86ECA">
        <w:rPr>
          <w:rFonts w:ascii="Times New Roman" w:hAnsi="Times New Roman" w:cs="Times New Roman"/>
          <w:sz w:val="24"/>
          <w:szCs w:val="24"/>
        </w:rPr>
        <w:t xml:space="preserve">  </w:t>
      </w:r>
      <w:r w:rsidRPr="00C86ECA">
        <w:rPr>
          <w:rFonts w:ascii="Times New Roman" w:hAnsi="Times New Roman" w:cs="Times New Roman"/>
          <w:sz w:val="24"/>
          <w:szCs w:val="24"/>
        </w:rPr>
        <w:tab/>
        <w:t>Колеги – викладачі з медичних коледжів області - відмітили високий професіоналізм викладачів, що представили доповіді-презентації, актуальність питань, що обговорювалися, використані інноваційні технології навчання, що створюють умови для розвитку і самореалізації особистості.</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Питання впровадження в навчальний процес сучасних педагогічних технологій  розглядались на засіданнях педагогічної ради:</w:t>
      </w:r>
    </w:p>
    <w:p w:rsidR="00C86ECA" w:rsidRPr="00C86ECA" w:rsidRDefault="00C86ECA" w:rsidP="007C3744">
      <w:pPr>
        <w:numPr>
          <w:ilvl w:val="0"/>
          <w:numId w:val="8"/>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Шляхи та методи підвищення якості підготовки майбутніх медичних фахівців (пр. № 3 від 29.12.2020 року);</w:t>
      </w:r>
    </w:p>
    <w:p w:rsidR="00C86ECA" w:rsidRPr="00C86ECA" w:rsidRDefault="00C86ECA" w:rsidP="007C3744">
      <w:pPr>
        <w:numPr>
          <w:ilvl w:val="0"/>
          <w:numId w:val="8"/>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Підсумки узагальнення досвіду викладача Смирнової Л.М.. «Використання ігрових методів навчання під час вивчення догляду за хворими та основ медсестринства» (пр. № 6 від 31.05.2021 року).</w:t>
      </w:r>
    </w:p>
    <w:p w:rsidR="00C86ECA" w:rsidRPr="00C86ECA" w:rsidRDefault="00C86ECA" w:rsidP="00C86ECA">
      <w:pPr>
        <w:ind w:left="360"/>
        <w:jc w:val="both"/>
        <w:rPr>
          <w:rFonts w:ascii="Times New Roman" w:hAnsi="Times New Roman" w:cs="Times New Roman"/>
          <w:sz w:val="24"/>
          <w:szCs w:val="24"/>
        </w:rPr>
      </w:pP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На засіданнях методичної ради також розглядались питання формування професійної компетентності майбутнього медичного спеціаліста та впровадження в освітній процес новітніх педагогічних технологій, в тому числі:</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lang w:val="en-US"/>
        </w:rPr>
        <w:t>ST</w:t>
      </w:r>
      <w:r w:rsidRPr="00C86ECA">
        <w:rPr>
          <w:rFonts w:ascii="Times New Roman" w:hAnsi="Times New Roman" w:cs="Times New Roman"/>
          <w:sz w:val="24"/>
          <w:szCs w:val="24"/>
        </w:rPr>
        <w:t>ЕА</w:t>
      </w:r>
      <w:r w:rsidRPr="00C86ECA">
        <w:rPr>
          <w:rFonts w:ascii="Times New Roman" w:hAnsi="Times New Roman" w:cs="Times New Roman"/>
          <w:sz w:val="24"/>
          <w:szCs w:val="24"/>
          <w:lang w:val="en-US"/>
        </w:rPr>
        <w:t>M</w:t>
      </w:r>
      <w:r w:rsidRPr="00C86ECA">
        <w:rPr>
          <w:rFonts w:ascii="Times New Roman" w:hAnsi="Times New Roman" w:cs="Times New Roman"/>
          <w:sz w:val="24"/>
          <w:szCs w:val="24"/>
        </w:rPr>
        <w:t xml:space="preserve">- орієнтований підхід до навчання (пр. № 3 від 30.11.2020 р.); </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lastRenderedPageBreak/>
        <w:t>Шляхи формування професійно-компетентної особистості в процесі підготовки молодших спеціалістів-медиків (пр. № 4 від 17.12.2020 року);</w:t>
      </w:r>
    </w:p>
    <w:p w:rsidR="00C86ECA" w:rsidRPr="00C86ECA" w:rsidRDefault="00C86ECA" w:rsidP="007C3744">
      <w:pPr>
        <w:pStyle w:val="a3"/>
        <w:numPr>
          <w:ilvl w:val="0"/>
          <w:numId w:val="9"/>
        </w:numPr>
        <w:tabs>
          <w:tab w:val="left" w:pos="993"/>
        </w:tabs>
        <w:rPr>
          <w:sz w:val="24"/>
          <w:szCs w:val="24"/>
        </w:rPr>
      </w:pPr>
      <w:r w:rsidRPr="00C86ECA">
        <w:rPr>
          <w:sz w:val="24"/>
          <w:szCs w:val="24"/>
        </w:rPr>
        <w:t>Використання активних методів навчання  при викладання фізики і астрономії (пр. № 5 від 26.01.2021 року);</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 xml:space="preserve">Драмогерменевтичні методи на заняттях з української мови та літератури (пр. № 6 від 18.02.2021 р.); </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 xml:space="preserve">Роль інтеграції як основного фактору розвитку професійних та творчих здібностей студентів (пр. № 7 від 11.03.2021 р.); </w:t>
      </w:r>
    </w:p>
    <w:p w:rsidR="00C86ECA" w:rsidRPr="00C86ECA" w:rsidRDefault="00C86ECA" w:rsidP="007C3744">
      <w:pPr>
        <w:pStyle w:val="a3"/>
        <w:numPr>
          <w:ilvl w:val="0"/>
          <w:numId w:val="9"/>
        </w:numPr>
        <w:tabs>
          <w:tab w:val="left" w:pos="993"/>
        </w:tabs>
        <w:rPr>
          <w:sz w:val="24"/>
          <w:szCs w:val="24"/>
        </w:rPr>
      </w:pPr>
      <w:r w:rsidRPr="00C86ECA">
        <w:rPr>
          <w:sz w:val="24"/>
          <w:szCs w:val="24"/>
        </w:rPr>
        <w:t>Дуальна освіта (пр. № 9 від 18.05.2021 року) та інші.</w:t>
      </w:r>
    </w:p>
    <w:p w:rsidR="00C86ECA" w:rsidRPr="00C86ECA" w:rsidRDefault="00C86ECA" w:rsidP="00C86ECA">
      <w:pPr>
        <w:tabs>
          <w:tab w:val="left" w:pos="8328"/>
        </w:tabs>
        <w:ind w:firstLine="360"/>
        <w:jc w:val="both"/>
        <w:rPr>
          <w:rFonts w:ascii="Times New Roman" w:hAnsi="Times New Roman" w:cs="Times New Roman"/>
          <w:sz w:val="24"/>
          <w:szCs w:val="24"/>
        </w:rPr>
      </w:pPr>
      <w:r w:rsidRPr="00C86ECA">
        <w:rPr>
          <w:rFonts w:ascii="Times New Roman" w:hAnsi="Times New Roman" w:cs="Times New Roman"/>
          <w:sz w:val="24"/>
          <w:szCs w:val="24"/>
        </w:rPr>
        <w:tab/>
      </w:r>
    </w:p>
    <w:p w:rsidR="00C86ECA" w:rsidRPr="00C86ECA" w:rsidRDefault="00C86ECA" w:rsidP="00C86ECA">
      <w:pPr>
        <w:ind w:firstLine="360"/>
        <w:jc w:val="both"/>
        <w:rPr>
          <w:rFonts w:ascii="Times New Roman" w:hAnsi="Times New Roman" w:cs="Times New Roman"/>
          <w:iCs/>
          <w:sz w:val="24"/>
          <w:szCs w:val="24"/>
        </w:rPr>
      </w:pPr>
      <w:r w:rsidRPr="00C86ECA">
        <w:rPr>
          <w:rFonts w:ascii="Times New Roman" w:hAnsi="Times New Roman" w:cs="Times New Roman"/>
          <w:iCs/>
          <w:sz w:val="24"/>
          <w:szCs w:val="24"/>
        </w:rPr>
        <w:t xml:space="preserve">Значну увагу колектив коледжу також приділяє </w:t>
      </w:r>
      <w:r w:rsidRPr="00C86ECA">
        <w:rPr>
          <w:rFonts w:ascii="Times New Roman" w:hAnsi="Times New Roman" w:cs="Times New Roman"/>
          <w:b/>
          <w:i/>
          <w:iCs/>
          <w:sz w:val="24"/>
          <w:szCs w:val="24"/>
        </w:rPr>
        <w:t>виховній та когнітивній</w:t>
      </w:r>
      <w:r w:rsidRPr="00C86ECA">
        <w:rPr>
          <w:rFonts w:ascii="Times New Roman" w:hAnsi="Times New Roman" w:cs="Times New Roman"/>
          <w:iCs/>
          <w:sz w:val="24"/>
          <w:szCs w:val="24"/>
        </w:rPr>
        <w:t xml:space="preserve"> (розвиваючій) спрямованості навчального процесу, що в значній мірі сприяє реалізації основної методичної проблеми - формуванню особистості майбутнього спеціаліста.</w:t>
      </w:r>
    </w:p>
    <w:p w:rsidR="00C86ECA" w:rsidRPr="00C86ECA" w:rsidRDefault="00C86ECA" w:rsidP="00C86ECA">
      <w:pPr>
        <w:ind w:firstLine="360"/>
        <w:jc w:val="both"/>
        <w:rPr>
          <w:rFonts w:ascii="Times New Roman" w:hAnsi="Times New Roman" w:cs="Times New Roman"/>
          <w:iCs/>
          <w:sz w:val="24"/>
          <w:szCs w:val="24"/>
        </w:rPr>
      </w:pPr>
      <w:r w:rsidRPr="00C86ECA">
        <w:rPr>
          <w:rFonts w:ascii="Times New Roman" w:hAnsi="Times New Roman" w:cs="Times New Roman"/>
          <w:iCs/>
          <w:sz w:val="24"/>
          <w:szCs w:val="24"/>
        </w:rPr>
        <w:t>На засіданні педагогічної ради розглядалися питання:</w:t>
      </w:r>
    </w:p>
    <w:p w:rsidR="00C86ECA" w:rsidRPr="00C86ECA" w:rsidRDefault="00C86ECA" w:rsidP="007C3744">
      <w:pPr>
        <w:numPr>
          <w:ilvl w:val="0"/>
          <w:numId w:val="8"/>
        </w:numPr>
        <w:spacing w:after="0" w:line="240" w:lineRule="auto"/>
        <w:jc w:val="both"/>
        <w:rPr>
          <w:rFonts w:ascii="Times New Roman" w:hAnsi="Times New Roman" w:cs="Times New Roman"/>
          <w:sz w:val="24"/>
          <w:szCs w:val="24"/>
        </w:rPr>
      </w:pPr>
      <w:r w:rsidRPr="00C86ECA">
        <w:rPr>
          <w:rFonts w:ascii="Times New Roman" w:hAnsi="Times New Roman" w:cs="Times New Roman"/>
          <w:iCs/>
          <w:sz w:val="24"/>
          <w:szCs w:val="24"/>
        </w:rPr>
        <w:t xml:space="preserve">Превентивне виховання як складова успішної соціальної адаптації </w:t>
      </w:r>
      <w:r w:rsidRPr="00C86ECA">
        <w:rPr>
          <w:rFonts w:ascii="Times New Roman" w:hAnsi="Times New Roman" w:cs="Times New Roman"/>
          <w:sz w:val="24"/>
          <w:szCs w:val="24"/>
        </w:rPr>
        <w:t>(пр. № 2 від 28.10.2020 року);</w:t>
      </w:r>
    </w:p>
    <w:p w:rsidR="00C86ECA" w:rsidRPr="00C86ECA" w:rsidRDefault="00C86ECA" w:rsidP="007C3744">
      <w:pPr>
        <w:numPr>
          <w:ilvl w:val="0"/>
          <w:numId w:val="8"/>
        </w:numPr>
        <w:spacing w:after="0" w:line="240" w:lineRule="auto"/>
        <w:jc w:val="both"/>
        <w:rPr>
          <w:rFonts w:ascii="Times New Roman" w:hAnsi="Times New Roman" w:cs="Times New Roman"/>
          <w:sz w:val="24"/>
          <w:szCs w:val="24"/>
        </w:rPr>
      </w:pPr>
      <w:r w:rsidRPr="00C86ECA">
        <w:rPr>
          <w:rFonts w:ascii="Times New Roman" w:hAnsi="Times New Roman" w:cs="Times New Roman"/>
          <w:iCs/>
          <w:sz w:val="24"/>
          <w:szCs w:val="24"/>
        </w:rPr>
        <w:t xml:space="preserve">Питання протидії та моніторингу булінгу в закладі освіти </w:t>
      </w:r>
      <w:r w:rsidRPr="00C86ECA">
        <w:rPr>
          <w:rFonts w:ascii="Times New Roman" w:hAnsi="Times New Roman" w:cs="Times New Roman"/>
          <w:sz w:val="24"/>
          <w:szCs w:val="24"/>
        </w:rPr>
        <w:t>(пр. № 5 від 29.03.2021 року).</w:t>
      </w:r>
    </w:p>
    <w:p w:rsidR="00C86ECA" w:rsidRPr="00C86ECA" w:rsidRDefault="00C86ECA" w:rsidP="00C86ECA">
      <w:pPr>
        <w:widowControl w:val="0"/>
        <w:autoSpaceDE w:val="0"/>
        <w:autoSpaceDN w:val="0"/>
        <w:adjustRightInd w:val="0"/>
        <w:ind w:left="360"/>
        <w:jc w:val="both"/>
        <w:rPr>
          <w:rFonts w:ascii="Times New Roman" w:hAnsi="Times New Roman" w:cs="Times New Roman"/>
          <w:sz w:val="24"/>
          <w:szCs w:val="24"/>
        </w:rPr>
      </w:pPr>
    </w:p>
    <w:p w:rsidR="00C86ECA" w:rsidRPr="00C86ECA" w:rsidRDefault="00C86ECA" w:rsidP="00C86ECA">
      <w:pPr>
        <w:widowControl w:val="0"/>
        <w:autoSpaceDE w:val="0"/>
        <w:autoSpaceDN w:val="0"/>
        <w:adjustRightInd w:val="0"/>
        <w:ind w:left="360"/>
        <w:jc w:val="both"/>
        <w:rPr>
          <w:rFonts w:ascii="Times New Roman" w:hAnsi="Times New Roman" w:cs="Times New Roman"/>
          <w:sz w:val="24"/>
          <w:szCs w:val="24"/>
        </w:rPr>
      </w:pPr>
      <w:r w:rsidRPr="00C86ECA">
        <w:rPr>
          <w:rFonts w:ascii="Times New Roman" w:hAnsi="Times New Roman" w:cs="Times New Roman"/>
          <w:sz w:val="24"/>
          <w:szCs w:val="24"/>
        </w:rPr>
        <w:t>На засіданнях адміністративної ради були заслухані  питання:</w:t>
      </w:r>
    </w:p>
    <w:p w:rsidR="00C86ECA" w:rsidRPr="00C86ECA" w:rsidRDefault="00C86ECA" w:rsidP="007C3744">
      <w:pPr>
        <w:pStyle w:val="af2"/>
        <w:numPr>
          <w:ilvl w:val="0"/>
          <w:numId w:val="8"/>
        </w:numPr>
        <w:jc w:val="both"/>
        <w:rPr>
          <w:rFonts w:ascii="Times New Roman" w:hAnsi="Times New Roman"/>
          <w:sz w:val="24"/>
          <w:szCs w:val="24"/>
          <w:lang w:val="uk-UA"/>
        </w:rPr>
      </w:pPr>
      <w:r w:rsidRPr="00C86ECA">
        <w:rPr>
          <w:rFonts w:ascii="Times New Roman" w:hAnsi="Times New Roman"/>
          <w:sz w:val="24"/>
          <w:szCs w:val="24"/>
          <w:lang w:val="uk-UA"/>
        </w:rPr>
        <w:t>Психологічне здоров’я студентів: сутність, проблеми, збереження. Психологічний мікроклімат в студентському колективі (пр. № 2 від  16.11.2020 року);</w:t>
      </w:r>
    </w:p>
    <w:p w:rsidR="00C86ECA" w:rsidRPr="00C86ECA" w:rsidRDefault="00C86ECA" w:rsidP="007C3744">
      <w:pPr>
        <w:numPr>
          <w:ilvl w:val="0"/>
          <w:numId w:val="8"/>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Роль студентського самоврядування у збереженні контингенту студентів та організації студентського дозвілля (пр. № 3 від  24.02.2021 року).</w:t>
      </w:r>
    </w:p>
    <w:p w:rsidR="00CC3CA6" w:rsidRDefault="00CC3CA6" w:rsidP="00C86ECA">
      <w:pPr>
        <w:tabs>
          <w:tab w:val="left" w:pos="7689"/>
        </w:tabs>
        <w:ind w:firstLine="360"/>
        <w:jc w:val="both"/>
        <w:rPr>
          <w:rFonts w:ascii="Times New Roman" w:hAnsi="Times New Roman" w:cs="Times New Roman"/>
          <w:sz w:val="24"/>
          <w:szCs w:val="24"/>
        </w:rPr>
      </w:pPr>
    </w:p>
    <w:p w:rsidR="00C86ECA" w:rsidRPr="00C86ECA" w:rsidRDefault="00C86ECA" w:rsidP="00C86ECA">
      <w:pPr>
        <w:tabs>
          <w:tab w:val="left" w:pos="7689"/>
        </w:tabs>
        <w:ind w:firstLine="360"/>
        <w:jc w:val="both"/>
        <w:rPr>
          <w:rFonts w:ascii="Times New Roman" w:hAnsi="Times New Roman" w:cs="Times New Roman"/>
          <w:sz w:val="24"/>
          <w:szCs w:val="24"/>
        </w:rPr>
      </w:pPr>
      <w:r w:rsidRPr="00C86ECA">
        <w:rPr>
          <w:rFonts w:ascii="Times New Roman" w:hAnsi="Times New Roman" w:cs="Times New Roman"/>
          <w:sz w:val="24"/>
          <w:szCs w:val="24"/>
        </w:rPr>
        <w:t>Відповідні питання розглядались також на засіданнях методичної ради:</w:t>
      </w:r>
    </w:p>
    <w:p w:rsidR="00C86ECA" w:rsidRPr="00C86ECA" w:rsidRDefault="00C86ECA" w:rsidP="007C3744">
      <w:pPr>
        <w:numPr>
          <w:ilvl w:val="0"/>
          <w:numId w:val="9"/>
        </w:numPr>
        <w:tabs>
          <w:tab w:val="left" w:pos="7689"/>
        </w:tabs>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Адаптація студентської молоді – важливий фактор формування свідомого ставлення до навчання, праці, громадської діяльності (пр. № 2 від 12.10.2020 року);</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Формування у студентів позитивної мотивації до обраної спеціальності (пр. № 6 від 18.02.2021 р.);</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Булінг у закладах освіти: поняття, структура, причини та шляхи подолання (пр. №8 від 15.04.2021 р.);</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Як і в попередні роки, значна увага</w:t>
      </w:r>
      <w:r w:rsidRPr="00C86ECA">
        <w:rPr>
          <w:rFonts w:ascii="Times New Roman" w:hAnsi="Times New Roman" w:cs="Times New Roman"/>
          <w:b/>
          <w:sz w:val="24"/>
          <w:szCs w:val="24"/>
        </w:rPr>
        <w:t xml:space="preserve"> </w:t>
      </w:r>
      <w:r w:rsidRPr="00C86ECA">
        <w:rPr>
          <w:rFonts w:ascii="Times New Roman" w:hAnsi="Times New Roman" w:cs="Times New Roman"/>
          <w:sz w:val="24"/>
          <w:szCs w:val="24"/>
        </w:rPr>
        <w:t xml:space="preserve">приділялась впровадженню в освітній процес </w:t>
      </w:r>
      <w:r w:rsidRPr="00C86ECA">
        <w:rPr>
          <w:rFonts w:ascii="Times New Roman" w:hAnsi="Times New Roman" w:cs="Times New Roman"/>
          <w:b/>
          <w:i/>
          <w:sz w:val="24"/>
          <w:szCs w:val="24"/>
        </w:rPr>
        <w:t>інформаційних технологій</w:t>
      </w:r>
      <w:r w:rsidRPr="00C86ECA">
        <w:rPr>
          <w:rFonts w:ascii="Times New Roman" w:hAnsi="Times New Roman" w:cs="Times New Roman"/>
          <w:sz w:val="24"/>
          <w:szCs w:val="24"/>
        </w:rPr>
        <w:t>, використанню та створенню відеофільмів та відеофрагментів, розробці мультимедійних презентацій, лекцій-візуалізацій тощо. Широкому використанню інформаційних технологій сприяло те, що значна частина навчального процесу у ІІ семестрі в умовах карантину проводилася з використанням технологій дистанційного навчання.</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На засіданні педагогічної ради розглядалося питання:</w:t>
      </w:r>
    </w:p>
    <w:p w:rsidR="00C86ECA" w:rsidRPr="00C86ECA" w:rsidRDefault="00C86ECA" w:rsidP="007C3744">
      <w:pPr>
        <w:numPr>
          <w:ilvl w:val="0"/>
          <w:numId w:val="8"/>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Підсумки узагальнення досвіду викладача Шапарєвої О.С. «Із досвіду використання інформаційно-комп’ютерних технологій при викладанні медичної біології» (пр. № 4 від 28.01.2021 року);</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На засіданнях методичної ради розглядалися питання:</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t>Формування компетентнісного підходу в умовах інформатизації навчання у фаховому медичному коледжі (пр. № 4 від 17.12.2020 року);</w:t>
      </w:r>
    </w:p>
    <w:p w:rsidR="00C86ECA" w:rsidRPr="00C86ECA" w:rsidRDefault="00C86ECA" w:rsidP="007C3744">
      <w:pPr>
        <w:numPr>
          <w:ilvl w:val="0"/>
          <w:numId w:val="9"/>
        </w:numPr>
        <w:spacing w:after="0" w:line="240" w:lineRule="auto"/>
        <w:jc w:val="both"/>
        <w:rPr>
          <w:rFonts w:ascii="Times New Roman" w:hAnsi="Times New Roman" w:cs="Times New Roman"/>
          <w:sz w:val="24"/>
          <w:szCs w:val="24"/>
        </w:rPr>
      </w:pPr>
      <w:r w:rsidRPr="00C86ECA">
        <w:rPr>
          <w:rFonts w:ascii="Times New Roman" w:hAnsi="Times New Roman" w:cs="Times New Roman"/>
          <w:sz w:val="24"/>
          <w:szCs w:val="24"/>
        </w:rPr>
        <w:lastRenderedPageBreak/>
        <w:t>Із досвіду використання технологій дистанційного навчання в освітньому процесі (пр. № 9 від 18.05.2021 р.).</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На підсумкове засідання педагогічної ради всі циклові методичні комісії підготували звіти-презентації за підсумками роботи протягом навчального року.</w:t>
      </w:r>
    </w:p>
    <w:p w:rsidR="00C86ECA" w:rsidRPr="00C86ECA" w:rsidRDefault="00C86ECA" w:rsidP="00C86ECA">
      <w:pPr>
        <w:ind w:left="720"/>
        <w:jc w:val="both"/>
        <w:rPr>
          <w:rFonts w:ascii="Times New Roman" w:hAnsi="Times New Roman" w:cs="Times New Roman"/>
          <w:iCs/>
          <w:sz w:val="24"/>
          <w:szCs w:val="24"/>
        </w:rPr>
      </w:pPr>
    </w:p>
    <w:p w:rsidR="00C86ECA" w:rsidRPr="00C86ECA" w:rsidRDefault="00C86ECA" w:rsidP="00C86ECA">
      <w:pPr>
        <w:widowControl w:val="0"/>
        <w:autoSpaceDE w:val="0"/>
        <w:autoSpaceDN w:val="0"/>
        <w:adjustRightInd w:val="0"/>
        <w:ind w:left="4248"/>
        <w:rPr>
          <w:rFonts w:ascii="Times New Roman" w:hAnsi="Times New Roman" w:cs="Times New Roman"/>
          <w:sz w:val="24"/>
          <w:szCs w:val="24"/>
        </w:rPr>
      </w:pPr>
      <w:r w:rsidRPr="00C86ECA">
        <w:rPr>
          <w:rFonts w:ascii="Times New Roman" w:hAnsi="Times New Roman" w:cs="Times New Roman"/>
          <w:sz w:val="24"/>
          <w:szCs w:val="24"/>
        </w:rPr>
        <w:t>***</w:t>
      </w: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 xml:space="preserve">  Викладачі коледжу протягом року займалися </w:t>
      </w:r>
      <w:r w:rsidRPr="00C86ECA">
        <w:rPr>
          <w:rFonts w:ascii="Times New Roman" w:hAnsi="Times New Roman" w:cs="Times New Roman"/>
          <w:b/>
          <w:i/>
          <w:sz w:val="24"/>
          <w:szCs w:val="24"/>
        </w:rPr>
        <w:t>видавничою діяльністю</w:t>
      </w:r>
      <w:r w:rsidRPr="00C86ECA">
        <w:rPr>
          <w:rFonts w:ascii="Times New Roman" w:hAnsi="Times New Roman" w:cs="Times New Roman"/>
          <w:sz w:val="24"/>
          <w:szCs w:val="24"/>
        </w:rPr>
        <w:t>.</w:t>
      </w:r>
    </w:p>
    <w:p w:rsidR="00C86ECA" w:rsidRPr="00C86ECA" w:rsidRDefault="00C86ECA" w:rsidP="00C86ECA">
      <w:pPr>
        <w:tabs>
          <w:tab w:val="left" w:pos="1774"/>
        </w:tabs>
        <w:jc w:val="both"/>
        <w:rPr>
          <w:rFonts w:ascii="Times New Roman" w:hAnsi="Times New Roman" w:cs="Times New Roman"/>
          <w:sz w:val="24"/>
          <w:szCs w:val="24"/>
        </w:rPr>
      </w:pPr>
      <w:r w:rsidRPr="00C86ECA">
        <w:rPr>
          <w:rFonts w:ascii="Times New Roman" w:hAnsi="Times New Roman" w:cs="Times New Roman"/>
          <w:sz w:val="24"/>
          <w:szCs w:val="24"/>
        </w:rPr>
        <w:t xml:space="preserve">            Викладач  Земцова Г.М. взяла безпосередню участь  у роботі Науково-практичної конференції з міжнародною участю «Вища освіта та практика в медсестринстві», яка відбувалася 22-23.10.2020 р. в м. Житомир. В збірнику матеріалів конференції опублікована її стаття «Покращення рівня підготовки студентів до практичних занять з медсестринства в акушерстві шляхом використання кейс-методу», викладач має відповідний сертифікат учасника.</w:t>
      </w:r>
    </w:p>
    <w:p w:rsidR="00C86ECA" w:rsidRPr="00C86ECA" w:rsidRDefault="00C86ECA" w:rsidP="00C86ECA">
      <w:pPr>
        <w:tabs>
          <w:tab w:val="left" w:pos="1774"/>
        </w:tabs>
        <w:jc w:val="both"/>
        <w:rPr>
          <w:rFonts w:ascii="Times New Roman" w:hAnsi="Times New Roman" w:cs="Times New Roman"/>
          <w:sz w:val="24"/>
          <w:szCs w:val="24"/>
        </w:rPr>
      </w:pPr>
      <w:r w:rsidRPr="00C86ECA">
        <w:rPr>
          <w:rFonts w:ascii="Times New Roman" w:hAnsi="Times New Roman" w:cs="Times New Roman"/>
          <w:sz w:val="24"/>
          <w:szCs w:val="24"/>
        </w:rPr>
        <w:t xml:space="preserve">            Викладачі коледжу взяли участь в ХІ Всеукраїнській науково-методичній Інтернет-конференції «Фаховий молодший бакалавр: стан освітньо-професійного ступеня в умовах сьогодення та перспективи у майбутньому» (8 березня – 19 березня 2021 року):</w:t>
      </w:r>
    </w:p>
    <w:p w:rsidR="00C86ECA" w:rsidRPr="00C86ECA" w:rsidRDefault="00C86ECA" w:rsidP="007C3744">
      <w:pPr>
        <w:pStyle w:val="af2"/>
        <w:numPr>
          <w:ilvl w:val="0"/>
          <w:numId w:val="10"/>
        </w:numPr>
        <w:spacing w:line="240" w:lineRule="auto"/>
        <w:rPr>
          <w:rFonts w:ascii="Times New Roman" w:hAnsi="Times New Roman"/>
          <w:sz w:val="24"/>
          <w:szCs w:val="24"/>
          <w:lang w:val="uk-UA"/>
        </w:rPr>
      </w:pPr>
      <w:r w:rsidRPr="00C86ECA">
        <w:rPr>
          <w:rFonts w:ascii="Times New Roman" w:hAnsi="Times New Roman"/>
          <w:sz w:val="24"/>
          <w:szCs w:val="24"/>
          <w:lang w:val="uk-UA"/>
        </w:rPr>
        <w:t xml:space="preserve">Шапарєва О.С. Методичні вимоги до використання технологій дистанційного навчання в освітньому процесі; </w:t>
      </w:r>
    </w:p>
    <w:p w:rsidR="00C86ECA" w:rsidRPr="00C86ECA" w:rsidRDefault="00C86ECA" w:rsidP="007C3744">
      <w:pPr>
        <w:pStyle w:val="af2"/>
        <w:numPr>
          <w:ilvl w:val="0"/>
          <w:numId w:val="10"/>
        </w:numPr>
        <w:rPr>
          <w:rFonts w:ascii="Times New Roman" w:hAnsi="Times New Roman"/>
          <w:sz w:val="24"/>
          <w:szCs w:val="24"/>
          <w:lang w:val="uk-UA"/>
        </w:rPr>
      </w:pPr>
      <w:r w:rsidRPr="00C86ECA">
        <w:rPr>
          <w:rFonts w:ascii="Times New Roman" w:hAnsi="Times New Roman"/>
          <w:sz w:val="24"/>
          <w:szCs w:val="24"/>
          <w:lang w:val="uk-UA"/>
        </w:rPr>
        <w:t>Шапарєва Г.С. Розвиток творчої особистості – запорука успішного навчання;</w:t>
      </w:r>
    </w:p>
    <w:p w:rsidR="00C86ECA" w:rsidRPr="00C86ECA" w:rsidRDefault="00C86ECA" w:rsidP="007C3744">
      <w:pPr>
        <w:pStyle w:val="af2"/>
        <w:numPr>
          <w:ilvl w:val="0"/>
          <w:numId w:val="10"/>
        </w:numPr>
        <w:jc w:val="center"/>
        <w:rPr>
          <w:rFonts w:ascii="Times New Roman" w:hAnsi="Times New Roman"/>
          <w:sz w:val="24"/>
          <w:szCs w:val="24"/>
          <w:lang w:val="uk-UA"/>
        </w:rPr>
      </w:pPr>
      <w:r w:rsidRPr="00C86ECA">
        <w:rPr>
          <w:rFonts w:ascii="Times New Roman" w:hAnsi="Times New Roman"/>
          <w:sz w:val="24"/>
          <w:szCs w:val="24"/>
          <w:lang w:val="uk-UA"/>
        </w:rPr>
        <w:t>Терновенко Т.В. Проблеми при підготовці медичних кадрів та шляхи їх подолання;</w:t>
      </w:r>
    </w:p>
    <w:p w:rsidR="00C86ECA" w:rsidRPr="00C86ECA" w:rsidRDefault="00C86ECA" w:rsidP="007C3744">
      <w:pPr>
        <w:pStyle w:val="af2"/>
        <w:numPr>
          <w:ilvl w:val="0"/>
          <w:numId w:val="10"/>
        </w:numPr>
        <w:spacing w:line="240" w:lineRule="auto"/>
        <w:ind w:right="-1"/>
        <w:rPr>
          <w:rFonts w:ascii="Times New Roman" w:hAnsi="Times New Roman"/>
          <w:sz w:val="24"/>
          <w:szCs w:val="24"/>
          <w:lang w:val="uk-UA"/>
        </w:rPr>
      </w:pPr>
      <w:r w:rsidRPr="00C86ECA">
        <w:rPr>
          <w:rFonts w:ascii="Times New Roman" w:hAnsi="Times New Roman"/>
          <w:sz w:val="24"/>
          <w:szCs w:val="24"/>
          <w:lang w:val="uk-UA"/>
        </w:rPr>
        <w:t xml:space="preserve">Земцова Г.М. Покращення рівня підготовки студентів до практичних занять з медсестринства в акушерстві шляхом використання кейс-методу; </w:t>
      </w:r>
    </w:p>
    <w:p w:rsidR="00C86ECA" w:rsidRPr="00C86ECA" w:rsidRDefault="00C86ECA" w:rsidP="007C3744">
      <w:pPr>
        <w:pStyle w:val="af2"/>
        <w:numPr>
          <w:ilvl w:val="0"/>
          <w:numId w:val="10"/>
        </w:numPr>
        <w:spacing w:line="360" w:lineRule="auto"/>
        <w:rPr>
          <w:rFonts w:ascii="Times New Roman" w:hAnsi="Times New Roman"/>
          <w:sz w:val="24"/>
          <w:szCs w:val="24"/>
          <w:lang w:val="uk-UA"/>
        </w:rPr>
      </w:pPr>
      <w:r w:rsidRPr="00C86ECA">
        <w:rPr>
          <w:rFonts w:ascii="Times New Roman" w:hAnsi="Times New Roman"/>
          <w:sz w:val="24"/>
          <w:szCs w:val="24"/>
          <w:lang w:val="uk-UA"/>
        </w:rPr>
        <w:t xml:space="preserve">Сушко О.А. </w:t>
      </w:r>
      <w:r w:rsidRPr="00C86ECA">
        <w:rPr>
          <w:rFonts w:ascii="Times New Roman" w:hAnsi="Times New Roman"/>
          <w:sz w:val="24"/>
          <w:szCs w:val="24"/>
          <w:lang w:val="en-US"/>
        </w:rPr>
        <w:t>ST</w:t>
      </w:r>
      <w:r w:rsidRPr="00C86ECA">
        <w:rPr>
          <w:rFonts w:ascii="Times New Roman" w:hAnsi="Times New Roman"/>
          <w:sz w:val="24"/>
          <w:szCs w:val="24"/>
          <w:lang w:val="uk-UA"/>
        </w:rPr>
        <w:t>ЕА</w:t>
      </w:r>
      <w:r w:rsidRPr="00C86ECA">
        <w:rPr>
          <w:rFonts w:ascii="Times New Roman" w:hAnsi="Times New Roman"/>
          <w:sz w:val="24"/>
          <w:szCs w:val="24"/>
          <w:lang w:val="en-US"/>
        </w:rPr>
        <w:t>M</w:t>
      </w:r>
      <w:r w:rsidRPr="00C86ECA">
        <w:rPr>
          <w:rFonts w:ascii="Times New Roman" w:hAnsi="Times New Roman"/>
          <w:sz w:val="24"/>
          <w:szCs w:val="24"/>
          <w:lang w:val="uk-UA"/>
        </w:rPr>
        <w:t xml:space="preserve">- орієнтоване навчання при вивченні педіатрії. </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Викладачі коледжу взяли участь у ХІ міжнародній науково-практичній конференції, яка проходила на базі Сумського державного педагогічного університеті імені А.С.Макаренка «Освіта і здоров’я» 15-16 квітня 2021 року. У збірнику опубліковані дописи:</w:t>
      </w:r>
    </w:p>
    <w:p w:rsidR="00C86ECA" w:rsidRPr="00C86ECA" w:rsidRDefault="00C86ECA" w:rsidP="007C3744">
      <w:pPr>
        <w:pStyle w:val="af2"/>
        <w:numPr>
          <w:ilvl w:val="0"/>
          <w:numId w:val="10"/>
        </w:numPr>
        <w:jc w:val="both"/>
        <w:rPr>
          <w:rFonts w:ascii="Times New Roman" w:hAnsi="Times New Roman"/>
          <w:sz w:val="24"/>
          <w:szCs w:val="24"/>
          <w:lang w:val="uk-UA"/>
        </w:rPr>
      </w:pPr>
      <w:r w:rsidRPr="00C86ECA">
        <w:rPr>
          <w:rFonts w:ascii="Times New Roman" w:hAnsi="Times New Roman"/>
          <w:sz w:val="24"/>
          <w:szCs w:val="24"/>
          <w:lang w:val="uk-UA"/>
        </w:rPr>
        <w:t>Усик Л.М.  Сучасні підходи до створення здоров’язбережувального середовища у закладах фахової передвищої освіти;</w:t>
      </w:r>
    </w:p>
    <w:p w:rsidR="00C86ECA" w:rsidRPr="00C86ECA" w:rsidRDefault="00C86ECA" w:rsidP="007C3744">
      <w:pPr>
        <w:pStyle w:val="af2"/>
        <w:numPr>
          <w:ilvl w:val="0"/>
          <w:numId w:val="10"/>
        </w:numPr>
        <w:jc w:val="both"/>
        <w:rPr>
          <w:rFonts w:ascii="Times New Roman" w:hAnsi="Times New Roman"/>
          <w:sz w:val="24"/>
          <w:szCs w:val="24"/>
          <w:lang w:val="uk-UA"/>
        </w:rPr>
      </w:pPr>
      <w:r w:rsidRPr="00C86ECA">
        <w:rPr>
          <w:rFonts w:ascii="Times New Roman" w:hAnsi="Times New Roman"/>
          <w:sz w:val="24"/>
          <w:szCs w:val="24"/>
          <w:lang w:val="uk-UA"/>
        </w:rPr>
        <w:t>Терновенко Т.В. Аналіз захворюваності населення України на внутрішню патологію в контексті гендерних відмінностей (на прикладі регіонів).</w:t>
      </w:r>
    </w:p>
    <w:p w:rsidR="00C86ECA" w:rsidRPr="00C86ECA" w:rsidRDefault="00C86ECA" w:rsidP="00C86ECA">
      <w:pPr>
        <w:ind w:firstLine="360"/>
        <w:jc w:val="both"/>
        <w:rPr>
          <w:rFonts w:ascii="Times New Roman" w:hAnsi="Times New Roman" w:cs="Times New Roman"/>
          <w:sz w:val="24"/>
          <w:szCs w:val="24"/>
        </w:rPr>
      </w:pPr>
      <w:r w:rsidRPr="00C86ECA">
        <w:rPr>
          <w:rFonts w:ascii="Times New Roman" w:hAnsi="Times New Roman" w:cs="Times New Roman"/>
          <w:sz w:val="24"/>
          <w:szCs w:val="24"/>
        </w:rPr>
        <w:t>В журналі «Фахова передвища освіта» № 1,2 за 2021 рік опублікована стаття викладача-методиста Троца В.М. «Використання інтерактивних технологій навчання в освітньому процесі».</w:t>
      </w:r>
    </w:p>
    <w:p w:rsidR="00C86ECA" w:rsidRPr="00C86ECA" w:rsidRDefault="00C86ECA" w:rsidP="00C86ECA">
      <w:pPr>
        <w:pStyle w:val="af2"/>
        <w:tabs>
          <w:tab w:val="left" w:pos="810"/>
        </w:tabs>
        <w:ind w:left="360"/>
        <w:jc w:val="center"/>
        <w:rPr>
          <w:rFonts w:ascii="Times New Roman" w:hAnsi="Times New Roman"/>
          <w:sz w:val="24"/>
          <w:szCs w:val="24"/>
        </w:rPr>
      </w:pPr>
      <w:r w:rsidRPr="00C86ECA">
        <w:rPr>
          <w:rFonts w:ascii="Times New Roman" w:hAnsi="Times New Roman"/>
          <w:sz w:val="24"/>
          <w:szCs w:val="24"/>
        </w:rPr>
        <w:t>***</w:t>
      </w:r>
    </w:p>
    <w:p w:rsidR="00C86ECA" w:rsidRPr="00C86ECA" w:rsidRDefault="00C86ECA" w:rsidP="00C86ECA">
      <w:pPr>
        <w:widowControl w:val="0"/>
        <w:autoSpaceDE w:val="0"/>
        <w:autoSpaceDN w:val="0"/>
        <w:adjustRightInd w:val="0"/>
        <w:ind w:firstLine="420"/>
        <w:jc w:val="both"/>
        <w:rPr>
          <w:rFonts w:ascii="Times New Roman" w:hAnsi="Times New Roman" w:cs="Times New Roman"/>
          <w:iCs/>
          <w:sz w:val="24"/>
          <w:szCs w:val="24"/>
        </w:rPr>
      </w:pPr>
      <w:r w:rsidRPr="00C86ECA">
        <w:rPr>
          <w:rFonts w:ascii="Times New Roman" w:hAnsi="Times New Roman" w:cs="Times New Roman"/>
          <w:iCs/>
          <w:sz w:val="24"/>
          <w:szCs w:val="24"/>
        </w:rPr>
        <w:t xml:space="preserve">Велика увага  в нашому навчальному закладі приділяється </w:t>
      </w:r>
      <w:r w:rsidRPr="00C86ECA">
        <w:rPr>
          <w:rFonts w:ascii="Times New Roman" w:hAnsi="Times New Roman" w:cs="Times New Roman"/>
          <w:b/>
          <w:i/>
          <w:iCs/>
          <w:sz w:val="24"/>
          <w:szCs w:val="24"/>
        </w:rPr>
        <w:t>роботі з обдарованою молоддю</w:t>
      </w:r>
      <w:r w:rsidRPr="00C86ECA">
        <w:rPr>
          <w:rFonts w:ascii="Times New Roman" w:hAnsi="Times New Roman" w:cs="Times New Roman"/>
          <w:iCs/>
          <w:sz w:val="24"/>
          <w:szCs w:val="24"/>
        </w:rPr>
        <w:t xml:space="preserve">, яку викладачі залучають до гурткової та пошуково-дослідницької роботи. </w:t>
      </w:r>
    </w:p>
    <w:p w:rsidR="00C86ECA" w:rsidRPr="00C86ECA" w:rsidRDefault="00C86ECA" w:rsidP="00C86ECA">
      <w:pPr>
        <w:widowControl w:val="0"/>
        <w:autoSpaceDE w:val="0"/>
        <w:autoSpaceDN w:val="0"/>
        <w:adjustRightInd w:val="0"/>
        <w:ind w:firstLine="420"/>
        <w:jc w:val="both"/>
        <w:rPr>
          <w:rFonts w:ascii="Times New Roman" w:hAnsi="Times New Roman" w:cs="Times New Roman"/>
          <w:iCs/>
          <w:sz w:val="24"/>
          <w:szCs w:val="24"/>
        </w:rPr>
      </w:pPr>
      <w:r w:rsidRPr="00C86ECA">
        <w:rPr>
          <w:rFonts w:ascii="Times New Roman" w:hAnsi="Times New Roman" w:cs="Times New Roman"/>
          <w:iCs/>
          <w:sz w:val="24"/>
          <w:szCs w:val="24"/>
        </w:rPr>
        <w:t xml:space="preserve">Робота із обдарованою молоддю приносить конкретні результати. </w:t>
      </w:r>
    </w:p>
    <w:p w:rsidR="00C86ECA" w:rsidRPr="00C86ECA" w:rsidRDefault="00C86ECA" w:rsidP="00C86ECA">
      <w:pPr>
        <w:widowControl w:val="0"/>
        <w:autoSpaceDE w:val="0"/>
        <w:autoSpaceDN w:val="0"/>
        <w:adjustRightInd w:val="0"/>
        <w:ind w:firstLine="420"/>
        <w:jc w:val="both"/>
        <w:rPr>
          <w:rFonts w:ascii="Times New Roman" w:hAnsi="Times New Roman" w:cs="Times New Roman"/>
          <w:iCs/>
          <w:sz w:val="24"/>
          <w:szCs w:val="24"/>
        </w:rPr>
      </w:pPr>
      <w:r w:rsidRPr="00C86ECA">
        <w:rPr>
          <w:rFonts w:ascii="Times New Roman" w:hAnsi="Times New Roman" w:cs="Times New Roman"/>
          <w:iCs/>
          <w:sz w:val="24"/>
          <w:szCs w:val="24"/>
        </w:rPr>
        <w:t xml:space="preserve">У травні 2021 року студенти 1-го та 2-го курсів взяли участь та перемогли у настільній грі «УПА – відповідь нескореного народу», яка проводилася відділом у справах молоді та </w:t>
      </w:r>
      <w:r w:rsidRPr="00C86ECA">
        <w:rPr>
          <w:rFonts w:ascii="Times New Roman" w:hAnsi="Times New Roman" w:cs="Times New Roman"/>
          <w:iCs/>
          <w:sz w:val="24"/>
          <w:szCs w:val="24"/>
        </w:rPr>
        <w:lastRenderedPageBreak/>
        <w:t>спорту Конотопської міської ради;</w:t>
      </w:r>
    </w:p>
    <w:p w:rsidR="00C86ECA" w:rsidRPr="00C86ECA" w:rsidRDefault="00C86ECA" w:rsidP="00C86ECA">
      <w:pPr>
        <w:widowControl w:val="0"/>
        <w:autoSpaceDE w:val="0"/>
        <w:autoSpaceDN w:val="0"/>
        <w:adjustRightInd w:val="0"/>
        <w:ind w:firstLine="420"/>
        <w:jc w:val="both"/>
        <w:rPr>
          <w:rFonts w:ascii="Times New Roman" w:hAnsi="Times New Roman" w:cs="Times New Roman"/>
          <w:iCs/>
          <w:sz w:val="24"/>
          <w:szCs w:val="24"/>
        </w:rPr>
      </w:pPr>
      <w:r w:rsidRPr="00C86ECA">
        <w:rPr>
          <w:rFonts w:ascii="Times New Roman" w:hAnsi="Times New Roman" w:cs="Times New Roman"/>
          <w:iCs/>
          <w:sz w:val="24"/>
          <w:szCs w:val="24"/>
        </w:rPr>
        <w:t>Студент 2-го курсу Тарасенко Микола посів ІІІ місце у всеукраїнській олімпіаді «Всеосвіта Весна – 2021» з алгебри;</w:t>
      </w:r>
    </w:p>
    <w:p w:rsidR="00C86ECA" w:rsidRPr="00C86ECA" w:rsidRDefault="00C86ECA" w:rsidP="00C86ECA">
      <w:pPr>
        <w:widowControl w:val="0"/>
        <w:autoSpaceDE w:val="0"/>
        <w:autoSpaceDN w:val="0"/>
        <w:adjustRightInd w:val="0"/>
        <w:ind w:firstLine="420"/>
        <w:jc w:val="both"/>
        <w:rPr>
          <w:rFonts w:ascii="Times New Roman" w:hAnsi="Times New Roman" w:cs="Times New Roman"/>
          <w:sz w:val="24"/>
          <w:szCs w:val="24"/>
        </w:rPr>
      </w:pPr>
      <w:r w:rsidRPr="00C86ECA">
        <w:rPr>
          <w:rFonts w:ascii="Times New Roman" w:hAnsi="Times New Roman" w:cs="Times New Roman"/>
          <w:b/>
          <w:i/>
          <w:sz w:val="24"/>
          <w:szCs w:val="24"/>
        </w:rPr>
        <w:t>Старостенко Ігор</w:t>
      </w:r>
      <w:r w:rsidRPr="00C86ECA">
        <w:rPr>
          <w:rFonts w:ascii="Times New Roman" w:hAnsi="Times New Roman" w:cs="Times New Roman"/>
          <w:sz w:val="24"/>
          <w:szCs w:val="24"/>
        </w:rPr>
        <w:t>, студент групи 3 мс, прослухав ряд курсів на платформі масових відкритих онлайн-ресурсів Prometheus:</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Громадський активізм: без пошкоджень та проваджень;</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Як відстежувати контакти при COVID-19;</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Вступ до кардіології. Патологія серцево-судинної системи;</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Роль лікаря у запобіганні, виявленні та реагуванні на випадки насильства над дітьми;</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Соціальна робота з людьми, які мають хронічні захворювання;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Коронавірусна інфекція: факти проти паніки;</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Стратегічна інформація в сфері громадського здоров’я;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C86ECA">
        <w:rPr>
          <w:rFonts w:ascii="Times New Roman" w:hAnsi="Times New Roman"/>
          <w:iCs/>
          <w:sz w:val="24"/>
          <w:szCs w:val="24"/>
          <w:lang w:val="uk-UA"/>
        </w:rPr>
        <w:t>Сучасний догляд за новонародженими ( за програмою «Дім Європи»).</w:t>
      </w:r>
    </w:p>
    <w:p w:rsidR="00C86ECA" w:rsidRPr="00C86ECA" w:rsidRDefault="00C86ECA" w:rsidP="00C86ECA">
      <w:pPr>
        <w:widowControl w:val="0"/>
        <w:autoSpaceDE w:val="0"/>
        <w:autoSpaceDN w:val="0"/>
        <w:adjustRightInd w:val="0"/>
        <w:ind w:left="360" w:firstLine="348"/>
        <w:jc w:val="both"/>
        <w:rPr>
          <w:rFonts w:ascii="Times New Roman" w:hAnsi="Times New Roman" w:cs="Times New Roman"/>
          <w:sz w:val="24"/>
          <w:szCs w:val="24"/>
        </w:rPr>
      </w:pPr>
      <w:r w:rsidRPr="00C86ECA">
        <w:rPr>
          <w:rFonts w:ascii="Times New Roman" w:hAnsi="Times New Roman" w:cs="Times New Roman"/>
          <w:iCs/>
          <w:sz w:val="24"/>
          <w:szCs w:val="24"/>
        </w:rPr>
        <w:t xml:space="preserve">Також </w:t>
      </w:r>
      <w:r w:rsidRPr="00C86ECA">
        <w:rPr>
          <w:rFonts w:ascii="Times New Roman" w:hAnsi="Times New Roman" w:cs="Times New Roman"/>
          <w:b/>
          <w:i/>
          <w:sz w:val="24"/>
          <w:szCs w:val="24"/>
        </w:rPr>
        <w:t>Старостенко Ігор</w:t>
      </w:r>
      <w:r w:rsidRPr="00C86ECA">
        <w:rPr>
          <w:rFonts w:ascii="Times New Roman" w:hAnsi="Times New Roman" w:cs="Times New Roman"/>
          <w:sz w:val="24"/>
          <w:szCs w:val="24"/>
        </w:rPr>
        <w:t xml:space="preserve"> опублікував на сайті vseosvita.ua методичну роботу на тему «Знеболювання пологів».</w:t>
      </w:r>
    </w:p>
    <w:p w:rsidR="00C86ECA" w:rsidRPr="00C86ECA" w:rsidRDefault="00C86ECA" w:rsidP="00C86ECA">
      <w:pPr>
        <w:widowControl w:val="0"/>
        <w:autoSpaceDE w:val="0"/>
        <w:autoSpaceDN w:val="0"/>
        <w:adjustRightInd w:val="0"/>
        <w:jc w:val="both"/>
        <w:rPr>
          <w:rFonts w:ascii="Times New Roman" w:hAnsi="Times New Roman" w:cs="Times New Roman"/>
          <w:sz w:val="24"/>
          <w:szCs w:val="24"/>
        </w:rPr>
      </w:pPr>
      <w:r w:rsidRPr="00C86ECA">
        <w:rPr>
          <w:rFonts w:ascii="Times New Roman" w:hAnsi="Times New Roman" w:cs="Times New Roman"/>
          <w:sz w:val="24"/>
          <w:szCs w:val="24"/>
        </w:rPr>
        <w:t xml:space="preserve">Студенти коледжу стали переможцями </w:t>
      </w:r>
      <w:r w:rsidRPr="00C86ECA">
        <w:rPr>
          <w:rFonts w:ascii="Times New Roman" w:hAnsi="Times New Roman" w:cs="Times New Roman"/>
          <w:b/>
          <w:i/>
          <w:sz w:val="24"/>
          <w:szCs w:val="24"/>
        </w:rPr>
        <w:t>Всеукраїнських конкурсів від проекту «На Урок</w:t>
      </w:r>
      <w:r w:rsidRPr="00C86ECA">
        <w:rPr>
          <w:rFonts w:ascii="Times New Roman" w:hAnsi="Times New Roman" w:cs="Times New Roman"/>
          <w:sz w:val="24"/>
          <w:szCs w:val="24"/>
        </w:rPr>
        <w:t>»:</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Захисники України - Вандоляк Дар’я, Плавко Вікторія,  Саббатовська Катерина, Петруша Аліна, Антоненко Дмитро  - диплом І ступеня, Старостенко Ігор - диплом ІІІ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Слово до слова - Плавко Вікторія, Чайковський Олександр - диплом 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 xml:space="preserve">Професії в </w:t>
      </w:r>
      <w:r w:rsidRPr="00C86ECA">
        <w:rPr>
          <w:rFonts w:ascii="Times New Roman" w:hAnsi="Times New Roman"/>
          <w:sz w:val="24"/>
          <w:szCs w:val="24"/>
        </w:rPr>
        <w:t>IT</w:t>
      </w:r>
      <w:r w:rsidRPr="00C86ECA">
        <w:rPr>
          <w:rFonts w:ascii="Times New Roman" w:hAnsi="Times New Roman"/>
          <w:sz w:val="24"/>
          <w:szCs w:val="24"/>
          <w:lang w:val="uk-UA"/>
        </w:rPr>
        <w:t>: комп'ютерна графіка та дизайн - Плавко Вікторія, Чайковський Олександр - диплом 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Наука – це цікаво! - Плавко Вікторія - диплом 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 xml:space="preserve">Стоп </w:t>
      </w:r>
      <w:r w:rsidRPr="00C86ECA">
        <w:rPr>
          <w:rFonts w:ascii="Times New Roman" w:hAnsi="Times New Roman"/>
          <w:sz w:val="24"/>
          <w:szCs w:val="24"/>
          <w:lang w:val="en-US"/>
        </w:rPr>
        <w:t>Covid</w:t>
      </w:r>
      <w:r w:rsidRPr="00C86ECA">
        <w:rPr>
          <w:rFonts w:ascii="Times New Roman" w:hAnsi="Times New Roman"/>
          <w:sz w:val="24"/>
          <w:szCs w:val="24"/>
          <w:lang w:val="uk-UA"/>
        </w:rPr>
        <w:t>-19 - Плавко Вікторія - диплом І ступеня; Старостенко Ігор - диплом ІІІ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Слідами Чорнобиля -  Старостенко Ігор - диплом ІІІ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Всеукраїнський конкурс до Дня гідності і свободи - Чайковський Олександр, Старостенко Кристина - диплом І ступеня, Алієв Махмуд – диплом ІІ ступеня; Капустін Вадим, Шкрибій  Інна - диплом ІІІ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Як це працює? – Старостенко Ігор, Капустін Вадим  - диплом 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Безпечний інтернет 2.0.  – Колос Назарій, Чайковський Олександр, Дмитрієв Максим - диплом І ступеня; Старостенко Ігор, Алієв Махмуд - диплом ІІ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#ТГШ207: Таємниця генія Шевченка – Капустін Вадим -  диплом 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 xml:space="preserve">Година Землі - Колос Назарій, Капустін Вадим  - диплом І ступеня; </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en-US"/>
        </w:rPr>
        <w:t>Traditions and Culture of Great Britain -</w:t>
      </w:r>
      <w:r w:rsidRPr="00C86ECA">
        <w:rPr>
          <w:rFonts w:ascii="Times New Roman" w:hAnsi="Times New Roman"/>
          <w:sz w:val="24"/>
          <w:szCs w:val="24"/>
          <w:lang w:val="uk-UA"/>
        </w:rPr>
        <w:t xml:space="preserve"> Капустін Вадим -  диплом ІІ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150 імен Лесі Українки - Капустін Вадим -  диплом 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Лайфхаки з української мови - Капустін Вадим -  диплом І ступеня, Старостенко Ігор - диплом ІІ ступеня;</w:t>
      </w:r>
    </w:p>
    <w:p w:rsidR="00C86ECA" w:rsidRPr="00C86ECA" w:rsidRDefault="00C86ECA"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C86ECA">
        <w:rPr>
          <w:rFonts w:ascii="Times New Roman" w:hAnsi="Times New Roman"/>
          <w:sz w:val="24"/>
          <w:szCs w:val="24"/>
          <w:lang w:val="uk-UA"/>
        </w:rPr>
        <w:t>Вода є життя - Старостенко Ігор - диплом ІІ ступеня; Капустін Вадим -  диплом ІІІ ступеня.</w:t>
      </w:r>
    </w:p>
    <w:p w:rsidR="00C86ECA" w:rsidRPr="00C86ECA" w:rsidRDefault="00C86ECA" w:rsidP="00C86ECA">
      <w:pPr>
        <w:ind w:firstLine="420"/>
        <w:jc w:val="both"/>
        <w:rPr>
          <w:rFonts w:ascii="Times New Roman" w:hAnsi="Times New Roman" w:cs="Times New Roman"/>
          <w:sz w:val="24"/>
          <w:szCs w:val="24"/>
        </w:rPr>
      </w:pPr>
      <w:r w:rsidRPr="00C86ECA">
        <w:rPr>
          <w:rFonts w:ascii="Times New Roman" w:hAnsi="Times New Roman" w:cs="Times New Roman"/>
          <w:iCs/>
          <w:sz w:val="24"/>
          <w:szCs w:val="24"/>
        </w:rPr>
        <w:t xml:space="preserve">У травні 2021 року студенти коледжу взяли участь </w:t>
      </w:r>
      <w:r w:rsidRPr="00C86ECA">
        <w:rPr>
          <w:rFonts w:ascii="Times New Roman" w:hAnsi="Times New Roman" w:cs="Times New Roman"/>
          <w:b/>
          <w:i/>
          <w:iCs/>
          <w:sz w:val="24"/>
          <w:szCs w:val="24"/>
        </w:rPr>
        <w:t>у</w:t>
      </w:r>
      <w:r w:rsidRPr="00C86ECA">
        <w:rPr>
          <w:rFonts w:ascii="Times New Roman" w:hAnsi="Times New Roman" w:cs="Times New Roman"/>
          <w:b/>
          <w:i/>
          <w:sz w:val="24"/>
          <w:szCs w:val="24"/>
        </w:rPr>
        <w:t xml:space="preserve"> І Обласній студентській науково-практичній конференції</w:t>
      </w:r>
      <w:r w:rsidRPr="00C86ECA">
        <w:rPr>
          <w:rFonts w:ascii="Times New Roman" w:hAnsi="Times New Roman" w:cs="Times New Roman"/>
          <w:sz w:val="24"/>
          <w:szCs w:val="24"/>
        </w:rPr>
        <w:t xml:space="preserve"> на базі комунального закладу Сумської обласної ради </w:t>
      </w:r>
      <w:r w:rsidRPr="00C86ECA">
        <w:rPr>
          <w:rFonts w:ascii="Times New Roman" w:hAnsi="Times New Roman" w:cs="Times New Roman"/>
          <w:sz w:val="24"/>
          <w:szCs w:val="24"/>
        </w:rPr>
        <w:lastRenderedPageBreak/>
        <w:t>«Лебединський фаховий медичний коледж імені професора М.І.Ситенка».  Із доповідями –презентаціями виступили:</w:t>
      </w:r>
    </w:p>
    <w:p w:rsidR="00C86ECA" w:rsidRPr="00C86ECA" w:rsidRDefault="00C86ECA" w:rsidP="007C3744">
      <w:pPr>
        <w:pStyle w:val="af2"/>
        <w:numPr>
          <w:ilvl w:val="0"/>
          <w:numId w:val="10"/>
        </w:numPr>
        <w:jc w:val="both"/>
        <w:rPr>
          <w:rFonts w:ascii="Times New Roman" w:hAnsi="Times New Roman"/>
          <w:sz w:val="24"/>
          <w:szCs w:val="24"/>
          <w:lang w:val="uk-UA"/>
        </w:rPr>
      </w:pPr>
      <w:r w:rsidRPr="00C86ECA">
        <w:rPr>
          <w:rFonts w:ascii="Times New Roman" w:hAnsi="Times New Roman"/>
          <w:sz w:val="24"/>
          <w:szCs w:val="24"/>
          <w:lang w:val="uk-UA"/>
        </w:rPr>
        <w:t xml:space="preserve">Осипенко Ангеліна, студентка групи ІБф, керівник Шапарєва Г.С.    </w:t>
      </w:r>
    </w:p>
    <w:p w:rsidR="00C86ECA" w:rsidRPr="00C86ECA" w:rsidRDefault="00C86ECA" w:rsidP="00C86ECA">
      <w:pPr>
        <w:pStyle w:val="af2"/>
        <w:jc w:val="both"/>
        <w:rPr>
          <w:rFonts w:ascii="Times New Roman" w:hAnsi="Times New Roman"/>
          <w:sz w:val="24"/>
          <w:szCs w:val="24"/>
          <w:lang w:val="uk-UA"/>
        </w:rPr>
      </w:pPr>
      <w:r w:rsidRPr="00C86ECA">
        <w:rPr>
          <w:rFonts w:ascii="Times New Roman" w:hAnsi="Times New Roman"/>
          <w:sz w:val="24"/>
          <w:szCs w:val="24"/>
          <w:lang w:val="uk-UA"/>
        </w:rPr>
        <w:t xml:space="preserve">Тема виступу «Залежність захворюваності на </w:t>
      </w:r>
      <w:r w:rsidRPr="00C86ECA">
        <w:rPr>
          <w:rFonts w:ascii="Times New Roman" w:hAnsi="Times New Roman"/>
          <w:sz w:val="24"/>
          <w:szCs w:val="24"/>
        </w:rPr>
        <w:t>COVID</w:t>
      </w:r>
      <w:r w:rsidRPr="00C86ECA">
        <w:rPr>
          <w:rFonts w:ascii="Times New Roman" w:hAnsi="Times New Roman"/>
          <w:sz w:val="24"/>
          <w:szCs w:val="24"/>
          <w:lang w:val="uk-UA"/>
        </w:rPr>
        <w:t>-19 від статі, віку, місця проживання, групи крові»;</w:t>
      </w:r>
    </w:p>
    <w:p w:rsidR="00C86ECA" w:rsidRPr="00C86ECA" w:rsidRDefault="00C86ECA" w:rsidP="007C3744">
      <w:pPr>
        <w:pStyle w:val="af2"/>
        <w:numPr>
          <w:ilvl w:val="0"/>
          <w:numId w:val="10"/>
        </w:numPr>
        <w:jc w:val="both"/>
        <w:rPr>
          <w:rFonts w:ascii="Times New Roman" w:hAnsi="Times New Roman"/>
          <w:sz w:val="24"/>
          <w:szCs w:val="24"/>
          <w:lang w:val="uk-UA"/>
        </w:rPr>
      </w:pPr>
      <w:r w:rsidRPr="00C86ECA">
        <w:rPr>
          <w:rFonts w:ascii="Times New Roman" w:hAnsi="Times New Roman"/>
          <w:sz w:val="24"/>
          <w:szCs w:val="24"/>
          <w:lang w:val="uk-UA"/>
        </w:rPr>
        <w:t>Старостенко Ігор, студент групи 3 мс, керівник Гуденко О.В.</w:t>
      </w:r>
    </w:p>
    <w:p w:rsidR="00C86ECA" w:rsidRPr="00C86ECA" w:rsidRDefault="00C86ECA" w:rsidP="00C86ECA">
      <w:pPr>
        <w:pStyle w:val="af2"/>
        <w:jc w:val="both"/>
        <w:rPr>
          <w:rFonts w:ascii="Times New Roman" w:hAnsi="Times New Roman"/>
          <w:sz w:val="24"/>
          <w:szCs w:val="24"/>
          <w:lang w:val="uk-UA"/>
        </w:rPr>
      </w:pPr>
      <w:r w:rsidRPr="00C86ECA">
        <w:rPr>
          <w:rFonts w:ascii="Times New Roman" w:hAnsi="Times New Roman"/>
          <w:sz w:val="24"/>
          <w:szCs w:val="24"/>
          <w:lang w:val="uk-UA"/>
        </w:rPr>
        <w:t>Тема виступу «</w:t>
      </w:r>
      <w:r w:rsidRPr="00C86ECA">
        <w:rPr>
          <w:rFonts w:ascii="Times New Roman" w:hAnsi="Times New Roman"/>
          <w:sz w:val="24"/>
          <w:szCs w:val="24"/>
        </w:rPr>
        <w:t>Глаукома. Сучасний стан проблеми</w:t>
      </w:r>
      <w:r w:rsidRPr="00C86ECA">
        <w:rPr>
          <w:rFonts w:ascii="Times New Roman" w:hAnsi="Times New Roman"/>
          <w:sz w:val="24"/>
          <w:szCs w:val="24"/>
          <w:lang w:val="uk-UA"/>
        </w:rPr>
        <w:t>»;</w:t>
      </w:r>
    </w:p>
    <w:p w:rsidR="00C86ECA" w:rsidRPr="00C86ECA" w:rsidRDefault="00C86ECA" w:rsidP="007C3744">
      <w:pPr>
        <w:pStyle w:val="af2"/>
        <w:numPr>
          <w:ilvl w:val="0"/>
          <w:numId w:val="10"/>
        </w:numPr>
        <w:jc w:val="both"/>
        <w:rPr>
          <w:rFonts w:ascii="Times New Roman" w:hAnsi="Times New Roman"/>
          <w:sz w:val="24"/>
          <w:szCs w:val="24"/>
          <w:lang w:val="uk-UA"/>
        </w:rPr>
      </w:pPr>
      <w:r w:rsidRPr="00C86ECA">
        <w:rPr>
          <w:rFonts w:ascii="Times New Roman" w:hAnsi="Times New Roman"/>
          <w:sz w:val="24"/>
          <w:szCs w:val="24"/>
          <w:lang w:val="uk-UA"/>
        </w:rPr>
        <w:t>Дмітрієв Максим, студент групи ІІІ ф, керівники Курдюмова Н.О., Поліщук Т.Г.</w:t>
      </w:r>
    </w:p>
    <w:p w:rsidR="00C86ECA" w:rsidRPr="00C86ECA" w:rsidRDefault="00C86ECA" w:rsidP="00C86ECA">
      <w:pPr>
        <w:pStyle w:val="af2"/>
        <w:jc w:val="both"/>
        <w:rPr>
          <w:rFonts w:ascii="Times New Roman" w:hAnsi="Times New Roman"/>
          <w:sz w:val="24"/>
          <w:szCs w:val="24"/>
          <w:lang w:val="uk-UA"/>
        </w:rPr>
      </w:pPr>
      <w:r w:rsidRPr="00C86ECA">
        <w:rPr>
          <w:rFonts w:ascii="Times New Roman" w:hAnsi="Times New Roman"/>
          <w:sz w:val="24"/>
          <w:szCs w:val="24"/>
          <w:lang w:val="uk-UA"/>
        </w:rPr>
        <w:t>Тема виступу «Інновації в медичних технологіях».</w:t>
      </w:r>
    </w:p>
    <w:p w:rsidR="00866258" w:rsidRPr="00DA11E9" w:rsidRDefault="00866258" w:rsidP="00BB1116">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ab/>
      </w:r>
    </w:p>
    <w:p w:rsidR="00866258" w:rsidRPr="00BB1116" w:rsidRDefault="00866258" w:rsidP="00866258">
      <w:pPr>
        <w:spacing w:after="0" w:line="240" w:lineRule="auto"/>
        <w:jc w:val="both"/>
        <w:rPr>
          <w:rFonts w:ascii="Times New Roman" w:eastAsia="Times New Roman" w:hAnsi="Times New Roman" w:cs="Times New Roman"/>
          <w:b/>
          <w:color w:val="000000"/>
          <w:sz w:val="24"/>
          <w:szCs w:val="24"/>
          <w:lang w:eastAsia="ru-RU"/>
        </w:rPr>
      </w:pPr>
      <w:r w:rsidRPr="00BB1116">
        <w:rPr>
          <w:rFonts w:ascii="Times New Roman" w:eastAsia="Times New Roman" w:hAnsi="Times New Roman" w:cs="Times New Roman"/>
          <w:b/>
          <w:color w:val="000000"/>
          <w:sz w:val="24"/>
          <w:szCs w:val="24"/>
          <w:lang w:eastAsia="ru-RU"/>
        </w:rPr>
        <w:t>2</w:t>
      </w:r>
      <w:r w:rsidRPr="00BB1116">
        <w:rPr>
          <w:rFonts w:ascii="Times New Roman" w:eastAsia="Times New Roman" w:hAnsi="Times New Roman" w:cs="Times New Roman"/>
          <w:b/>
          <w:sz w:val="24"/>
          <w:szCs w:val="24"/>
          <w:lang w:eastAsia="ru-RU"/>
        </w:rPr>
        <w:t>.2.1 Особливості</w:t>
      </w:r>
      <w:r w:rsidRPr="00BB1116">
        <w:rPr>
          <w:rFonts w:ascii="Times New Roman" w:eastAsia="Times New Roman" w:hAnsi="Times New Roman" w:cs="Times New Roman"/>
          <w:b/>
          <w:color w:val="000000"/>
          <w:sz w:val="24"/>
          <w:szCs w:val="24"/>
          <w:lang w:eastAsia="ru-RU"/>
        </w:rPr>
        <w:t xml:space="preserve"> освітньої діяльності закладів із елементами дистанційного навчання під час карантину</w:t>
      </w:r>
    </w:p>
    <w:p w:rsidR="00C86ECA" w:rsidRPr="00C86ECA" w:rsidRDefault="00C86ECA" w:rsidP="00C86ECA">
      <w:pPr>
        <w:pStyle w:val="21"/>
        <w:rPr>
          <w:rFonts w:ascii="Times New Roman" w:hAnsi="Times New Roman"/>
          <w:color w:val="000000"/>
          <w:szCs w:val="24"/>
        </w:rPr>
      </w:pPr>
      <w:r>
        <w:rPr>
          <w:rFonts w:ascii="Times New Roman" w:hAnsi="Times New Roman"/>
          <w:color w:val="000000"/>
          <w:sz w:val="28"/>
        </w:rPr>
        <w:tab/>
      </w:r>
      <w:r w:rsidRPr="00C86ECA">
        <w:rPr>
          <w:rFonts w:ascii="Times New Roman" w:hAnsi="Times New Roman"/>
          <w:color w:val="000000"/>
          <w:szCs w:val="24"/>
        </w:rPr>
        <w:t>У 2020-2021 навчальному році освітній процес проводився у змішаній, очно-дистанційній формі з урахуванням епідемічного стану в країні. Сумській області та рівень захворюваності в колективі коледжу.</w:t>
      </w:r>
    </w:p>
    <w:p w:rsidR="00C86ECA" w:rsidRPr="00C86ECA" w:rsidRDefault="00C86ECA" w:rsidP="00C86ECA">
      <w:pPr>
        <w:ind w:firstLine="708"/>
        <w:jc w:val="both"/>
        <w:rPr>
          <w:rFonts w:ascii="Times New Roman" w:hAnsi="Times New Roman" w:cs="Times New Roman"/>
          <w:bCs/>
          <w:sz w:val="24"/>
          <w:szCs w:val="24"/>
        </w:rPr>
      </w:pPr>
      <w:r w:rsidRPr="00C86ECA">
        <w:rPr>
          <w:rFonts w:ascii="Times New Roman" w:hAnsi="Times New Roman" w:cs="Times New Roman"/>
          <w:bCs/>
          <w:sz w:val="24"/>
          <w:szCs w:val="24"/>
        </w:rPr>
        <w:t xml:space="preserve">Викладачі та класні керівники створили групи у Viber, </w:t>
      </w:r>
      <w:r w:rsidRPr="00C86ECA">
        <w:rPr>
          <w:rFonts w:ascii="Times New Roman" w:hAnsi="Times New Roman" w:cs="Times New Roman"/>
          <w:bCs/>
          <w:sz w:val="24"/>
          <w:szCs w:val="24"/>
          <w:lang w:val="en-US"/>
        </w:rPr>
        <w:t>Telegram</w:t>
      </w:r>
      <w:r w:rsidRPr="00C86ECA">
        <w:rPr>
          <w:rFonts w:ascii="Times New Roman" w:hAnsi="Times New Roman" w:cs="Times New Roman"/>
          <w:bCs/>
          <w:sz w:val="24"/>
          <w:szCs w:val="24"/>
        </w:rPr>
        <w:t>, куди надсилали завдання для студентів, зокрема тексти лекцій, методичні рекомендації, алгоритми виконання маніпуляцій та розв’язання задач, інструкції, тести, завдання для самоконтролю тощо. Також студентам пропонувалися завдання щодо створення пошуково-дослідницьких та творчих робіт. Студенти опрацьовували запропонований матеріал і надсилали відповіді викладачам на електронну пошту.</w:t>
      </w:r>
    </w:p>
    <w:p w:rsidR="00C86ECA" w:rsidRPr="00C86ECA" w:rsidRDefault="00C86ECA" w:rsidP="00C86ECA">
      <w:pPr>
        <w:ind w:firstLine="708"/>
        <w:jc w:val="both"/>
        <w:rPr>
          <w:rFonts w:ascii="Times New Roman" w:hAnsi="Times New Roman" w:cs="Times New Roman"/>
          <w:bCs/>
          <w:sz w:val="24"/>
          <w:szCs w:val="24"/>
        </w:rPr>
      </w:pPr>
      <w:r w:rsidRPr="00C86ECA">
        <w:rPr>
          <w:rFonts w:ascii="Times New Roman" w:hAnsi="Times New Roman" w:cs="Times New Roman"/>
          <w:bCs/>
          <w:sz w:val="24"/>
          <w:szCs w:val="24"/>
        </w:rPr>
        <w:t xml:space="preserve">Використовувалися викладачами також сервіси: </w:t>
      </w:r>
    </w:p>
    <w:p w:rsidR="00C86ECA" w:rsidRPr="00C86ECA" w:rsidRDefault="00C86ECA" w:rsidP="007C3744">
      <w:pPr>
        <w:numPr>
          <w:ilvl w:val="0"/>
          <w:numId w:val="11"/>
        </w:numPr>
        <w:spacing w:after="0" w:line="240" w:lineRule="auto"/>
        <w:jc w:val="both"/>
        <w:rPr>
          <w:rFonts w:ascii="Times New Roman" w:hAnsi="Times New Roman" w:cs="Times New Roman"/>
          <w:bCs/>
          <w:sz w:val="24"/>
          <w:szCs w:val="24"/>
        </w:rPr>
      </w:pPr>
      <w:r w:rsidRPr="00C86ECA">
        <w:rPr>
          <w:rFonts w:ascii="Times New Roman" w:hAnsi="Times New Roman" w:cs="Times New Roman"/>
          <w:sz w:val="24"/>
          <w:szCs w:val="24"/>
        </w:rPr>
        <w:t>платформа Blogger (</w:t>
      </w:r>
      <w:hyperlink r:id="rId13" w:history="1">
        <w:r w:rsidRPr="00C86ECA">
          <w:rPr>
            <w:rStyle w:val="af"/>
            <w:rFonts w:ascii="Times New Roman" w:hAnsi="Times New Roman" w:cs="Times New Roman"/>
            <w:sz w:val="24"/>
            <w:szCs w:val="24"/>
          </w:rPr>
          <w:t>https://teacheromb.blogspot.com</w:t>
        </w:r>
      </w:hyperlink>
      <w:r w:rsidRPr="00C86ECA">
        <w:rPr>
          <w:rFonts w:ascii="Times New Roman" w:hAnsi="Times New Roman" w:cs="Times New Roman"/>
          <w:sz w:val="24"/>
          <w:szCs w:val="24"/>
        </w:rPr>
        <w:t>);</w:t>
      </w:r>
    </w:p>
    <w:p w:rsidR="00C86ECA" w:rsidRPr="00C86ECA" w:rsidRDefault="00C86ECA" w:rsidP="007C3744">
      <w:pPr>
        <w:numPr>
          <w:ilvl w:val="0"/>
          <w:numId w:val="11"/>
        </w:numPr>
        <w:spacing w:after="0" w:line="240" w:lineRule="auto"/>
        <w:jc w:val="both"/>
        <w:rPr>
          <w:rFonts w:ascii="Times New Roman" w:hAnsi="Times New Roman" w:cs="Times New Roman"/>
          <w:bCs/>
          <w:sz w:val="24"/>
          <w:szCs w:val="24"/>
        </w:rPr>
      </w:pPr>
      <w:r w:rsidRPr="00C86ECA">
        <w:rPr>
          <w:rFonts w:ascii="Times New Roman" w:hAnsi="Times New Roman" w:cs="Times New Roman"/>
          <w:sz w:val="24"/>
          <w:szCs w:val="24"/>
        </w:rPr>
        <w:t xml:space="preserve"> освітній портал «На урок»; </w:t>
      </w:r>
    </w:p>
    <w:p w:rsidR="00C86ECA" w:rsidRPr="00C86ECA" w:rsidRDefault="00C86ECA" w:rsidP="007C3744">
      <w:pPr>
        <w:numPr>
          <w:ilvl w:val="0"/>
          <w:numId w:val="11"/>
        </w:numPr>
        <w:spacing w:after="0" w:line="240" w:lineRule="auto"/>
        <w:jc w:val="both"/>
        <w:rPr>
          <w:rFonts w:ascii="Times New Roman" w:hAnsi="Times New Roman" w:cs="Times New Roman"/>
          <w:bCs/>
          <w:sz w:val="24"/>
          <w:szCs w:val="24"/>
        </w:rPr>
      </w:pPr>
      <w:r w:rsidRPr="00C86ECA">
        <w:rPr>
          <w:rFonts w:ascii="Times New Roman" w:hAnsi="Times New Roman" w:cs="Times New Roman"/>
          <w:sz w:val="24"/>
          <w:szCs w:val="24"/>
          <w:lang w:val="en-US"/>
        </w:rPr>
        <w:t>Google</w:t>
      </w:r>
      <w:r w:rsidRPr="00C86ECA">
        <w:rPr>
          <w:rFonts w:ascii="Times New Roman" w:hAnsi="Times New Roman" w:cs="Times New Roman"/>
          <w:sz w:val="24"/>
          <w:szCs w:val="24"/>
        </w:rPr>
        <w:t xml:space="preserve"> диск;</w:t>
      </w:r>
    </w:p>
    <w:p w:rsidR="00C86ECA" w:rsidRPr="00C86ECA" w:rsidRDefault="00C86ECA" w:rsidP="007C3744">
      <w:pPr>
        <w:numPr>
          <w:ilvl w:val="0"/>
          <w:numId w:val="11"/>
        </w:numPr>
        <w:spacing w:after="0" w:line="240" w:lineRule="auto"/>
        <w:jc w:val="both"/>
        <w:rPr>
          <w:rFonts w:ascii="Times New Roman" w:hAnsi="Times New Roman" w:cs="Times New Roman"/>
          <w:bCs/>
          <w:sz w:val="24"/>
          <w:szCs w:val="24"/>
        </w:rPr>
      </w:pPr>
      <w:r w:rsidRPr="00C86ECA">
        <w:rPr>
          <w:rFonts w:ascii="Times New Roman" w:hAnsi="Times New Roman" w:cs="Times New Roman"/>
          <w:sz w:val="24"/>
          <w:szCs w:val="24"/>
          <w:lang w:val="en-US"/>
        </w:rPr>
        <w:t>Z</w:t>
      </w:r>
      <w:r w:rsidRPr="00C86ECA">
        <w:rPr>
          <w:rFonts w:ascii="Times New Roman" w:hAnsi="Times New Roman" w:cs="Times New Roman"/>
          <w:sz w:val="24"/>
          <w:szCs w:val="24"/>
        </w:rPr>
        <w:t>ОО</w:t>
      </w:r>
      <w:r w:rsidRPr="00C86ECA">
        <w:rPr>
          <w:rFonts w:ascii="Times New Roman" w:hAnsi="Times New Roman" w:cs="Times New Roman"/>
          <w:sz w:val="24"/>
          <w:szCs w:val="24"/>
          <w:lang w:val="en-US"/>
        </w:rPr>
        <w:t>M</w:t>
      </w:r>
      <w:r w:rsidRPr="00C86ECA">
        <w:rPr>
          <w:rFonts w:ascii="Times New Roman" w:hAnsi="Times New Roman" w:cs="Times New Roman"/>
          <w:sz w:val="24"/>
          <w:szCs w:val="24"/>
        </w:rPr>
        <w:t>,</w:t>
      </w:r>
    </w:p>
    <w:p w:rsidR="00C86ECA" w:rsidRPr="00C86ECA" w:rsidRDefault="00C86ECA" w:rsidP="007C3744">
      <w:pPr>
        <w:numPr>
          <w:ilvl w:val="0"/>
          <w:numId w:val="11"/>
        </w:numPr>
        <w:spacing w:after="0" w:line="240" w:lineRule="auto"/>
        <w:jc w:val="both"/>
        <w:rPr>
          <w:rFonts w:ascii="Times New Roman" w:hAnsi="Times New Roman" w:cs="Times New Roman"/>
          <w:bCs/>
          <w:sz w:val="24"/>
          <w:szCs w:val="24"/>
        </w:rPr>
      </w:pPr>
      <w:r w:rsidRPr="00C86ECA">
        <w:rPr>
          <w:rFonts w:ascii="Times New Roman" w:hAnsi="Times New Roman" w:cs="Times New Roman"/>
          <w:sz w:val="24"/>
          <w:szCs w:val="24"/>
          <w:lang w:val="en-US"/>
        </w:rPr>
        <w:t>Moodle</w:t>
      </w:r>
      <w:r w:rsidRPr="00C86ECA">
        <w:rPr>
          <w:rFonts w:ascii="Times New Roman" w:hAnsi="Times New Roman" w:cs="Times New Roman"/>
          <w:sz w:val="24"/>
          <w:szCs w:val="24"/>
        </w:rPr>
        <w:t>,</w:t>
      </w:r>
    </w:p>
    <w:p w:rsidR="00C86ECA" w:rsidRPr="00C86ECA" w:rsidRDefault="00C86ECA" w:rsidP="007C3744">
      <w:pPr>
        <w:numPr>
          <w:ilvl w:val="0"/>
          <w:numId w:val="11"/>
        </w:numPr>
        <w:spacing w:after="0" w:line="240" w:lineRule="auto"/>
        <w:jc w:val="both"/>
        <w:rPr>
          <w:rFonts w:ascii="Times New Roman" w:hAnsi="Times New Roman" w:cs="Times New Roman"/>
          <w:bCs/>
          <w:sz w:val="24"/>
          <w:szCs w:val="24"/>
          <w:lang w:val="en-US"/>
        </w:rPr>
      </w:pPr>
      <w:r w:rsidRPr="00C86ECA">
        <w:rPr>
          <w:rStyle w:val="xfm59495279"/>
          <w:rFonts w:ascii="Times New Roman" w:hAnsi="Times New Roman" w:cs="Times New Roman"/>
          <w:sz w:val="24"/>
          <w:szCs w:val="24"/>
        </w:rPr>
        <w:t>сервіс</w:t>
      </w:r>
      <w:r w:rsidRPr="00C86ECA">
        <w:rPr>
          <w:rStyle w:val="xfm59495279"/>
          <w:rFonts w:ascii="Times New Roman" w:hAnsi="Times New Roman" w:cs="Times New Roman"/>
          <w:sz w:val="24"/>
          <w:szCs w:val="24"/>
          <w:lang w:val="en-US"/>
        </w:rPr>
        <w:t xml:space="preserve">  Classroom </w:t>
      </w:r>
      <w:r w:rsidRPr="00C86ECA">
        <w:rPr>
          <w:rStyle w:val="xfm59495279"/>
          <w:rFonts w:ascii="Times New Roman" w:hAnsi="Times New Roman" w:cs="Times New Roman"/>
          <w:sz w:val="24"/>
          <w:szCs w:val="24"/>
        </w:rPr>
        <w:t>та</w:t>
      </w:r>
      <w:r w:rsidRPr="00C86ECA">
        <w:rPr>
          <w:rStyle w:val="xfm59495279"/>
          <w:rFonts w:ascii="Times New Roman" w:hAnsi="Times New Roman" w:cs="Times New Roman"/>
          <w:sz w:val="24"/>
          <w:szCs w:val="24"/>
          <w:lang w:val="en-US"/>
        </w:rPr>
        <w:t> </w:t>
      </w:r>
      <w:hyperlink r:id="rId14" w:tgtFrame="_blank" w:history="1">
        <w:r w:rsidRPr="00C86ECA">
          <w:rPr>
            <w:rStyle w:val="af"/>
            <w:rFonts w:ascii="Times New Roman" w:hAnsi="Times New Roman" w:cs="Times New Roman"/>
            <w:sz w:val="24"/>
            <w:szCs w:val="24"/>
            <w:lang w:val="en-US"/>
          </w:rPr>
          <w:t>courses.ed-era.com</w:t>
        </w:r>
      </w:hyperlink>
      <w:r w:rsidRPr="00C86ECA">
        <w:rPr>
          <w:rFonts w:ascii="Times New Roman" w:hAnsi="Times New Roman" w:cs="Times New Roman"/>
          <w:sz w:val="24"/>
          <w:szCs w:val="24"/>
          <w:lang w:val="en-US"/>
        </w:rPr>
        <w:t>;</w:t>
      </w:r>
    </w:p>
    <w:p w:rsidR="00C86ECA" w:rsidRPr="00C86ECA" w:rsidRDefault="00C86ECA" w:rsidP="007C3744">
      <w:pPr>
        <w:numPr>
          <w:ilvl w:val="0"/>
          <w:numId w:val="11"/>
        </w:numPr>
        <w:spacing w:after="0" w:line="240" w:lineRule="auto"/>
        <w:jc w:val="both"/>
        <w:rPr>
          <w:rFonts w:ascii="Times New Roman" w:hAnsi="Times New Roman" w:cs="Times New Roman"/>
          <w:bCs/>
          <w:sz w:val="24"/>
          <w:szCs w:val="24"/>
        </w:rPr>
      </w:pPr>
      <w:r w:rsidRPr="00C86ECA">
        <w:rPr>
          <w:rFonts w:ascii="Times New Roman" w:hAnsi="Times New Roman" w:cs="Times New Roman"/>
          <w:sz w:val="24"/>
          <w:szCs w:val="24"/>
        </w:rPr>
        <w:t>тестування на сайтах   </w:t>
      </w:r>
      <w:hyperlink r:id="rId15" w:history="1">
        <w:r w:rsidRPr="00C86ECA">
          <w:rPr>
            <w:rStyle w:val="af"/>
            <w:rFonts w:ascii="Times New Roman" w:hAnsi="Times New Roman" w:cs="Times New Roman"/>
            <w:sz w:val="24"/>
            <w:szCs w:val="24"/>
          </w:rPr>
          <w:t>https://test.izno.com.ua</w:t>
        </w:r>
      </w:hyperlink>
      <w:r w:rsidRPr="00C86ECA">
        <w:rPr>
          <w:rFonts w:ascii="Times New Roman" w:hAnsi="Times New Roman" w:cs="Times New Roman"/>
          <w:sz w:val="24"/>
          <w:szCs w:val="24"/>
        </w:rPr>
        <w:t>, Online Tribune (відповіді скидають у вигляді скріншоту на електронну адресу викладача) та інші.</w:t>
      </w:r>
    </w:p>
    <w:p w:rsidR="00C86ECA" w:rsidRPr="00C86ECA" w:rsidRDefault="00C86ECA" w:rsidP="00C86ECA">
      <w:pPr>
        <w:ind w:left="1068"/>
        <w:jc w:val="both"/>
        <w:rPr>
          <w:rFonts w:ascii="Times New Roman" w:hAnsi="Times New Roman" w:cs="Times New Roman"/>
          <w:sz w:val="24"/>
          <w:szCs w:val="24"/>
        </w:rPr>
      </w:pP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 xml:space="preserve">Студенти випускних груп в режимі </w:t>
      </w:r>
      <w:r w:rsidRPr="00C86ECA">
        <w:rPr>
          <w:rFonts w:ascii="Times New Roman" w:hAnsi="Times New Roman" w:cs="Times New Roman"/>
          <w:sz w:val="24"/>
          <w:szCs w:val="24"/>
          <w:lang w:val="en-US"/>
        </w:rPr>
        <w:t>on</w:t>
      </w:r>
      <w:r w:rsidRPr="00C86ECA">
        <w:rPr>
          <w:rFonts w:ascii="Times New Roman" w:hAnsi="Times New Roman" w:cs="Times New Roman"/>
          <w:sz w:val="24"/>
          <w:szCs w:val="24"/>
        </w:rPr>
        <w:t>-</w:t>
      </w:r>
      <w:r w:rsidRPr="00C86ECA">
        <w:rPr>
          <w:rFonts w:ascii="Times New Roman" w:hAnsi="Times New Roman" w:cs="Times New Roman"/>
          <w:sz w:val="24"/>
          <w:szCs w:val="24"/>
          <w:lang w:val="en-US"/>
        </w:rPr>
        <w:t>line</w:t>
      </w:r>
      <w:r w:rsidRPr="00C86ECA">
        <w:rPr>
          <w:rFonts w:ascii="Times New Roman" w:hAnsi="Times New Roman" w:cs="Times New Roman"/>
          <w:sz w:val="24"/>
          <w:szCs w:val="24"/>
        </w:rPr>
        <w:t xml:space="preserve"> опрацьовували тести для ліцензійних інтегрованих іспитів Крок М. Лікувальна справа, Крок М. Сестринська справа. Тести розміщені на сайті коледжу, куратор бригади давав студентам конкретне завдання і перевіряв результати, які скидали у формі скріншоту.</w:t>
      </w:r>
    </w:p>
    <w:p w:rsidR="00C86ECA" w:rsidRPr="00C86ECA" w:rsidRDefault="00C86ECA" w:rsidP="00C86ECA">
      <w:pPr>
        <w:ind w:firstLine="708"/>
        <w:jc w:val="both"/>
        <w:rPr>
          <w:rFonts w:ascii="Times New Roman" w:hAnsi="Times New Roman" w:cs="Times New Roman"/>
          <w:bCs/>
          <w:sz w:val="24"/>
          <w:szCs w:val="24"/>
        </w:rPr>
      </w:pPr>
      <w:r w:rsidRPr="00C86ECA">
        <w:rPr>
          <w:rFonts w:ascii="Times New Roman" w:hAnsi="Times New Roman" w:cs="Times New Roman"/>
          <w:sz w:val="24"/>
          <w:szCs w:val="24"/>
        </w:rPr>
        <w:t xml:space="preserve">Завідуюча відділення, заступник директора з навчальної роботи щодня контролювали роботу викладачів та студентів через групи </w:t>
      </w:r>
      <w:r w:rsidRPr="00C86ECA">
        <w:rPr>
          <w:rFonts w:ascii="Times New Roman" w:hAnsi="Times New Roman" w:cs="Times New Roman"/>
          <w:bCs/>
          <w:sz w:val="24"/>
          <w:szCs w:val="24"/>
        </w:rPr>
        <w:t xml:space="preserve">у Viber, </w:t>
      </w:r>
      <w:r w:rsidRPr="00C86ECA">
        <w:rPr>
          <w:rFonts w:ascii="Times New Roman" w:hAnsi="Times New Roman" w:cs="Times New Roman"/>
          <w:bCs/>
          <w:sz w:val="24"/>
          <w:szCs w:val="24"/>
          <w:lang w:val="en-US"/>
        </w:rPr>
        <w:t>Telegram</w:t>
      </w:r>
      <w:r w:rsidRPr="00C86ECA">
        <w:rPr>
          <w:rFonts w:ascii="Times New Roman" w:hAnsi="Times New Roman" w:cs="Times New Roman"/>
          <w:bCs/>
          <w:sz w:val="24"/>
          <w:szCs w:val="24"/>
        </w:rPr>
        <w:t>, а також в телефонному режимі.</w:t>
      </w:r>
    </w:p>
    <w:p w:rsidR="00866258" w:rsidRPr="00DA11E9" w:rsidRDefault="00866258" w:rsidP="0086625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866258" w:rsidRDefault="00866258" w:rsidP="00866258">
      <w:pPr>
        <w:spacing w:after="0" w:line="240" w:lineRule="auto"/>
        <w:rPr>
          <w:rFonts w:ascii="Times New Roman" w:eastAsia="Times New Roman" w:hAnsi="Times New Roman" w:cs="Times New Roman"/>
          <w:b/>
          <w:color w:val="000000"/>
          <w:sz w:val="24"/>
          <w:szCs w:val="24"/>
          <w:lang w:eastAsia="ru-RU"/>
        </w:rPr>
      </w:pPr>
      <w:r w:rsidRPr="00DA11E9">
        <w:rPr>
          <w:rFonts w:ascii="Times New Roman" w:eastAsia="Times New Roman" w:hAnsi="Times New Roman" w:cs="Times New Roman"/>
          <w:b/>
          <w:color w:val="000000"/>
          <w:sz w:val="24"/>
          <w:szCs w:val="24"/>
          <w:lang w:eastAsia="ru-RU"/>
        </w:rPr>
        <w:t>2.3. Робота бібліотеки</w:t>
      </w:r>
    </w:p>
    <w:p w:rsidR="00C86ECA" w:rsidRDefault="00C86ECA" w:rsidP="00866258">
      <w:pPr>
        <w:spacing w:after="0" w:line="240" w:lineRule="auto"/>
        <w:rPr>
          <w:rFonts w:ascii="Times New Roman" w:eastAsia="Times New Roman" w:hAnsi="Times New Roman" w:cs="Times New Roman"/>
          <w:b/>
          <w:color w:val="000000"/>
          <w:sz w:val="24"/>
          <w:szCs w:val="24"/>
          <w:lang w:eastAsia="ru-RU"/>
        </w:rPr>
      </w:pPr>
    </w:p>
    <w:p w:rsidR="00C86ECA" w:rsidRPr="00C86ECA" w:rsidRDefault="00C86ECA" w:rsidP="00C86ECA">
      <w:pPr>
        <w:ind w:firstLine="708"/>
        <w:jc w:val="both"/>
        <w:rPr>
          <w:rFonts w:ascii="Times New Roman" w:hAnsi="Times New Roman" w:cs="Times New Roman"/>
          <w:sz w:val="24"/>
          <w:szCs w:val="24"/>
        </w:rPr>
      </w:pPr>
      <w:r w:rsidRPr="00C86ECA">
        <w:rPr>
          <w:rFonts w:ascii="Times New Roman" w:hAnsi="Times New Roman" w:cs="Times New Roman"/>
          <w:sz w:val="24"/>
          <w:szCs w:val="24"/>
        </w:rPr>
        <w:t>Бібліотека коледжу забезпечує навчальний процес основною та додатковою літературою, необхідною для засвоєння навчального матеріалу, виконання самостійної позааудиторної роботи, написання рефератів, виконання пошукової роботи студентів.</w:t>
      </w:r>
    </w:p>
    <w:p w:rsidR="00C86ECA" w:rsidRPr="00C86ECA" w:rsidRDefault="00C86ECA" w:rsidP="00C86ECA">
      <w:pPr>
        <w:jc w:val="both"/>
        <w:rPr>
          <w:rFonts w:ascii="Times New Roman" w:hAnsi="Times New Roman" w:cs="Times New Roman"/>
          <w:sz w:val="24"/>
          <w:szCs w:val="24"/>
        </w:rPr>
      </w:pPr>
      <w:r w:rsidRPr="00C86ECA">
        <w:rPr>
          <w:rFonts w:ascii="Times New Roman" w:hAnsi="Times New Roman" w:cs="Times New Roman"/>
          <w:sz w:val="24"/>
          <w:szCs w:val="24"/>
        </w:rPr>
        <w:tab/>
        <w:t>Бібліотечний фонд становить 17716 примірник, в т.ч. підручників 7819  примірників.</w:t>
      </w:r>
    </w:p>
    <w:p w:rsidR="00C86ECA" w:rsidRPr="00C86ECA" w:rsidRDefault="00C86ECA" w:rsidP="00C86ECA">
      <w:pPr>
        <w:jc w:val="both"/>
        <w:rPr>
          <w:rFonts w:ascii="Times New Roman" w:hAnsi="Times New Roman" w:cs="Times New Roman"/>
          <w:sz w:val="24"/>
          <w:szCs w:val="24"/>
        </w:rPr>
      </w:pPr>
      <w:r w:rsidRPr="00C86ECA">
        <w:rPr>
          <w:rFonts w:ascii="Times New Roman" w:hAnsi="Times New Roman" w:cs="Times New Roman"/>
          <w:sz w:val="24"/>
          <w:szCs w:val="24"/>
        </w:rPr>
        <w:lastRenderedPageBreak/>
        <w:tab/>
        <w:t>Склад книжкового фонду бібліотеки</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Книжковий фонд ЗФПО Сумської області</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та його поповнення у звітному році</w:t>
      </w:r>
    </w:p>
    <w:tbl>
      <w:tblPr>
        <w:tblW w:w="10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977"/>
        <w:gridCol w:w="1042"/>
        <w:gridCol w:w="955"/>
        <w:gridCol w:w="956"/>
        <w:gridCol w:w="955"/>
        <w:gridCol w:w="956"/>
        <w:gridCol w:w="955"/>
        <w:gridCol w:w="956"/>
        <w:gridCol w:w="900"/>
      </w:tblGrid>
      <w:tr w:rsidR="00866258" w:rsidRPr="00DA11E9" w:rsidTr="00DA11E9">
        <w:trPr>
          <w:cantSplit/>
          <w:trHeight w:val="293"/>
          <w:jc w:val="center"/>
        </w:trPr>
        <w:tc>
          <w:tcPr>
            <w:tcW w:w="533" w:type="dxa"/>
            <w:vMerge w:val="restart"/>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p>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 п/п</w:t>
            </w:r>
          </w:p>
        </w:tc>
        <w:tc>
          <w:tcPr>
            <w:tcW w:w="1977" w:type="dxa"/>
            <w:vMerge w:val="restart"/>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p>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 xml:space="preserve">Навчальні </w:t>
            </w:r>
          </w:p>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заклади</w:t>
            </w:r>
          </w:p>
        </w:tc>
        <w:tc>
          <w:tcPr>
            <w:tcW w:w="6775" w:type="dxa"/>
            <w:gridSpan w:val="7"/>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 xml:space="preserve">Склад фонду по галузям                                                                                </w:t>
            </w:r>
          </w:p>
        </w:tc>
        <w:tc>
          <w:tcPr>
            <w:tcW w:w="900" w:type="dxa"/>
            <w:vMerge w:val="restart"/>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0"/>
                <w:szCs w:val="16"/>
                <w:lang w:eastAsia="ru-RU"/>
              </w:rPr>
            </w:pPr>
            <w:r w:rsidRPr="00DA11E9">
              <w:rPr>
                <w:rFonts w:ascii="Times New Roman" w:eastAsia="Times New Roman" w:hAnsi="Times New Roman" w:cs="Times New Roman"/>
                <w:sz w:val="20"/>
                <w:szCs w:val="16"/>
                <w:lang w:eastAsia="ru-RU"/>
              </w:rPr>
              <w:t>Понов-лено книж-кового фонду</w:t>
            </w:r>
          </w:p>
        </w:tc>
      </w:tr>
      <w:tr w:rsidR="00866258" w:rsidRPr="00DA11E9" w:rsidTr="00DA11E9">
        <w:trPr>
          <w:cantSplit/>
          <w:trHeight w:val="28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866258" w:rsidRPr="00DA11E9" w:rsidRDefault="00866258" w:rsidP="00866258">
            <w:pPr>
              <w:spacing w:after="0" w:line="240" w:lineRule="auto"/>
              <w:rPr>
                <w:rFonts w:ascii="Times New Roman" w:eastAsia="Times New Roman" w:hAnsi="Times New Roman" w:cs="Times New Roman"/>
                <w:sz w:val="24"/>
                <w:szCs w:val="16"/>
                <w:lang w:eastAsia="ru-RU"/>
              </w:rPr>
            </w:pPr>
          </w:p>
        </w:tc>
        <w:tc>
          <w:tcPr>
            <w:tcW w:w="1977" w:type="dxa"/>
            <w:vMerge/>
            <w:tcBorders>
              <w:top w:val="single" w:sz="4" w:space="0" w:color="auto"/>
              <w:left w:val="single" w:sz="4" w:space="0" w:color="auto"/>
              <w:bottom w:val="single" w:sz="4" w:space="0" w:color="auto"/>
              <w:right w:val="single" w:sz="4" w:space="0" w:color="auto"/>
            </w:tcBorders>
            <w:vAlign w:val="center"/>
          </w:tcPr>
          <w:p w:rsidR="00866258" w:rsidRPr="00DA11E9" w:rsidRDefault="00866258" w:rsidP="00866258">
            <w:pPr>
              <w:spacing w:after="0" w:line="240" w:lineRule="auto"/>
              <w:rPr>
                <w:rFonts w:ascii="Times New Roman" w:eastAsia="Times New Roman" w:hAnsi="Times New Roman" w:cs="Times New Roman"/>
                <w:sz w:val="24"/>
                <w:szCs w:val="16"/>
                <w:lang w:eastAsia="ru-RU"/>
              </w:rPr>
            </w:pPr>
          </w:p>
        </w:tc>
        <w:tc>
          <w:tcPr>
            <w:tcW w:w="1042" w:type="dxa"/>
            <w:vMerge w:val="restart"/>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p>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Всього</w:t>
            </w:r>
          </w:p>
        </w:tc>
        <w:tc>
          <w:tcPr>
            <w:tcW w:w="1911" w:type="dxa"/>
            <w:gridSpan w:val="2"/>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Медичної</w:t>
            </w:r>
          </w:p>
        </w:tc>
        <w:tc>
          <w:tcPr>
            <w:tcW w:w="1911" w:type="dxa"/>
            <w:gridSpan w:val="2"/>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Суспільно-політичної</w:t>
            </w:r>
          </w:p>
        </w:tc>
        <w:tc>
          <w:tcPr>
            <w:tcW w:w="1911" w:type="dxa"/>
            <w:gridSpan w:val="2"/>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Суміжної та іншої</w:t>
            </w:r>
          </w:p>
        </w:tc>
        <w:tc>
          <w:tcPr>
            <w:tcW w:w="900" w:type="dxa"/>
            <w:vMerge/>
            <w:tcBorders>
              <w:top w:val="single" w:sz="4" w:space="0" w:color="auto"/>
              <w:left w:val="single" w:sz="4" w:space="0" w:color="auto"/>
              <w:bottom w:val="single" w:sz="4" w:space="0" w:color="auto"/>
              <w:right w:val="single" w:sz="4" w:space="0" w:color="auto"/>
            </w:tcBorders>
            <w:vAlign w:val="center"/>
          </w:tcPr>
          <w:p w:rsidR="00866258" w:rsidRPr="00DA11E9" w:rsidRDefault="00866258" w:rsidP="00866258">
            <w:pPr>
              <w:spacing w:after="0" w:line="240" w:lineRule="auto"/>
              <w:rPr>
                <w:rFonts w:ascii="Times New Roman" w:eastAsia="Times New Roman" w:hAnsi="Times New Roman" w:cs="Times New Roman"/>
                <w:sz w:val="20"/>
                <w:szCs w:val="16"/>
                <w:lang w:eastAsia="ru-RU"/>
              </w:rPr>
            </w:pPr>
          </w:p>
        </w:tc>
      </w:tr>
      <w:tr w:rsidR="00866258" w:rsidRPr="00DA11E9" w:rsidTr="00DA11E9">
        <w:trPr>
          <w:cantSplit/>
          <w:trHeight w:val="285"/>
          <w:jc w:val="center"/>
        </w:trPr>
        <w:tc>
          <w:tcPr>
            <w:tcW w:w="533" w:type="dxa"/>
            <w:vMerge/>
            <w:tcBorders>
              <w:top w:val="single" w:sz="4" w:space="0" w:color="auto"/>
              <w:left w:val="single" w:sz="4" w:space="0" w:color="auto"/>
              <w:bottom w:val="single" w:sz="4" w:space="0" w:color="auto"/>
              <w:right w:val="single" w:sz="4" w:space="0" w:color="auto"/>
            </w:tcBorders>
            <w:vAlign w:val="center"/>
          </w:tcPr>
          <w:p w:rsidR="00866258" w:rsidRPr="00DA11E9" w:rsidRDefault="00866258" w:rsidP="00866258">
            <w:pPr>
              <w:spacing w:after="0" w:line="240" w:lineRule="auto"/>
              <w:rPr>
                <w:rFonts w:ascii="Times New Roman" w:eastAsia="Times New Roman" w:hAnsi="Times New Roman" w:cs="Times New Roman"/>
                <w:sz w:val="24"/>
                <w:szCs w:val="16"/>
                <w:lang w:eastAsia="ru-RU"/>
              </w:rPr>
            </w:pPr>
          </w:p>
        </w:tc>
        <w:tc>
          <w:tcPr>
            <w:tcW w:w="1977" w:type="dxa"/>
            <w:vMerge/>
            <w:tcBorders>
              <w:top w:val="single" w:sz="4" w:space="0" w:color="auto"/>
              <w:left w:val="single" w:sz="4" w:space="0" w:color="auto"/>
              <w:bottom w:val="single" w:sz="4" w:space="0" w:color="auto"/>
              <w:right w:val="single" w:sz="4" w:space="0" w:color="auto"/>
            </w:tcBorders>
            <w:vAlign w:val="center"/>
          </w:tcPr>
          <w:p w:rsidR="00866258" w:rsidRPr="00DA11E9" w:rsidRDefault="00866258" w:rsidP="00866258">
            <w:pPr>
              <w:spacing w:after="0" w:line="240" w:lineRule="auto"/>
              <w:rPr>
                <w:rFonts w:ascii="Times New Roman" w:eastAsia="Times New Roman" w:hAnsi="Times New Roman" w:cs="Times New Roman"/>
                <w:sz w:val="24"/>
                <w:szCs w:val="16"/>
                <w:lang w:eastAsia="ru-RU"/>
              </w:rPr>
            </w:pPr>
          </w:p>
        </w:tc>
        <w:tc>
          <w:tcPr>
            <w:tcW w:w="1042" w:type="dxa"/>
            <w:vMerge/>
            <w:tcBorders>
              <w:top w:val="single" w:sz="4" w:space="0" w:color="auto"/>
              <w:left w:val="single" w:sz="4" w:space="0" w:color="auto"/>
              <w:bottom w:val="single" w:sz="4" w:space="0" w:color="auto"/>
              <w:right w:val="single" w:sz="4" w:space="0" w:color="auto"/>
            </w:tcBorders>
            <w:vAlign w:val="center"/>
          </w:tcPr>
          <w:p w:rsidR="00866258" w:rsidRPr="00DA11E9" w:rsidRDefault="00866258" w:rsidP="00866258">
            <w:pPr>
              <w:spacing w:after="0" w:line="240" w:lineRule="auto"/>
              <w:rPr>
                <w:rFonts w:ascii="Times New Roman" w:eastAsia="Times New Roman" w:hAnsi="Times New Roman" w:cs="Times New Roman"/>
                <w:sz w:val="24"/>
                <w:szCs w:val="16"/>
                <w:lang w:eastAsia="ru-RU"/>
              </w:rPr>
            </w:pPr>
          </w:p>
        </w:tc>
        <w:tc>
          <w:tcPr>
            <w:tcW w:w="955" w:type="dxa"/>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абс.</w:t>
            </w:r>
          </w:p>
        </w:tc>
        <w:tc>
          <w:tcPr>
            <w:tcW w:w="956" w:type="dxa"/>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w:t>
            </w:r>
          </w:p>
        </w:tc>
        <w:tc>
          <w:tcPr>
            <w:tcW w:w="955" w:type="dxa"/>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абс.</w:t>
            </w:r>
          </w:p>
        </w:tc>
        <w:tc>
          <w:tcPr>
            <w:tcW w:w="956" w:type="dxa"/>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w:t>
            </w:r>
          </w:p>
        </w:tc>
        <w:tc>
          <w:tcPr>
            <w:tcW w:w="955" w:type="dxa"/>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абс.</w:t>
            </w:r>
          </w:p>
        </w:tc>
        <w:tc>
          <w:tcPr>
            <w:tcW w:w="956" w:type="dxa"/>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sz w:val="24"/>
                <w:szCs w:val="16"/>
                <w:lang w:eastAsia="ru-RU"/>
              </w:rPr>
            </w:pPr>
            <w:r w:rsidRPr="00DA11E9">
              <w:rPr>
                <w:rFonts w:ascii="Times New Roman" w:eastAsia="Times New Roman" w:hAnsi="Times New Roman" w:cs="Times New Roman"/>
                <w:sz w:val="24"/>
                <w:szCs w:val="16"/>
                <w:lang w:eastAsia="ru-RU"/>
              </w:rPr>
              <w:t>%</w:t>
            </w:r>
          </w:p>
        </w:tc>
        <w:tc>
          <w:tcPr>
            <w:tcW w:w="900" w:type="dxa"/>
            <w:vMerge/>
            <w:tcBorders>
              <w:top w:val="single" w:sz="4" w:space="0" w:color="auto"/>
              <w:left w:val="single" w:sz="4" w:space="0" w:color="auto"/>
              <w:bottom w:val="single" w:sz="4" w:space="0" w:color="auto"/>
              <w:right w:val="single" w:sz="4" w:space="0" w:color="auto"/>
            </w:tcBorders>
            <w:vAlign w:val="center"/>
          </w:tcPr>
          <w:p w:rsidR="00866258" w:rsidRPr="00DA11E9" w:rsidRDefault="00866258" w:rsidP="00866258">
            <w:pPr>
              <w:spacing w:after="0" w:line="240" w:lineRule="auto"/>
              <w:rPr>
                <w:rFonts w:ascii="Times New Roman" w:eastAsia="Times New Roman" w:hAnsi="Times New Roman" w:cs="Times New Roman"/>
                <w:sz w:val="20"/>
                <w:szCs w:val="16"/>
                <w:lang w:eastAsia="ru-RU"/>
              </w:rPr>
            </w:pPr>
          </w:p>
        </w:tc>
      </w:tr>
      <w:tr w:rsidR="00C86ECA" w:rsidRPr="00DA11E9" w:rsidTr="00DA11E9">
        <w:trPr>
          <w:jc w:val="center"/>
        </w:trPr>
        <w:tc>
          <w:tcPr>
            <w:tcW w:w="533" w:type="dxa"/>
            <w:tcBorders>
              <w:top w:val="single" w:sz="4" w:space="0" w:color="auto"/>
              <w:left w:val="single" w:sz="4" w:space="0" w:color="auto"/>
              <w:bottom w:val="single" w:sz="4" w:space="0" w:color="auto"/>
              <w:right w:val="single" w:sz="4" w:space="0" w:color="auto"/>
            </w:tcBorders>
          </w:tcPr>
          <w:p w:rsidR="00C86ECA" w:rsidRPr="00DA11E9" w:rsidRDefault="00C86ECA" w:rsidP="00866258">
            <w:pPr>
              <w:spacing w:after="0" w:line="240" w:lineRule="auto"/>
              <w:jc w:val="center"/>
              <w:rPr>
                <w:rFonts w:ascii="Times New Roman" w:eastAsia="Times New Roman" w:hAnsi="Times New Roman" w:cs="Times New Roman"/>
                <w:sz w:val="24"/>
                <w:szCs w:val="24"/>
                <w:lang w:eastAsia="ru-RU"/>
              </w:rPr>
            </w:pPr>
          </w:p>
        </w:tc>
        <w:tc>
          <w:tcPr>
            <w:tcW w:w="1977" w:type="dxa"/>
            <w:tcBorders>
              <w:top w:val="single" w:sz="4" w:space="0" w:color="auto"/>
              <w:left w:val="single" w:sz="4" w:space="0" w:color="auto"/>
              <w:bottom w:val="single" w:sz="4" w:space="0" w:color="auto"/>
              <w:right w:val="single" w:sz="4" w:space="0" w:color="auto"/>
            </w:tcBorders>
          </w:tcPr>
          <w:p w:rsidR="00C86ECA" w:rsidRPr="00DA11E9" w:rsidRDefault="00C86ECA" w:rsidP="00C97FAE">
            <w:pPr>
              <w:spacing w:after="0" w:line="240" w:lineRule="auto"/>
              <w:jc w:val="center"/>
              <w:rPr>
                <w:rFonts w:ascii="Times New Roman" w:eastAsia="Times New Roman" w:hAnsi="Times New Roman" w:cs="Times New Roman"/>
                <w:bCs/>
                <w:sz w:val="24"/>
                <w:szCs w:val="24"/>
                <w:lang w:eastAsia="ru-RU"/>
              </w:rPr>
            </w:pPr>
            <w:r w:rsidRPr="00DA11E9">
              <w:rPr>
                <w:rFonts w:ascii="Times New Roman" w:eastAsia="Times New Roman" w:hAnsi="Times New Roman" w:cs="Times New Roman"/>
                <w:bCs/>
                <w:sz w:val="24"/>
                <w:szCs w:val="24"/>
                <w:lang w:eastAsia="ru-RU"/>
              </w:rPr>
              <w:t>Конотопськ</w:t>
            </w:r>
            <w:r w:rsidR="00C97FAE">
              <w:rPr>
                <w:rFonts w:ascii="Times New Roman" w:eastAsia="Times New Roman" w:hAnsi="Times New Roman" w:cs="Times New Roman"/>
                <w:bCs/>
                <w:sz w:val="24"/>
                <w:szCs w:val="24"/>
                <w:lang w:eastAsia="ru-RU"/>
              </w:rPr>
              <w:t>ий</w:t>
            </w:r>
            <w:r w:rsidRPr="00DA11E9">
              <w:rPr>
                <w:rFonts w:ascii="Times New Roman" w:eastAsia="Times New Roman" w:hAnsi="Times New Roman" w:cs="Times New Roman"/>
                <w:bCs/>
                <w:sz w:val="24"/>
                <w:szCs w:val="24"/>
                <w:lang w:eastAsia="ru-RU"/>
              </w:rPr>
              <w:t xml:space="preserve"> </w:t>
            </w:r>
            <w:r w:rsidR="00C97FAE">
              <w:rPr>
                <w:rFonts w:ascii="Times New Roman" w:eastAsia="Times New Roman" w:hAnsi="Times New Roman" w:cs="Times New Roman"/>
                <w:bCs/>
                <w:sz w:val="24"/>
                <w:szCs w:val="24"/>
                <w:lang w:eastAsia="ru-RU"/>
              </w:rPr>
              <w:t xml:space="preserve">фаховий </w:t>
            </w:r>
            <w:r w:rsidRPr="00DA11E9">
              <w:rPr>
                <w:rFonts w:ascii="Times New Roman" w:eastAsia="Times New Roman" w:hAnsi="Times New Roman" w:cs="Times New Roman"/>
                <w:bCs/>
                <w:sz w:val="24"/>
                <w:szCs w:val="24"/>
                <w:lang w:eastAsia="ru-RU"/>
              </w:rPr>
              <w:t>медичн</w:t>
            </w:r>
            <w:r w:rsidR="00C97FAE">
              <w:rPr>
                <w:rFonts w:ascii="Times New Roman" w:eastAsia="Times New Roman" w:hAnsi="Times New Roman" w:cs="Times New Roman"/>
                <w:bCs/>
                <w:sz w:val="24"/>
                <w:szCs w:val="24"/>
                <w:lang w:eastAsia="ru-RU"/>
              </w:rPr>
              <w:t>ий</w:t>
            </w:r>
            <w:r w:rsidRPr="00DA11E9">
              <w:rPr>
                <w:rFonts w:ascii="Times New Roman" w:eastAsia="Times New Roman" w:hAnsi="Times New Roman" w:cs="Times New Roman"/>
                <w:bCs/>
                <w:sz w:val="24"/>
                <w:szCs w:val="24"/>
                <w:lang w:eastAsia="ru-RU"/>
              </w:rPr>
              <w:t xml:space="preserve"> </w:t>
            </w:r>
            <w:r w:rsidR="00C97FAE">
              <w:rPr>
                <w:rFonts w:ascii="Times New Roman" w:eastAsia="Times New Roman" w:hAnsi="Times New Roman" w:cs="Times New Roman"/>
                <w:bCs/>
                <w:sz w:val="24"/>
                <w:szCs w:val="24"/>
                <w:lang w:eastAsia="ru-RU"/>
              </w:rPr>
              <w:t>коледж</w:t>
            </w:r>
            <w:r w:rsidRPr="00DA11E9">
              <w:rPr>
                <w:rFonts w:ascii="Times New Roman" w:eastAsia="Times New Roman" w:hAnsi="Times New Roman" w:cs="Times New Roman"/>
                <w:bCs/>
                <w:sz w:val="24"/>
                <w:szCs w:val="24"/>
                <w:lang w:eastAsia="ru-RU"/>
              </w:rPr>
              <w:t xml:space="preserve"> </w:t>
            </w:r>
          </w:p>
        </w:tc>
        <w:tc>
          <w:tcPr>
            <w:tcW w:w="1042" w:type="dxa"/>
            <w:tcBorders>
              <w:top w:val="single" w:sz="4" w:space="0" w:color="auto"/>
              <w:left w:val="single" w:sz="4" w:space="0" w:color="auto"/>
              <w:bottom w:val="single" w:sz="4" w:space="0" w:color="auto"/>
              <w:right w:val="single" w:sz="4" w:space="0" w:color="auto"/>
            </w:tcBorders>
            <w:vAlign w:val="center"/>
          </w:tcPr>
          <w:p w:rsidR="00C86ECA" w:rsidRPr="00370E83" w:rsidRDefault="00C86ECA" w:rsidP="000F6441">
            <w:pPr>
              <w:pStyle w:val="32"/>
              <w:jc w:val="center"/>
              <w:rPr>
                <w:bCs/>
                <w:sz w:val="24"/>
                <w:szCs w:val="24"/>
                <w:lang w:val="en-US"/>
              </w:rPr>
            </w:pPr>
            <w:r w:rsidRPr="00370E83">
              <w:rPr>
                <w:bCs/>
                <w:sz w:val="24"/>
                <w:szCs w:val="24"/>
                <w:lang w:val="uk-UA"/>
              </w:rPr>
              <w:t>17716</w:t>
            </w:r>
          </w:p>
        </w:tc>
        <w:tc>
          <w:tcPr>
            <w:tcW w:w="955" w:type="dxa"/>
            <w:tcBorders>
              <w:top w:val="single" w:sz="4" w:space="0" w:color="auto"/>
              <w:left w:val="single" w:sz="4" w:space="0" w:color="auto"/>
              <w:bottom w:val="single" w:sz="4" w:space="0" w:color="auto"/>
              <w:right w:val="single" w:sz="4" w:space="0" w:color="auto"/>
            </w:tcBorders>
            <w:vAlign w:val="center"/>
          </w:tcPr>
          <w:p w:rsidR="00C86ECA" w:rsidRPr="00370E83" w:rsidRDefault="00C86ECA" w:rsidP="000F6441">
            <w:pPr>
              <w:pStyle w:val="32"/>
              <w:jc w:val="center"/>
              <w:rPr>
                <w:bCs/>
                <w:sz w:val="24"/>
                <w:szCs w:val="24"/>
                <w:lang w:val="uk-UA"/>
              </w:rPr>
            </w:pPr>
            <w:r w:rsidRPr="00370E83">
              <w:rPr>
                <w:bCs/>
                <w:sz w:val="24"/>
                <w:szCs w:val="24"/>
                <w:lang w:val="uk-UA"/>
              </w:rPr>
              <w:t>11276</w:t>
            </w:r>
          </w:p>
        </w:tc>
        <w:tc>
          <w:tcPr>
            <w:tcW w:w="956" w:type="dxa"/>
            <w:tcBorders>
              <w:top w:val="single" w:sz="4" w:space="0" w:color="auto"/>
              <w:left w:val="single" w:sz="4" w:space="0" w:color="auto"/>
              <w:bottom w:val="single" w:sz="4" w:space="0" w:color="auto"/>
              <w:right w:val="single" w:sz="4" w:space="0" w:color="auto"/>
            </w:tcBorders>
            <w:vAlign w:val="center"/>
          </w:tcPr>
          <w:p w:rsidR="00C86ECA" w:rsidRPr="00370E83" w:rsidRDefault="00C86ECA" w:rsidP="000F6441">
            <w:pPr>
              <w:pStyle w:val="32"/>
              <w:jc w:val="center"/>
              <w:rPr>
                <w:bCs/>
                <w:sz w:val="24"/>
                <w:szCs w:val="24"/>
                <w:lang w:val="en-US"/>
              </w:rPr>
            </w:pPr>
            <w:r w:rsidRPr="00370E83">
              <w:rPr>
                <w:bCs/>
                <w:sz w:val="24"/>
                <w:szCs w:val="24"/>
                <w:lang w:val="uk-UA"/>
              </w:rPr>
              <w:t>63,64</w:t>
            </w:r>
          </w:p>
        </w:tc>
        <w:tc>
          <w:tcPr>
            <w:tcW w:w="955" w:type="dxa"/>
            <w:tcBorders>
              <w:top w:val="single" w:sz="4" w:space="0" w:color="auto"/>
              <w:left w:val="single" w:sz="4" w:space="0" w:color="auto"/>
              <w:bottom w:val="single" w:sz="4" w:space="0" w:color="auto"/>
              <w:right w:val="single" w:sz="4" w:space="0" w:color="auto"/>
            </w:tcBorders>
            <w:vAlign w:val="center"/>
          </w:tcPr>
          <w:p w:rsidR="00C86ECA" w:rsidRPr="00370E83" w:rsidRDefault="00C86ECA" w:rsidP="000F6441">
            <w:pPr>
              <w:pStyle w:val="32"/>
              <w:jc w:val="center"/>
              <w:rPr>
                <w:bCs/>
                <w:sz w:val="24"/>
                <w:szCs w:val="24"/>
                <w:lang w:val="uk-UA"/>
              </w:rPr>
            </w:pPr>
            <w:r w:rsidRPr="00370E83">
              <w:rPr>
                <w:bCs/>
                <w:sz w:val="24"/>
                <w:szCs w:val="24"/>
                <w:lang w:val="uk-UA"/>
              </w:rPr>
              <w:t>1280</w:t>
            </w:r>
          </w:p>
        </w:tc>
        <w:tc>
          <w:tcPr>
            <w:tcW w:w="956" w:type="dxa"/>
            <w:tcBorders>
              <w:top w:val="single" w:sz="4" w:space="0" w:color="auto"/>
              <w:left w:val="single" w:sz="4" w:space="0" w:color="auto"/>
              <w:bottom w:val="single" w:sz="4" w:space="0" w:color="auto"/>
              <w:right w:val="single" w:sz="4" w:space="0" w:color="auto"/>
            </w:tcBorders>
            <w:vAlign w:val="center"/>
          </w:tcPr>
          <w:p w:rsidR="00C86ECA" w:rsidRPr="00370E83" w:rsidRDefault="00C86ECA" w:rsidP="000F6441">
            <w:pPr>
              <w:pStyle w:val="32"/>
              <w:jc w:val="center"/>
              <w:rPr>
                <w:bCs/>
                <w:sz w:val="24"/>
                <w:szCs w:val="24"/>
                <w:lang w:val="uk-UA"/>
              </w:rPr>
            </w:pPr>
            <w:r w:rsidRPr="00370E83">
              <w:rPr>
                <w:bCs/>
                <w:sz w:val="24"/>
                <w:szCs w:val="24"/>
                <w:lang w:val="uk-UA"/>
              </w:rPr>
              <w:t xml:space="preserve">7,23                 </w:t>
            </w:r>
          </w:p>
        </w:tc>
        <w:tc>
          <w:tcPr>
            <w:tcW w:w="955" w:type="dxa"/>
            <w:tcBorders>
              <w:top w:val="single" w:sz="4" w:space="0" w:color="auto"/>
              <w:left w:val="single" w:sz="4" w:space="0" w:color="auto"/>
              <w:bottom w:val="single" w:sz="4" w:space="0" w:color="auto"/>
              <w:right w:val="single" w:sz="4" w:space="0" w:color="auto"/>
            </w:tcBorders>
            <w:vAlign w:val="center"/>
          </w:tcPr>
          <w:p w:rsidR="00C86ECA" w:rsidRPr="00370E83" w:rsidRDefault="00C86ECA" w:rsidP="000F6441">
            <w:pPr>
              <w:pStyle w:val="32"/>
              <w:jc w:val="center"/>
              <w:rPr>
                <w:bCs/>
                <w:sz w:val="24"/>
                <w:szCs w:val="24"/>
              </w:rPr>
            </w:pPr>
            <w:r w:rsidRPr="00370E83">
              <w:rPr>
                <w:bCs/>
                <w:sz w:val="24"/>
                <w:szCs w:val="24"/>
                <w:lang w:val="uk-UA"/>
              </w:rPr>
              <w:t>5160</w:t>
            </w:r>
          </w:p>
        </w:tc>
        <w:tc>
          <w:tcPr>
            <w:tcW w:w="956" w:type="dxa"/>
            <w:tcBorders>
              <w:top w:val="single" w:sz="4" w:space="0" w:color="auto"/>
              <w:left w:val="single" w:sz="4" w:space="0" w:color="auto"/>
              <w:bottom w:val="single" w:sz="4" w:space="0" w:color="auto"/>
              <w:right w:val="single" w:sz="4" w:space="0" w:color="auto"/>
            </w:tcBorders>
            <w:vAlign w:val="center"/>
          </w:tcPr>
          <w:p w:rsidR="00C86ECA" w:rsidRPr="00370E83" w:rsidRDefault="00C86ECA" w:rsidP="000F6441">
            <w:pPr>
              <w:pStyle w:val="32"/>
              <w:jc w:val="center"/>
              <w:rPr>
                <w:bCs/>
                <w:sz w:val="24"/>
                <w:szCs w:val="24"/>
              </w:rPr>
            </w:pPr>
            <w:r w:rsidRPr="00370E83">
              <w:rPr>
                <w:bCs/>
                <w:sz w:val="24"/>
                <w:szCs w:val="24"/>
                <w:lang w:val="uk-UA"/>
              </w:rPr>
              <w:t>29,13</w:t>
            </w:r>
          </w:p>
        </w:tc>
        <w:tc>
          <w:tcPr>
            <w:tcW w:w="900" w:type="dxa"/>
            <w:tcBorders>
              <w:top w:val="single" w:sz="4" w:space="0" w:color="auto"/>
              <w:left w:val="single" w:sz="4" w:space="0" w:color="auto"/>
              <w:bottom w:val="single" w:sz="4" w:space="0" w:color="auto"/>
              <w:right w:val="single" w:sz="4" w:space="0" w:color="auto"/>
            </w:tcBorders>
            <w:vAlign w:val="center"/>
          </w:tcPr>
          <w:p w:rsidR="00C86ECA" w:rsidRPr="00DA11E9" w:rsidRDefault="00C86ECA" w:rsidP="00866258">
            <w:pPr>
              <w:spacing w:after="12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
        </w:tc>
      </w:tr>
    </w:tbl>
    <w:p w:rsidR="000E1515" w:rsidRDefault="000E1515" w:rsidP="000E1515">
      <w:pPr>
        <w:ind w:firstLine="708"/>
        <w:jc w:val="both"/>
        <w:rPr>
          <w:rFonts w:ascii="Times New Roman" w:hAnsi="Times New Roman" w:cs="Times New Roman"/>
          <w:sz w:val="24"/>
          <w:szCs w:val="24"/>
        </w:rPr>
      </w:pPr>
    </w:p>
    <w:p w:rsidR="000E1515" w:rsidRPr="000E1515" w:rsidRDefault="000E1515" w:rsidP="000E1515">
      <w:pPr>
        <w:ind w:firstLine="708"/>
        <w:jc w:val="both"/>
        <w:rPr>
          <w:rFonts w:ascii="Times New Roman" w:hAnsi="Times New Roman" w:cs="Times New Roman"/>
          <w:sz w:val="24"/>
          <w:szCs w:val="24"/>
        </w:rPr>
      </w:pPr>
      <w:r w:rsidRPr="000E1515">
        <w:rPr>
          <w:rFonts w:ascii="Times New Roman" w:hAnsi="Times New Roman" w:cs="Times New Roman"/>
          <w:sz w:val="24"/>
          <w:szCs w:val="24"/>
        </w:rPr>
        <w:t>У 2021 р. передплачено 7 найменувань газет, 8 найменувань журналів. З них:</w:t>
      </w:r>
    </w:p>
    <w:p w:rsidR="000E1515" w:rsidRPr="000E1515" w:rsidRDefault="000E1515" w:rsidP="000E1515">
      <w:pPr>
        <w:spacing w:line="240" w:lineRule="auto"/>
        <w:jc w:val="both"/>
        <w:rPr>
          <w:rFonts w:ascii="Times New Roman" w:hAnsi="Times New Roman" w:cs="Times New Roman"/>
          <w:sz w:val="24"/>
          <w:szCs w:val="24"/>
        </w:rPr>
      </w:pPr>
      <w:r w:rsidRPr="000E1515">
        <w:rPr>
          <w:rFonts w:ascii="Times New Roman" w:hAnsi="Times New Roman" w:cs="Times New Roman"/>
          <w:sz w:val="24"/>
          <w:szCs w:val="24"/>
        </w:rPr>
        <w:t>- науково-медичних – 3;</w:t>
      </w:r>
    </w:p>
    <w:p w:rsidR="000E1515" w:rsidRPr="000E1515" w:rsidRDefault="000E1515" w:rsidP="000E1515">
      <w:pPr>
        <w:spacing w:line="240" w:lineRule="auto"/>
        <w:jc w:val="both"/>
        <w:rPr>
          <w:rFonts w:ascii="Times New Roman" w:hAnsi="Times New Roman" w:cs="Times New Roman"/>
          <w:sz w:val="24"/>
          <w:szCs w:val="24"/>
        </w:rPr>
      </w:pPr>
      <w:r w:rsidRPr="000E1515">
        <w:rPr>
          <w:rFonts w:ascii="Times New Roman" w:hAnsi="Times New Roman" w:cs="Times New Roman"/>
          <w:sz w:val="24"/>
          <w:szCs w:val="24"/>
        </w:rPr>
        <w:t>- науково-методичних – 4;</w:t>
      </w:r>
    </w:p>
    <w:p w:rsidR="000E1515" w:rsidRPr="000E1515" w:rsidRDefault="000E1515" w:rsidP="000E1515">
      <w:pPr>
        <w:spacing w:line="240" w:lineRule="auto"/>
        <w:jc w:val="both"/>
        <w:rPr>
          <w:rFonts w:ascii="Times New Roman" w:hAnsi="Times New Roman" w:cs="Times New Roman"/>
          <w:sz w:val="24"/>
          <w:szCs w:val="24"/>
        </w:rPr>
      </w:pPr>
      <w:r w:rsidRPr="000E1515">
        <w:rPr>
          <w:rFonts w:ascii="Times New Roman" w:hAnsi="Times New Roman" w:cs="Times New Roman"/>
          <w:sz w:val="24"/>
          <w:szCs w:val="24"/>
        </w:rPr>
        <w:t>- суспільно-політичних – 2;</w:t>
      </w:r>
    </w:p>
    <w:p w:rsidR="000E1515" w:rsidRPr="000E1515" w:rsidRDefault="000E1515" w:rsidP="000E1515">
      <w:pPr>
        <w:spacing w:line="240" w:lineRule="auto"/>
        <w:jc w:val="both"/>
        <w:rPr>
          <w:rFonts w:ascii="Times New Roman" w:hAnsi="Times New Roman" w:cs="Times New Roman"/>
          <w:sz w:val="24"/>
          <w:szCs w:val="24"/>
        </w:rPr>
      </w:pPr>
      <w:r w:rsidRPr="000E1515">
        <w:rPr>
          <w:rFonts w:ascii="Times New Roman" w:hAnsi="Times New Roman" w:cs="Times New Roman"/>
          <w:sz w:val="24"/>
          <w:szCs w:val="24"/>
        </w:rPr>
        <w:t>- інших – 6</w:t>
      </w:r>
    </w:p>
    <w:p w:rsidR="000E1515" w:rsidRPr="000E1515" w:rsidRDefault="000E1515" w:rsidP="000E1515">
      <w:pPr>
        <w:jc w:val="both"/>
        <w:rPr>
          <w:rFonts w:ascii="Times New Roman" w:hAnsi="Times New Roman" w:cs="Times New Roman"/>
          <w:sz w:val="24"/>
          <w:szCs w:val="24"/>
        </w:rPr>
      </w:pPr>
      <w:r w:rsidRPr="000E1515">
        <w:rPr>
          <w:rFonts w:ascii="Times New Roman" w:hAnsi="Times New Roman" w:cs="Times New Roman"/>
          <w:sz w:val="24"/>
          <w:szCs w:val="24"/>
        </w:rPr>
        <w:tab/>
        <w:t>Для користування викладачів і студентів у бібліотеці наявні такі фахові періодичні видання</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Інформаційний збірник МОН;</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Дивослово;</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Медицина невідкладних станів;</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Педіатрія. Акушерство. Гінекологія;</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Бібліотека сімейного лікаря та сімейної медсестри;</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Здоров’я жінки;</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Здоровье  мужчины;</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Безпека життєдіяльності;</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Фізичне виховання в школах України;</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Історія та правознавство;</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Ваше здоров’я;</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Медична газета;</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Фізика в школах України;</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Медицина і здоров’я;</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Позакласний час;</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Завуч;</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Освіта України;</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Математика;</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Всесвітня література і культура навчальних закладів;</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Шкільна бібліотека;</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Довідник спеціаліста з охорони праці;</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Психолог;</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Магістр медсестринства;</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Інформатика в школі;</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Біологія і хімія в рідній школі</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Шкільному психологу;</w:t>
      </w:r>
    </w:p>
    <w:p w:rsidR="000E1515" w:rsidRPr="000E1515" w:rsidRDefault="000E1515" w:rsidP="007C3744">
      <w:pPr>
        <w:numPr>
          <w:ilvl w:val="0"/>
          <w:numId w:val="12"/>
        </w:numPr>
        <w:spacing w:after="0" w:line="240" w:lineRule="auto"/>
        <w:jc w:val="both"/>
        <w:rPr>
          <w:rFonts w:ascii="Times New Roman" w:hAnsi="Times New Roman" w:cs="Times New Roman"/>
          <w:sz w:val="24"/>
          <w:szCs w:val="24"/>
        </w:rPr>
      </w:pPr>
      <w:r w:rsidRPr="000E1515">
        <w:rPr>
          <w:rFonts w:ascii="Times New Roman" w:hAnsi="Times New Roman" w:cs="Times New Roman"/>
          <w:sz w:val="24"/>
          <w:szCs w:val="24"/>
        </w:rPr>
        <w:t>Іноземні мови в школах України.</w:t>
      </w:r>
    </w:p>
    <w:p w:rsidR="000E1515" w:rsidRPr="000E1515" w:rsidRDefault="000E1515" w:rsidP="007C3744">
      <w:pPr>
        <w:pStyle w:val="af2"/>
        <w:numPr>
          <w:ilvl w:val="0"/>
          <w:numId w:val="12"/>
        </w:numPr>
        <w:spacing w:after="0" w:line="240" w:lineRule="auto"/>
        <w:contextualSpacing w:val="0"/>
        <w:jc w:val="both"/>
        <w:rPr>
          <w:rFonts w:ascii="Times New Roman" w:hAnsi="Times New Roman"/>
          <w:sz w:val="24"/>
          <w:szCs w:val="24"/>
        </w:rPr>
      </w:pPr>
      <w:r w:rsidRPr="000E1515">
        <w:rPr>
          <w:rFonts w:ascii="Times New Roman" w:hAnsi="Times New Roman"/>
          <w:sz w:val="24"/>
          <w:szCs w:val="24"/>
        </w:rPr>
        <w:t>Географія та економіка в рідній школі</w:t>
      </w:r>
    </w:p>
    <w:p w:rsidR="000E1515" w:rsidRPr="000E1515" w:rsidRDefault="000E1515" w:rsidP="007C3744">
      <w:pPr>
        <w:pStyle w:val="af2"/>
        <w:numPr>
          <w:ilvl w:val="0"/>
          <w:numId w:val="12"/>
        </w:numPr>
        <w:spacing w:after="0" w:line="240" w:lineRule="auto"/>
        <w:contextualSpacing w:val="0"/>
        <w:jc w:val="both"/>
        <w:rPr>
          <w:rFonts w:ascii="Times New Roman" w:hAnsi="Times New Roman"/>
          <w:sz w:val="24"/>
          <w:szCs w:val="24"/>
        </w:rPr>
      </w:pPr>
      <w:r w:rsidRPr="000E1515">
        <w:rPr>
          <w:rFonts w:ascii="Times New Roman" w:hAnsi="Times New Roman"/>
          <w:sz w:val="24"/>
          <w:szCs w:val="24"/>
        </w:rPr>
        <w:lastRenderedPageBreak/>
        <w:t xml:space="preserve">Медична освіта </w:t>
      </w:r>
    </w:p>
    <w:p w:rsidR="000E1515" w:rsidRPr="000E1515" w:rsidRDefault="000E1515" w:rsidP="007C3744">
      <w:pPr>
        <w:pStyle w:val="af2"/>
        <w:numPr>
          <w:ilvl w:val="0"/>
          <w:numId w:val="12"/>
        </w:numPr>
        <w:spacing w:after="0" w:line="240" w:lineRule="auto"/>
        <w:contextualSpacing w:val="0"/>
        <w:jc w:val="both"/>
        <w:rPr>
          <w:rFonts w:ascii="Times New Roman" w:hAnsi="Times New Roman"/>
          <w:sz w:val="24"/>
          <w:szCs w:val="24"/>
        </w:rPr>
      </w:pPr>
      <w:r w:rsidRPr="000E1515">
        <w:rPr>
          <w:rFonts w:ascii="Times New Roman" w:hAnsi="Times New Roman"/>
          <w:sz w:val="24"/>
          <w:szCs w:val="24"/>
        </w:rPr>
        <w:t>Медсестринство</w:t>
      </w:r>
    </w:p>
    <w:p w:rsidR="00CC3CA6" w:rsidRDefault="00CC3CA6" w:rsidP="000E1515">
      <w:pPr>
        <w:ind w:left="360"/>
        <w:jc w:val="both"/>
        <w:rPr>
          <w:rFonts w:ascii="Times New Roman" w:hAnsi="Times New Roman" w:cs="Times New Roman"/>
          <w:sz w:val="24"/>
          <w:szCs w:val="24"/>
        </w:rPr>
      </w:pPr>
    </w:p>
    <w:p w:rsidR="000E1515" w:rsidRPr="000E1515" w:rsidRDefault="000E1515" w:rsidP="000E1515">
      <w:pPr>
        <w:ind w:left="360"/>
        <w:jc w:val="both"/>
        <w:rPr>
          <w:rFonts w:ascii="Times New Roman" w:hAnsi="Times New Roman" w:cs="Times New Roman"/>
          <w:sz w:val="24"/>
          <w:szCs w:val="24"/>
        </w:rPr>
      </w:pPr>
      <w:r w:rsidRPr="000E1515">
        <w:rPr>
          <w:rFonts w:ascii="Times New Roman" w:hAnsi="Times New Roman" w:cs="Times New Roman"/>
          <w:sz w:val="24"/>
          <w:szCs w:val="24"/>
        </w:rPr>
        <w:t>Придбані посібники:</w:t>
      </w:r>
    </w:p>
    <w:p w:rsidR="000E1515" w:rsidRPr="000E1515" w:rsidRDefault="000E1515" w:rsidP="000E1515">
      <w:pPr>
        <w:ind w:left="360"/>
        <w:jc w:val="both"/>
        <w:rPr>
          <w:rFonts w:ascii="Times New Roman" w:hAnsi="Times New Roman" w:cs="Times New Roman"/>
          <w:sz w:val="24"/>
          <w:szCs w:val="24"/>
        </w:rPr>
      </w:pPr>
      <w:r w:rsidRPr="000E1515">
        <w:rPr>
          <w:rFonts w:ascii="Times New Roman" w:hAnsi="Times New Roman" w:cs="Times New Roman"/>
          <w:sz w:val="24"/>
          <w:szCs w:val="24"/>
        </w:rPr>
        <w:t>«Посібник з домедичної допомоги та реанімації». – Суми, 2021.</w:t>
      </w:r>
    </w:p>
    <w:p w:rsidR="000E1515" w:rsidRPr="000E1515" w:rsidRDefault="000E1515" w:rsidP="000E1515">
      <w:pPr>
        <w:ind w:left="360"/>
        <w:jc w:val="both"/>
        <w:rPr>
          <w:rFonts w:ascii="Times New Roman" w:hAnsi="Times New Roman" w:cs="Times New Roman"/>
          <w:sz w:val="24"/>
          <w:szCs w:val="24"/>
        </w:rPr>
      </w:pPr>
      <w:r w:rsidRPr="000E1515">
        <w:rPr>
          <w:rFonts w:ascii="Times New Roman" w:hAnsi="Times New Roman" w:cs="Times New Roman"/>
          <w:sz w:val="24"/>
          <w:szCs w:val="24"/>
        </w:rPr>
        <w:t>Я. Борисенко. Базова підтримка життя у дітей. – Суми, 2021.</w:t>
      </w:r>
    </w:p>
    <w:p w:rsidR="000E1515" w:rsidRPr="000E1515" w:rsidRDefault="000E1515" w:rsidP="000E1515">
      <w:pPr>
        <w:ind w:firstLine="360"/>
        <w:jc w:val="both"/>
        <w:rPr>
          <w:rFonts w:ascii="Times New Roman" w:hAnsi="Times New Roman" w:cs="Times New Roman"/>
          <w:sz w:val="24"/>
          <w:szCs w:val="24"/>
        </w:rPr>
      </w:pPr>
      <w:r w:rsidRPr="000E1515">
        <w:rPr>
          <w:rFonts w:ascii="Times New Roman" w:hAnsi="Times New Roman" w:cs="Times New Roman"/>
          <w:sz w:val="24"/>
          <w:szCs w:val="24"/>
        </w:rPr>
        <w:t>У бібліотеці встановлений комп’ютер, який підключений до мережі Інтернет. В комп’ютері  зібрані методичні рекомендації для самостійної позааудиторної роботи та методичні посібники з більшості навчальних дисциплін, що забезпечує студентам можливість ефективно проводити самостійну позааудиторну роботу.</w:t>
      </w:r>
    </w:p>
    <w:p w:rsidR="000E1515" w:rsidRPr="000E1515" w:rsidRDefault="000E1515" w:rsidP="000E1515">
      <w:pPr>
        <w:tabs>
          <w:tab w:val="left" w:pos="8820"/>
        </w:tabs>
        <w:spacing w:line="240" w:lineRule="auto"/>
        <w:jc w:val="both"/>
        <w:rPr>
          <w:rFonts w:ascii="Times New Roman" w:hAnsi="Times New Roman" w:cs="Times New Roman"/>
          <w:sz w:val="24"/>
          <w:szCs w:val="24"/>
        </w:rPr>
      </w:pPr>
      <w:r w:rsidRPr="000E1515">
        <w:rPr>
          <w:rFonts w:ascii="Times New Roman" w:hAnsi="Times New Roman" w:cs="Times New Roman"/>
          <w:sz w:val="24"/>
          <w:szCs w:val="24"/>
        </w:rPr>
        <w:t xml:space="preserve">             Функціонує власний сайт Конотопськ</w:t>
      </w:r>
      <w:r>
        <w:rPr>
          <w:rFonts w:ascii="Times New Roman" w:hAnsi="Times New Roman" w:cs="Times New Roman"/>
          <w:sz w:val="24"/>
          <w:szCs w:val="24"/>
        </w:rPr>
        <w:t>ого</w:t>
      </w:r>
      <w:r w:rsidRPr="000E1515">
        <w:rPr>
          <w:rFonts w:ascii="Times New Roman" w:hAnsi="Times New Roman" w:cs="Times New Roman"/>
          <w:sz w:val="24"/>
          <w:szCs w:val="24"/>
        </w:rPr>
        <w:t xml:space="preserve"> фахов</w:t>
      </w:r>
      <w:r>
        <w:rPr>
          <w:rFonts w:ascii="Times New Roman" w:hAnsi="Times New Roman" w:cs="Times New Roman"/>
          <w:sz w:val="24"/>
          <w:szCs w:val="24"/>
        </w:rPr>
        <w:t>ого</w:t>
      </w:r>
      <w:r w:rsidRPr="000E1515">
        <w:rPr>
          <w:rFonts w:ascii="Times New Roman" w:hAnsi="Times New Roman" w:cs="Times New Roman"/>
          <w:sz w:val="24"/>
          <w:szCs w:val="24"/>
        </w:rPr>
        <w:t xml:space="preserve"> медичн</w:t>
      </w:r>
      <w:r>
        <w:rPr>
          <w:rFonts w:ascii="Times New Roman" w:hAnsi="Times New Roman" w:cs="Times New Roman"/>
          <w:sz w:val="24"/>
          <w:szCs w:val="24"/>
        </w:rPr>
        <w:t>ого</w:t>
      </w:r>
      <w:r w:rsidRPr="000E1515">
        <w:rPr>
          <w:rFonts w:ascii="Times New Roman" w:hAnsi="Times New Roman" w:cs="Times New Roman"/>
          <w:sz w:val="24"/>
          <w:szCs w:val="24"/>
        </w:rPr>
        <w:t xml:space="preserve"> коледж</w:t>
      </w:r>
      <w:r>
        <w:rPr>
          <w:rFonts w:ascii="Times New Roman" w:hAnsi="Times New Roman" w:cs="Times New Roman"/>
          <w:sz w:val="24"/>
          <w:szCs w:val="24"/>
        </w:rPr>
        <w:t xml:space="preserve">у </w:t>
      </w:r>
      <w:r w:rsidRPr="000E1515">
        <w:rPr>
          <w:rFonts w:ascii="Times New Roman" w:hAnsi="Times New Roman" w:cs="Times New Roman"/>
          <w:sz w:val="24"/>
          <w:szCs w:val="24"/>
        </w:rPr>
        <w:t xml:space="preserve"> в </w:t>
      </w:r>
      <w:r w:rsidRPr="000E1515">
        <w:rPr>
          <w:rFonts w:ascii="Times New Roman" w:hAnsi="Times New Roman" w:cs="Times New Roman"/>
          <w:sz w:val="24"/>
          <w:szCs w:val="24"/>
          <w:lang w:val="en-US"/>
        </w:rPr>
        <w:t>Interne</w:t>
      </w:r>
      <w:r>
        <w:rPr>
          <w:rFonts w:ascii="Times New Roman" w:hAnsi="Times New Roman" w:cs="Times New Roman"/>
          <w:sz w:val="24"/>
          <w:szCs w:val="24"/>
          <w:lang w:val="en-US"/>
        </w:rPr>
        <w:t>t</w:t>
      </w:r>
      <w:r w:rsidRPr="000E1515">
        <w:rPr>
          <w:rFonts w:ascii="Times New Roman" w:hAnsi="Times New Roman" w:cs="Times New Roman"/>
          <w:sz w:val="24"/>
          <w:szCs w:val="24"/>
        </w:rPr>
        <w:t xml:space="preserve">, який містить детальну інформацію про Конотопський фаховий медичний коледж  та постійно оновлюється -  </w:t>
      </w:r>
      <w:r w:rsidRPr="000E1515">
        <w:rPr>
          <w:rFonts w:ascii="Times New Roman" w:hAnsi="Times New Roman" w:cs="Times New Roman"/>
          <w:sz w:val="24"/>
          <w:szCs w:val="24"/>
          <w:lang w:val="en-US"/>
        </w:rPr>
        <w:t>konmed</w:t>
      </w:r>
      <w:r w:rsidRPr="000E1515">
        <w:rPr>
          <w:rFonts w:ascii="Times New Roman" w:hAnsi="Times New Roman" w:cs="Times New Roman"/>
          <w:sz w:val="24"/>
          <w:szCs w:val="24"/>
        </w:rPr>
        <w:t>.</w:t>
      </w:r>
      <w:r w:rsidRPr="000E1515">
        <w:rPr>
          <w:rFonts w:ascii="Times New Roman" w:hAnsi="Times New Roman" w:cs="Times New Roman"/>
          <w:sz w:val="24"/>
          <w:szCs w:val="24"/>
          <w:lang w:val="en-US"/>
        </w:rPr>
        <w:t>org</w:t>
      </w:r>
      <w:r w:rsidRPr="000E1515">
        <w:rPr>
          <w:rFonts w:ascii="Times New Roman" w:hAnsi="Times New Roman" w:cs="Times New Roman"/>
          <w:sz w:val="24"/>
          <w:szCs w:val="24"/>
        </w:rPr>
        <w:t xml:space="preserve">. </w:t>
      </w:r>
      <w:r w:rsidRPr="000E1515">
        <w:rPr>
          <w:rFonts w:ascii="Times New Roman" w:hAnsi="Times New Roman" w:cs="Times New Roman"/>
          <w:sz w:val="24"/>
          <w:szCs w:val="24"/>
          <w:lang w:val="en-US"/>
        </w:rPr>
        <w:t>ua</w:t>
      </w:r>
    </w:p>
    <w:p w:rsidR="000E1515" w:rsidRDefault="000E1515" w:rsidP="000E1515">
      <w:pPr>
        <w:pStyle w:val="32"/>
        <w:spacing w:after="0"/>
        <w:jc w:val="both"/>
        <w:rPr>
          <w:b/>
          <w:color w:val="000000"/>
          <w:sz w:val="28"/>
          <w:szCs w:val="28"/>
          <w:u w:val="single"/>
          <w:lang w:val="uk-UA"/>
        </w:rPr>
      </w:pPr>
    </w:p>
    <w:p w:rsidR="00866258" w:rsidRPr="00DA11E9" w:rsidRDefault="00866258" w:rsidP="00866258">
      <w:pPr>
        <w:spacing w:after="0" w:line="240" w:lineRule="auto"/>
        <w:rPr>
          <w:rFonts w:ascii="Times New Roman" w:eastAsia="Times New Roman" w:hAnsi="Times New Roman" w:cs="Times New Roman"/>
          <w:b/>
          <w:caps/>
          <w:sz w:val="24"/>
          <w:szCs w:val="24"/>
          <w:u w:val="single"/>
          <w:lang w:eastAsia="ru-RU"/>
        </w:rPr>
      </w:pPr>
    </w:p>
    <w:p w:rsidR="00866258" w:rsidRDefault="00866258"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C3CA6" w:rsidRPr="00DA11E9" w:rsidRDefault="00CC3CA6" w:rsidP="00866258">
      <w:pPr>
        <w:spacing w:after="0" w:line="240" w:lineRule="auto"/>
        <w:jc w:val="both"/>
        <w:rPr>
          <w:rFonts w:ascii="Times New Roman" w:eastAsia="Times New Roman" w:hAnsi="Times New Roman" w:cs="Times New Roman"/>
          <w:b/>
          <w:color w:val="000000"/>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C97FAE" w:rsidRDefault="00C97FAE" w:rsidP="00866258">
      <w:pPr>
        <w:spacing w:after="0" w:line="240" w:lineRule="auto"/>
        <w:ind w:firstLine="708"/>
        <w:jc w:val="center"/>
        <w:rPr>
          <w:rFonts w:ascii="Times New Roman" w:eastAsia="Times New Roman" w:hAnsi="Times New Roman" w:cs="Times New Roman"/>
          <w:b/>
          <w:caps/>
          <w:sz w:val="24"/>
          <w:szCs w:val="24"/>
          <w:lang w:eastAsia="ru-RU"/>
        </w:rPr>
      </w:pPr>
    </w:p>
    <w:p w:rsidR="00866258" w:rsidRPr="00DA11E9" w:rsidRDefault="00866258" w:rsidP="00866258">
      <w:pPr>
        <w:spacing w:after="0" w:line="240" w:lineRule="auto"/>
        <w:ind w:firstLine="708"/>
        <w:jc w:val="center"/>
        <w:rPr>
          <w:rFonts w:ascii="Times New Roman" w:eastAsia="Times New Roman" w:hAnsi="Times New Roman" w:cs="Times New Roman"/>
          <w:b/>
          <w:caps/>
          <w:sz w:val="24"/>
          <w:szCs w:val="24"/>
          <w:lang w:eastAsia="ru-RU"/>
        </w:rPr>
      </w:pPr>
      <w:r w:rsidRPr="00DA11E9">
        <w:rPr>
          <w:rFonts w:ascii="Times New Roman" w:eastAsia="Times New Roman" w:hAnsi="Times New Roman" w:cs="Times New Roman"/>
          <w:b/>
          <w:caps/>
          <w:sz w:val="24"/>
          <w:szCs w:val="24"/>
          <w:lang w:eastAsia="ru-RU"/>
        </w:rPr>
        <w:lastRenderedPageBreak/>
        <w:t>ІІІ. Практичне навчання</w:t>
      </w:r>
    </w:p>
    <w:p w:rsidR="000F6441" w:rsidRPr="00032680" w:rsidRDefault="000F6441" w:rsidP="000F6441">
      <w:pPr>
        <w:spacing w:after="0" w:line="240" w:lineRule="auto"/>
        <w:jc w:val="center"/>
        <w:rPr>
          <w:rFonts w:ascii="Times New Roman" w:hAnsi="Times New Roman"/>
          <w:b/>
          <w:sz w:val="28"/>
          <w:szCs w:val="28"/>
        </w:rPr>
      </w:pP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xml:space="preserve">Практичне  навчання: навчальна, виробнича та переддипломна практики організуються та проводяться згідно наказів МОЗ України № 690 від 07.12.2005 року «Про затвердження Положення про організацію та проведення практики студентів вищих медичних і фармацевтичних навчальних закладів 1-2 рівнів акредитації», МОН України № 93 від 08.04.1993 року «Про затвердження Положення про проведення практики студентів вищих навчальних закладів України», Управління охорони здоров’я Сумської обласної державної адміністрації № 52 від  01.02.2021 р. «Про затвердження закладів охорони здоров’я в якості баз практичного навчання  фахових медичних коледжів області». </w:t>
      </w:r>
    </w:p>
    <w:p w:rsidR="000F6441" w:rsidRPr="000F6441" w:rsidRDefault="000F6441" w:rsidP="000F6441">
      <w:pPr>
        <w:spacing w:after="0" w:line="240" w:lineRule="auto"/>
        <w:ind w:firstLine="708"/>
        <w:jc w:val="both"/>
        <w:rPr>
          <w:rFonts w:ascii="Times New Roman" w:hAnsi="Times New Roman" w:cs="Times New Roman"/>
          <w:b/>
          <w:i/>
          <w:sz w:val="24"/>
          <w:szCs w:val="24"/>
        </w:rPr>
      </w:pPr>
      <w:r w:rsidRPr="000F6441">
        <w:rPr>
          <w:rFonts w:ascii="Times New Roman" w:hAnsi="Times New Roman" w:cs="Times New Roman"/>
          <w:b/>
          <w:i/>
          <w:sz w:val="24"/>
          <w:szCs w:val="24"/>
        </w:rPr>
        <w:t>За Конотопським фаховим медичним коледжем</w:t>
      </w:r>
      <w:r w:rsidRPr="000F6441">
        <w:rPr>
          <w:rFonts w:ascii="Times New Roman" w:hAnsi="Times New Roman" w:cs="Times New Roman"/>
          <w:b/>
          <w:sz w:val="24"/>
          <w:szCs w:val="24"/>
        </w:rPr>
        <w:t xml:space="preserve"> </w:t>
      </w:r>
      <w:r w:rsidRPr="000F6441">
        <w:rPr>
          <w:rFonts w:ascii="Times New Roman" w:hAnsi="Times New Roman" w:cs="Times New Roman"/>
          <w:b/>
          <w:i/>
          <w:sz w:val="24"/>
          <w:szCs w:val="24"/>
        </w:rPr>
        <w:t xml:space="preserve">закріплені: </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1.КНП СОР «Сумський обласний центр екстреної медичної допомоги та медицини катастроф».</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b/>
          <w:i/>
          <w:sz w:val="24"/>
          <w:szCs w:val="24"/>
        </w:rPr>
        <w:t xml:space="preserve"> </w:t>
      </w:r>
      <w:r w:rsidRPr="000F6441">
        <w:rPr>
          <w:rFonts w:ascii="Times New Roman" w:hAnsi="Times New Roman" w:cs="Times New Roman"/>
          <w:sz w:val="24"/>
          <w:szCs w:val="24"/>
        </w:rPr>
        <w:t>2.  КНП КМР «Конотопська ЦРЛ ім. академіка Михайла Давидова»;</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3.  КНП КМР «Конотопська міська лікарня»;</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4. КНП «Центр первинної медико-санітарної допомоги Попівської  СР»;</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5.КНП Буринської РР «Буринська ЦРЛ ім. проф. М.Н.Новаченка;</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6. КНП «Центрпервинної медико-санітарної допомоги» Буринської МР;</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7. КП «Кролевецька лікарня» Кролевецької МР;</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8. КНП «Роменська ЦРЛ» Роменської МР;</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9. КНП « Центр первинної медико-санітарної допомоги м. Ромни» Роменської МР;</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10. КНП « Центр первинної медико-санітарної допомоги» Кролевецької МР.</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 xml:space="preserve">В коледжі повністю укомплектовані і оснащені 8 кабінетів до клінічної практики: 1- з педіатрії, 1- з терапії, 1- з хірургії, 2- з основ медсестринства та догляду за хворими, 1- з акушерства і гінекології, 1- з інфекційних хвороб, 1- з неврології, а також 7 навчальних кімнат на практичній базі Конотопської ЦРЛ – в дитячому, кардіологічному (2), пологовому, гінекологічному, онкологічному та ЛОР відділеннях. </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b/>
          <w:i/>
          <w:sz w:val="24"/>
          <w:szCs w:val="24"/>
        </w:rPr>
        <w:t xml:space="preserve">      За звітний період придбано:</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Антисептики, дезінфектори;</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Кушетка медична масажна;</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Банки медичні масажні;</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Візок металічний косметичний;</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Конхотом;</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Акушерський стетоскоп;</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Пульсоксиметри;</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Напольна лампа-лупа;</w:t>
      </w:r>
    </w:p>
    <w:p w:rsidR="000F6441" w:rsidRPr="000F6441" w:rsidRDefault="000F6441" w:rsidP="007C3744">
      <w:pPr>
        <w:pStyle w:val="af2"/>
        <w:numPr>
          <w:ilvl w:val="0"/>
          <w:numId w:val="15"/>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Вогнегасники.</w:t>
      </w:r>
    </w:p>
    <w:p w:rsidR="000F6441" w:rsidRPr="000F6441" w:rsidRDefault="000F6441" w:rsidP="000F6441">
      <w:pPr>
        <w:ind w:firstLine="360"/>
        <w:jc w:val="both"/>
        <w:rPr>
          <w:rFonts w:ascii="Times New Roman" w:hAnsi="Times New Roman" w:cs="Times New Roman"/>
          <w:sz w:val="24"/>
          <w:szCs w:val="24"/>
        </w:rPr>
      </w:pPr>
      <w:r w:rsidRPr="000F6441">
        <w:rPr>
          <w:rFonts w:ascii="Times New Roman" w:hAnsi="Times New Roman" w:cs="Times New Roman"/>
          <w:sz w:val="24"/>
          <w:szCs w:val="24"/>
        </w:rPr>
        <w:t xml:space="preserve">Педагогічний колектив коледжу працював над головною методичною проблемою </w:t>
      </w:r>
      <w:r w:rsidRPr="000F6441">
        <w:rPr>
          <w:rFonts w:ascii="Times New Roman" w:hAnsi="Times New Roman" w:cs="Times New Roman"/>
          <w:b/>
          <w:i/>
          <w:sz w:val="24"/>
          <w:szCs w:val="24"/>
        </w:rPr>
        <w:t>«Формування професійної компетентності майбутніх медичних спеціалістів через інноваційну діяльність»</w:t>
      </w:r>
      <w:r w:rsidRPr="000F6441">
        <w:rPr>
          <w:rFonts w:ascii="Times New Roman" w:hAnsi="Times New Roman" w:cs="Times New Roman"/>
          <w:sz w:val="24"/>
          <w:szCs w:val="24"/>
        </w:rPr>
        <w:t xml:space="preserve"> Над цією методичною проблемою педагогічний колектив училища працював під керівництвом Сумського базового медичного коледжу.</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Процеси глобалізації, затвердження демократичних цінностей, широке розповсюдження високих технологій в інформаційній сфері – всі ці реалії ХХІ століття висувають нові вимоги до освіти й виховання сучасної людини. Сучасний навчально-виховний процес потребує застосування новітніх технологій навчання, які б інтенсифікували навчальний процес, максимально активізували пізнавальну діяльність студента, створювали умови для розвитку й самореалізації особистості.</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 xml:space="preserve">Головна увага приділяється якості навчання, удосконаленню форм і методів контролю знань, створенню бази навчально-методичних матеріалів для аудиторної та позааудиторної роботи студентів; вивченню, освоєнню та практичному застосуванню інноваційних </w:t>
      </w:r>
      <w:r w:rsidRPr="000F6441">
        <w:rPr>
          <w:rFonts w:ascii="Times New Roman" w:hAnsi="Times New Roman" w:cs="Times New Roman"/>
          <w:sz w:val="24"/>
          <w:szCs w:val="24"/>
        </w:rPr>
        <w:lastRenderedPageBreak/>
        <w:t>технологій навчання, модернізації освітнього процесу; вивченню і впровадженню в навчально-виховний процес досвіду кращих викладачів.</w:t>
      </w:r>
    </w:p>
    <w:p w:rsidR="000F6441" w:rsidRPr="000F6441" w:rsidRDefault="000F6441" w:rsidP="000F6441">
      <w:pPr>
        <w:spacing w:after="0" w:line="240" w:lineRule="auto"/>
        <w:jc w:val="both"/>
        <w:rPr>
          <w:rFonts w:ascii="Times New Roman" w:hAnsi="Times New Roman" w:cs="Times New Roman"/>
          <w:b/>
          <w:i/>
          <w:sz w:val="24"/>
          <w:szCs w:val="24"/>
        </w:rPr>
      </w:pPr>
      <w:r w:rsidRPr="000F6441">
        <w:rPr>
          <w:rFonts w:ascii="Times New Roman" w:hAnsi="Times New Roman" w:cs="Times New Roman"/>
          <w:b/>
          <w:i/>
          <w:sz w:val="24"/>
          <w:szCs w:val="24"/>
        </w:rPr>
        <w:t xml:space="preserve">    Протягом року викладачі працювали над:</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удосконаленням та оновленням навчально-методичної документації;</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підвищенням фахової та методичної кваліфікації, розвитком творчих якостей викладачів;</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підвищенням якості навчально-виховної роботи;</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наданням допомоги молодим викладачам та сумісникам  в оволодінні педагогічною майстерністю;</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узагальненням та впровадженням в навчально-виховний процес кращого педагогічного досвіду;</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активізацією пошуково-дослідницької, творчої роботи студентів;</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впровадженням в навчально-виховний процес інноваційних технологій,</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дистанційного навчання з використанням ресурсів Moodle, Viber, Zoom, Microsoft Тeams.</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Викладачі коледжу продовжували втілювати в практику інноваційні технології навчання (інтерактивні: роботу в малих групах, парах; «Обери позицію», «Мікрофон», «метод прес», дискусії, «мозковий штурм», «карусель», «навчаючись сам, навчаю інших», тренінги, проектні технології та інші; комп’ютерні програми та мультимедійні засоби навчання, диференційоване, проблемне, особистістно зорієнтоване навчання; вчили студентів складати опорні конспекти, складали методичні рекомендації для самостійної роботи в позааудиторний час, впроваджували модульно-рейтингове навчання, продовжували створення та застосування дискофонду, слайдів для проведення лекцій-візуалізацій, відеофільмів, які з успіхом використовуються в процесі навчання і підвищують його ефективність.        Викладачі коледжу під час навчання і контролю знань студентів використовували комп’ютерні програми, відеосюжети, які створювали самостійно, або з мережі Інтернет. Викладачі основ медсестринства та догляду за хворими (Смирнова Л.М., Лисюк І.В., Тимошенко Н.В.), педіатрії (Поліщук Т.Г., Курдюмова Н</w:t>
      </w:r>
      <w:r w:rsidRPr="000F6441">
        <w:rPr>
          <w:rFonts w:ascii="Times New Roman" w:hAnsi="Times New Roman" w:cs="Times New Roman"/>
          <w:spacing w:val="-4"/>
          <w:sz w:val="24"/>
          <w:szCs w:val="24"/>
        </w:rPr>
        <w:t>.О.), внутрішньої медицини (Терновенко Т.В., Рощик В.А., Бургай Н.В.), акушерства та гінекології (Мельник О.І., Земцова Г.М.), інфекційних хвороб (Усик Л.М., Троц В.М.), нервово-психічних хвороб Олінковська Т.А.)  відпрацьовують теоретич</w:t>
      </w:r>
      <w:r w:rsidRPr="000F6441">
        <w:rPr>
          <w:rFonts w:ascii="Times New Roman" w:hAnsi="Times New Roman" w:cs="Times New Roman"/>
          <w:sz w:val="24"/>
          <w:szCs w:val="24"/>
        </w:rPr>
        <w:t xml:space="preserve">ні знання за допомогою навчаючих комп’ютерних програм; під час навчання використовують мультимедійні засоби навчання: відеофільми, відеосюжети, слайди, презентації.    Комп’ютерний тестовий контроль знань використовують викладачи клінічних дисциплін інфекційних хвороб Троц В.М. та Усик Л.М., педіатрії Курдюмова Н.О., Поліщук Т.Г., внутрішніх хвороб Терновенко Т.В., основ реаніматології Косар А.А., хірургії Сосненко В.М., основ медсестринська та догляду за хворими Лисюк І.В., Смирнова Л.М., Тимошенко Н.В.   Особливо актуальним, в період карантину, було удосконалювати дистанційні методи навчання. Всі викладачі впроваджували в освітній процес інноваційні технології дистанційного навчання з використанням ресурсів </w:t>
      </w:r>
      <w:r w:rsidRPr="000F6441">
        <w:rPr>
          <w:rFonts w:ascii="Times New Roman" w:hAnsi="Times New Roman" w:cs="Times New Roman"/>
          <w:sz w:val="24"/>
          <w:szCs w:val="24"/>
          <w:lang w:val="en-US"/>
        </w:rPr>
        <w:t>Moodle</w:t>
      </w:r>
      <w:r w:rsidRPr="000F6441">
        <w:rPr>
          <w:rFonts w:ascii="Times New Roman" w:hAnsi="Times New Roman" w:cs="Times New Roman"/>
          <w:sz w:val="24"/>
          <w:szCs w:val="24"/>
        </w:rPr>
        <w:t xml:space="preserve">, </w:t>
      </w:r>
      <w:r w:rsidRPr="000F6441">
        <w:rPr>
          <w:rFonts w:ascii="Times New Roman" w:hAnsi="Times New Roman" w:cs="Times New Roman"/>
          <w:sz w:val="24"/>
          <w:szCs w:val="24"/>
          <w:lang w:val="en-US"/>
        </w:rPr>
        <w:t>Viber</w:t>
      </w:r>
      <w:r w:rsidRPr="000F6441">
        <w:rPr>
          <w:rFonts w:ascii="Times New Roman" w:hAnsi="Times New Roman" w:cs="Times New Roman"/>
          <w:sz w:val="24"/>
          <w:szCs w:val="24"/>
        </w:rPr>
        <w:t xml:space="preserve">, </w:t>
      </w:r>
      <w:r w:rsidRPr="000F6441">
        <w:rPr>
          <w:rFonts w:ascii="Times New Roman" w:hAnsi="Times New Roman" w:cs="Times New Roman"/>
          <w:sz w:val="24"/>
          <w:szCs w:val="24"/>
          <w:lang w:val="en-US"/>
        </w:rPr>
        <w:t>Zoom</w:t>
      </w:r>
      <w:r w:rsidRPr="000F6441">
        <w:rPr>
          <w:rFonts w:ascii="Times New Roman" w:hAnsi="Times New Roman" w:cs="Times New Roman"/>
          <w:sz w:val="24"/>
          <w:szCs w:val="24"/>
        </w:rPr>
        <w:t xml:space="preserve">, Microsoft Тeams, </w:t>
      </w:r>
      <w:r w:rsidRPr="000F6441">
        <w:rPr>
          <w:rFonts w:ascii="Times New Roman" w:hAnsi="Times New Roman" w:cs="Times New Roman"/>
          <w:sz w:val="24"/>
          <w:szCs w:val="24"/>
          <w:lang w:val="en-US"/>
        </w:rPr>
        <w:t>Class</w:t>
      </w:r>
      <w:r w:rsidRPr="000F6441">
        <w:rPr>
          <w:rFonts w:ascii="Times New Roman" w:hAnsi="Times New Roman" w:cs="Times New Roman"/>
          <w:sz w:val="24"/>
          <w:szCs w:val="24"/>
        </w:rPr>
        <w:t xml:space="preserve"> </w:t>
      </w:r>
      <w:r w:rsidRPr="000F6441">
        <w:rPr>
          <w:rFonts w:ascii="Times New Roman" w:hAnsi="Times New Roman" w:cs="Times New Roman"/>
          <w:sz w:val="24"/>
          <w:szCs w:val="24"/>
          <w:lang w:val="en-US"/>
        </w:rPr>
        <w:t>room</w:t>
      </w:r>
      <w:r w:rsidRPr="000F6441">
        <w:rPr>
          <w:rFonts w:ascii="Times New Roman" w:hAnsi="Times New Roman" w:cs="Times New Roman"/>
          <w:sz w:val="24"/>
          <w:szCs w:val="24"/>
        </w:rPr>
        <w:t xml:space="preserve"> .</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Питання формування пізнавальної активності студентів відноситься до числа найбільш актуальних проблем сучасної педагогіки. Це зумовлено новими завданнями, які висунені сьогодні освітніми реформами перед викладачами – готувати молоде покоління, яке пристосовується до стрімких змін, що відбуваються в світі, з активною позицією в життєвих обставинах, критичним, творчим мисленням, здатне до розуміння інших людей та співпраці, із зростаючою особистісною відповідальністю за свою самоосвіту, самовдосконалення. Ці тенденції вимагають змін стратегій освіти та навчання молодого покоління. Одним з найефективніших засобів підвищення ефективності пізнавальної активності студентів є використання інтерактивних технологій навчання.</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 xml:space="preserve">Широко впроваджують в навчальний процес технології кооперативного навчання, як на етапах засвоєння нових знань, так і на етапах застосування знань, умінь і навичок. </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ab/>
        <w:t xml:space="preserve">Однією з форм інтерактивного навчання є ділова гра, яка поєднує елементи навчання і виховання, враховує пізнавальні та творчі інтереси дітей, реалізує міжпредметні  зв’язки. Ділові ігри активно використовують в процесі навчання викладачі основ медсестринства </w:t>
      </w:r>
      <w:r w:rsidRPr="000F6441">
        <w:rPr>
          <w:rFonts w:ascii="Times New Roman" w:hAnsi="Times New Roman" w:cs="Times New Roman"/>
          <w:sz w:val="24"/>
          <w:szCs w:val="24"/>
        </w:rPr>
        <w:lastRenderedPageBreak/>
        <w:t>(Лисюк І.В., Смирнова Л.М., Тимошенко Н.В.), педіатрії (Курдюмова Н.О., Поліщук Т.Г.), хірургії Сосненко В.М., інфекційних хвороб (Усик Л.М., Троц В.М.), внутрішньої медицини (Терновенко Т.В.,Бургай Н.В.), доклінічної хірургії (Спаський С.М.), основ реаніматології (Косар А.А.). Ділові ігри дозволяють моделювати на занятті практичні ситуації, що містять необхідну інформацію; дають змогу відпрацьовувати практичні навички.</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ab/>
        <w:t>Метод «обери позицію» в своїй роботі, використовують викладачі педіатрії (Поліщук Т.Г.. Курдюмова Н.О.), активно впроваджують в практику метод «Прес», що розвиває логічне мислення, вміння чітко, аргументовано висловлювати свою думку.</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ab/>
        <w:t xml:space="preserve">Елементи «кейс-методу» використовують викладачі клінічних дисциплін (Терновенко Т.В., Рощик В.А, Бургай Н.В.  – внутрішня медицина, Косар А.А. – основи реаніматології та анестезіології, Поліщук Т.Г., Курдюмова Н.О. – педіатрія, Мельник О.І., Земцова Г.М. – акушерство, який дозволяє використати окремий випадок під час лекції, щоб проілюструвати певну ідею з метою підняти питання для обговорення. </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Одним з методів, що суттєво збагачує навчальний процес, є метод навчальних проектів, який спрямовує зусилля не лише на навчання, а й на всебічний розвиток особистості студента.</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Цей метод використовують викладачі:</w:t>
      </w:r>
      <w:r w:rsidRPr="000F6441">
        <w:rPr>
          <w:rFonts w:ascii="Times New Roman" w:hAnsi="Times New Roman" w:cs="Times New Roman"/>
          <w:b/>
          <w:sz w:val="24"/>
          <w:szCs w:val="24"/>
        </w:rPr>
        <w:t xml:space="preserve"> </w:t>
      </w:r>
      <w:r w:rsidRPr="000F6441">
        <w:rPr>
          <w:rFonts w:ascii="Times New Roman" w:hAnsi="Times New Roman" w:cs="Times New Roman"/>
          <w:sz w:val="24"/>
          <w:szCs w:val="24"/>
        </w:rPr>
        <w:t xml:space="preserve"> </w:t>
      </w:r>
    </w:p>
    <w:p w:rsidR="000F6441" w:rsidRPr="000F6441" w:rsidRDefault="000F6441" w:rsidP="007C3744">
      <w:pPr>
        <w:numPr>
          <w:ilvl w:val="0"/>
          <w:numId w:val="17"/>
        </w:numPr>
        <w:spacing w:after="0" w:line="240" w:lineRule="auto"/>
        <w:jc w:val="both"/>
        <w:rPr>
          <w:rFonts w:ascii="Times New Roman" w:hAnsi="Times New Roman" w:cs="Times New Roman"/>
          <w:b/>
          <w:sz w:val="24"/>
          <w:szCs w:val="24"/>
        </w:rPr>
      </w:pPr>
      <w:r w:rsidRPr="000F6441">
        <w:rPr>
          <w:rFonts w:ascii="Times New Roman" w:hAnsi="Times New Roman" w:cs="Times New Roman"/>
          <w:sz w:val="24"/>
          <w:szCs w:val="24"/>
        </w:rPr>
        <w:t>Олінковська Т.А. «Сучасні погляди на проблему мігрені»;</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Спаський С.М.  «Аналіз онкозахворювань по Конотопу і Конотопському району»</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Сосненко В.М. «Сучасне обладнання для карети швидкої допомоги»</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Лисюк І.В.Тимошенко Н.В. «Сучасні  дезінфікуючі засоби»;</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Смирнова Л.М. «Медицина Конотопщини»;</w:t>
      </w:r>
    </w:p>
    <w:p w:rsidR="000F6441" w:rsidRPr="000F6441" w:rsidRDefault="000F6441" w:rsidP="007C3744">
      <w:pPr>
        <w:pStyle w:val="a4"/>
        <w:numPr>
          <w:ilvl w:val="0"/>
          <w:numId w:val="17"/>
        </w:numPr>
        <w:spacing w:after="120"/>
        <w:jc w:val="left"/>
        <w:rPr>
          <w:b/>
          <w:i/>
          <w:sz w:val="24"/>
          <w:szCs w:val="24"/>
        </w:rPr>
      </w:pPr>
      <w:r w:rsidRPr="000F6441">
        <w:rPr>
          <w:sz w:val="24"/>
          <w:szCs w:val="24"/>
        </w:rPr>
        <w:t>Земцова Г.М. «Впровадження методу саse-study при вивченні МС в акушерстві»;</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Троц В.М. «З історії виникнення назв інфекційних хвороб.»;</w:t>
      </w:r>
    </w:p>
    <w:p w:rsidR="000F6441" w:rsidRPr="000F6441" w:rsidRDefault="000F6441" w:rsidP="007C3744">
      <w:pPr>
        <w:numPr>
          <w:ilvl w:val="0"/>
          <w:numId w:val="17"/>
        </w:numPr>
        <w:spacing w:after="0" w:line="240" w:lineRule="auto"/>
        <w:jc w:val="both"/>
        <w:rPr>
          <w:rFonts w:ascii="Times New Roman" w:hAnsi="Times New Roman" w:cs="Times New Roman"/>
          <w:spacing w:val="-16"/>
          <w:sz w:val="24"/>
          <w:szCs w:val="24"/>
        </w:rPr>
      </w:pPr>
      <w:r w:rsidRPr="000F6441">
        <w:rPr>
          <w:rFonts w:ascii="Times New Roman" w:hAnsi="Times New Roman" w:cs="Times New Roman"/>
          <w:sz w:val="24"/>
          <w:szCs w:val="24"/>
        </w:rPr>
        <w:t>Кушнір Р.В.</w:t>
      </w:r>
      <w:r w:rsidRPr="000F6441">
        <w:rPr>
          <w:rFonts w:ascii="Times New Roman" w:hAnsi="Times New Roman" w:cs="Times New Roman"/>
          <w:spacing w:val="-16"/>
          <w:sz w:val="24"/>
          <w:szCs w:val="24"/>
        </w:rPr>
        <w:t xml:space="preserve">  «Уродженці  Конотопщини,  які загинули в зоні АТО.»;</w:t>
      </w:r>
    </w:p>
    <w:p w:rsidR="000F6441" w:rsidRPr="000F6441" w:rsidRDefault="000F6441" w:rsidP="007C3744">
      <w:pPr>
        <w:numPr>
          <w:ilvl w:val="0"/>
          <w:numId w:val="17"/>
        </w:numPr>
        <w:spacing w:after="0" w:line="240" w:lineRule="auto"/>
        <w:jc w:val="both"/>
        <w:rPr>
          <w:rFonts w:ascii="Times New Roman" w:hAnsi="Times New Roman" w:cs="Times New Roman"/>
          <w:spacing w:val="-16"/>
          <w:sz w:val="24"/>
          <w:szCs w:val="24"/>
        </w:rPr>
      </w:pPr>
      <w:r w:rsidRPr="000F6441">
        <w:rPr>
          <w:rFonts w:ascii="Times New Roman" w:hAnsi="Times New Roman" w:cs="Times New Roman"/>
          <w:sz w:val="24"/>
          <w:szCs w:val="24"/>
        </w:rPr>
        <w:t>Усик Л.М. « З історії розвитку інсектології.»;</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Мельник О.М. «</w:t>
      </w:r>
      <w:r w:rsidRPr="000F6441">
        <w:rPr>
          <w:rFonts w:ascii="Times New Roman" w:hAnsi="Times New Roman" w:cs="Times New Roman"/>
          <w:spacing w:val="-16"/>
          <w:sz w:val="24"/>
          <w:szCs w:val="24"/>
        </w:rPr>
        <w:t>Проблеми  онкогінекологій по Конотопському району</w:t>
      </w:r>
      <w:r w:rsidRPr="000F6441">
        <w:rPr>
          <w:rFonts w:ascii="Times New Roman" w:hAnsi="Times New Roman" w:cs="Times New Roman"/>
          <w:sz w:val="24"/>
          <w:szCs w:val="24"/>
        </w:rPr>
        <w:t>.»;</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Терновенко Т.В., Рощик В.А. «Вплив особливостей національного харчування на розвиток захворювань різних країн світу.»;</w:t>
      </w:r>
    </w:p>
    <w:p w:rsidR="000F6441" w:rsidRPr="000F6441" w:rsidRDefault="000F6441" w:rsidP="007C3744">
      <w:pPr>
        <w:numPr>
          <w:ilvl w:val="0"/>
          <w:numId w:val="17"/>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Курдюмова. Н.О. Поліщук Т.Г.  «Проблемні питання ГРВІ у дітей»</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Завдяки цій роботі студенти розвивають міжособистісні відносини; самостійно працюють в парах, групах, індивідуально; несуть особисту відповідальність за спільну справу. Матеріали оформлені у вигляді папок, мультимедійних презентацій, використовуються як на заняттях, так і в позаурочний час.</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Пошук і втілення інтерактивних методів навчання, особистісно-орієнтований підхід, модуль-рейтингова система, використання мультимедійних засобів навчання, презентація результатів студентських пошуково-дослідницьких робіт були реалізовані при проведенні відкритих уроків, виховних годин, заходів по предметах, конкурсах професійної майстерності.</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Зокрема:</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-Виховна година «Видатні хірурги України.»- Сосненко В.М.    </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-Виховна година «Пам’ятаємо минуле заради майбутнього.(голодомор)»- Тимошенко Н.В.</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-Виховна година «Працювати для народу і для свого краю ( до дня народж. Пирогова.).»- Спаський С.М.</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 xml:space="preserve">-Виховна година «Я обираю життя»- Лисюк І. В.   </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 xml:space="preserve">-Виховна година «Толерантність врятує світ.»- Рощик В.А.   </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-Виховна година  «Профілактика запальних захворювань жіночих статевих органів неспецифічної етиології» МС в гінекології- Земцова Г.М.</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 xml:space="preserve">-Виховна година  «Слабка ланка» - Гінекологія,акушерство -Мельник О.І.   </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-Виховна година  «Оцінка стану постраждалого»- Сосненко В.М.</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-Відкрите заняття «Природне вигодовування» лекція- Сушко О.А.</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-Виховна година  «Сучасні аспекти алергічних захворювань шкіри у дітей » -Гуденко О.В.</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lastRenderedPageBreak/>
        <w:t>-Виховна година «До дня боротьби з цукровим діабетом». МС в педіатрії - Сушко О.А.</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-Виховна година «</w:t>
      </w:r>
      <w:r w:rsidRPr="000F6441">
        <w:rPr>
          <w:rFonts w:ascii="Times New Roman" w:hAnsi="Times New Roman" w:cs="Times New Roman"/>
          <w:bCs/>
          <w:sz w:val="24"/>
          <w:szCs w:val="24"/>
        </w:rPr>
        <w:t>Орфанні хвороби»</w:t>
      </w:r>
      <w:r w:rsidRPr="000F6441">
        <w:rPr>
          <w:rFonts w:ascii="Times New Roman" w:hAnsi="Times New Roman" w:cs="Times New Roman"/>
          <w:sz w:val="24"/>
          <w:szCs w:val="24"/>
        </w:rPr>
        <w:t xml:space="preserve"> Педіатрія - Поліщук Т.Г.Курдюмова Н.О.</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-Виховна година «Вірусна небезпека у сучасному світі» - Усик Л.М.,Троц В.М.</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-Виховна година «Цукровий діабет – неінфекційна пандемія сучасності» внутрішня медицина - Терновенко Т.В.</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-Виховна година «Здорове харчування – запорука здоров’я» МС у внутрішній медицині -Рощик В.А</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-Виховна година «Акція: «Подолаємо гіпертонію разом» внутрішня медицина- Бургай Н.В.</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-Виховна година «Медична сестра – це звучить гордо» -  Лисюк І.В. Тимошенко Н.В.</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Традиційними для коледжу стали тижні дисциплін, на яких відбувається знайомство з впровадженням новітніх форм і методів навчання. В рамках тижнів наук проводяться студентські конференції за матеріалами пошуково-дослідницьких робіт, конкурси, виступи агітбригад, проводяться відкриті уроки, позаурочні заходи (брейн-ринги; КВК, вечори запитань і відповідей; конкурси-захисти творчих робіт, молодіжні акції, тренінги).</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Беручи до уваги вище сказане, є підстава зазначити, що педагогічний колектив училища забезпечує навчально-виховний процес, продовжує роботу з вивчення та впровадження сучасних технологій навчання.</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Ефективне навчання не може відбуватися без зворотного зв’язку. З метою контролю навчальних досягнень студентів викладачі училища використовують:</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тестовий контроль знань (тести вибіркового характеру, на відповідність, на послідовність дій, відкриті тести);</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аналіз конкретної ситуації;</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дидактичні ігри (кросворди, шаради, «хто зайвий», «хто швидше», аукціони та ін.);</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рольові ігри;</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диференційовані завдання;</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розв’язування розрахункових та ситуаційних задач;</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взаємоконтроль і самоконтроль;</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рецензування відповіді товариша;</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складання порівняльних таблиць.</w:t>
      </w:r>
    </w:p>
    <w:p w:rsidR="000F6441" w:rsidRPr="000F6441" w:rsidRDefault="000F6441" w:rsidP="000F6441">
      <w:pPr>
        <w:tabs>
          <w:tab w:val="left" w:pos="720"/>
        </w:tabs>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Зусилля викладачів впродовж року були спрямовані на підготовку методичних розробок, навчально-методичних посібників,  методичних рекомендацій, які складені з дотриманням всіх методичних вимог, доповідей з досвіду роботи.</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xml:space="preserve">Викладачі підготували </w:t>
      </w:r>
    </w:p>
    <w:p w:rsidR="000F6441" w:rsidRPr="000F6441" w:rsidRDefault="000F6441" w:rsidP="000F6441">
      <w:pPr>
        <w:tabs>
          <w:tab w:val="num" w:pos="720"/>
        </w:tabs>
        <w:spacing w:after="0" w:line="240" w:lineRule="auto"/>
        <w:jc w:val="both"/>
        <w:rPr>
          <w:rFonts w:ascii="Times New Roman" w:hAnsi="Times New Roman" w:cs="Times New Roman"/>
          <w:sz w:val="24"/>
          <w:szCs w:val="24"/>
        </w:rPr>
      </w:pPr>
      <w:r w:rsidRPr="000F6441">
        <w:rPr>
          <w:rFonts w:ascii="Times New Roman" w:hAnsi="Times New Roman" w:cs="Times New Roman"/>
          <w:b/>
          <w:i/>
          <w:sz w:val="24"/>
          <w:szCs w:val="24"/>
        </w:rPr>
        <w:tab/>
      </w:r>
      <w:r w:rsidRPr="000F6441">
        <w:rPr>
          <w:rFonts w:ascii="Times New Roman" w:hAnsi="Times New Roman" w:cs="Times New Roman"/>
          <w:i/>
          <w:sz w:val="24"/>
          <w:szCs w:val="24"/>
        </w:rPr>
        <w:t>Доповіді з досвіду роботи:</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Застосування сучасних інтерактивних методів навчання.- Тимошенко Н.В.;</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Переваги впровадження кредитно – модульної системи навчання у вищих навчальних закладах. - Поліщук Т.Г.;</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Роль медичної сестри центру первинної медико – санітарної допомоги.- Лисюк І.В.;</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Викладання педіатрії шляхом використання технологій дистанційного навчання в умовах карантину.- Курдюмова Н.О.;</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Моніторинг якості формування професійної компетентності студентів медичних навчальних закладів.- Смирнова Л.М.;</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Сучасні навчальні ресурси та інформаційні технології.- Троц В.М.;</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«Дуальна освіта».- Терновенко Т.В;</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«Особливості викладання медсестринства у внутрішній медицині у сучасних умовах навчання».- Рощик В.А.;</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«Використання дистанційного навчання як перспективний напрям розвитку сучасної освіти».- Гуденко О.В.;</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b/>
          <w:i/>
          <w:sz w:val="24"/>
          <w:szCs w:val="24"/>
        </w:rPr>
        <w:t xml:space="preserve">- </w:t>
      </w:r>
      <w:r w:rsidRPr="000F6441">
        <w:rPr>
          <w:rFonts w:ascii="Times New Roman" w:hAnsi="Times New Roman" w:cs="Times New Roman"/>
          <w:sz w:val="24"/>
          <w:szCs w:val="24"/>
        </w:rPr>
        <w:t>«Вивчення медсестринства в акушерстві в умовах дистанційного навчання»- Земцова Г.М.;</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lastRenderedPageBreak/>
        <w:t>- «Шляхи формування професійно-компетентної особистості в процесі підготовки молодших спеціалістів медиків» - Мельник О.І.;</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«Методика гуманізації навчального процесу, як проблема педагогічної майстерності» - Кушнір Р.В.;</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«Особливості використання існуючих теорій мотивації для активізації навчальної та науково-дослідної діяльності викладачів і студентів в умовах кардинальної перебудови вищої освіти»- Косар А.А.;</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«Інноваційно-валеологічні технології у вихованні та освіті»- Сосненко В.М.;</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«Структура та зміст особистісно зорієнтованого навчання»- Спаський С.М.;</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«Вплив темпераменту викладача на ефективність педагогічної діяльності»-Шабала А.С.;</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«Із досвіду використання технологій дистанційного навчання в умовах карантину»-Шапарєва О.С;.</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«Формування творчо-обдарованої  особистості як запорука успішного навчання»-Шапарєва О.С.</w:t>
      </w:r>
    </w:p>
    <w:p w:rsidR="000F6441" w:rsidRPr="000F6441" w:rsidRDefault="000F6441" w:rsidP="000F6441">
      <w:pPr>
        <w:tabs>
          <w:tab w:val="num" w:pos="960"/>
        </w:tabs>
        <w:spacing w:after="0"/>
        <w:jc w:val="both"/>
        <w:rPr>
          <w:rFonts w:ascii="Times New Roman" w:hAnsi="Times New Roman" w:cs="Times New Roman"/>
          <w:i/>
          <w:sz w:val="24"/>
          <w:szCs w:val="24"/>
        </w:rPr>
      </w:pPr>
      <w:r w:rsidRPr="000F6441">
        <w:rPr>
          <w:rFonts w:ascii="Times New Roman" w:hAnsi="Times New Roman" w:cs="Times New Roman"/>
          <w:i/>
          <w:sz w:val="24"/>
          <w:szCs w:val="24"/>
        </w:rPr>
        <w:t>методрозробки:</w:t>
      </w:r>
    </w:p>
    <w:p w:rsidR="000F6441" w:rsidRPr="000F6441" w:rsidRDefault="000F6441" w:rsidP="000F6441">
      <w:pPr>
        <w:tabs>
          <w:tab w:val="num" w:pos="960"/>
        </w:tabs>
        <w:spacing w:after="0"/>
        <w:jc w:val="both"/>
        <w:rPr>
          <w:rFonts w:ascii="Times New Roman" w:hAnsi="Times New Roman" w:cs="Times New Roman"/>
          <w:sz w:val="24"/>
          <w:szCs w:val="24"/>
        </w:rPr>
      </w:pPr>
      <w:r w:rsidRPr="000F6441">
        <w:rPr>
          <w:rFonts w:ascii="Times New Roman" w:hAnsi="Times New Roman" w:cs="Times New Roman"/>
          <w:sz w:val="24"/>
          <w:szCs w:val="24"/>
        </w:rPr>
        <w:t>- «Впровадження сімейної медицини в Україні. Загальні принципи організації роботи фельдшера на дільниці»- Смирнова Л.М.;</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«Геморагічна гарячка Ебола» -Троц В.М.;</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«Шигельоз. Холера»- Усик Л.М.;</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«Догляд за хворими з порушеннями ШКТ »- Лисюк І.В.;</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«Дерматомікози»- Гуденко О.В.;</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«Порушення електролітного обміну. Кишковий токсикоз з ексикозом»- Курдюмова Н.О.;</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«Рахіт. Спазмофілія»- Поліщук Т.Г.;</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«Історія психіатрії. Організація  психіатричної допомоги  в Україні»- Олінковська Т.А.;</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«Хвороби щитоподібної залози»- Бургай Н.В.;</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-«Особливості підготовки пацієнтів до лабораторних досліджень» Рощик В.А.;</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«Природне вигодовування»- Сушко О.А.;</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«Догляд за хворими з порушеннями серцево – судинної системи » -Тимошенко Н.В.;</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«Гострий коронарний синдром. Стенокардія. Інфаркт міокарда»- Терновенко Т.В.;</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«Доброякісні пухлини жіночих статевих органів»-Мельник О.І.;</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«Основа організації лікувально-евакуаційних заходів військ»-Кушнір Р.В.;</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«Захворювання та ушкодження прямої кишки»-Сосненко В.М.;</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«Реанімація та ІТ в разі гострої серцево-судинної та дихальної недостатності»-Косар А.А.;</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«Догляд за хворими з закритими механічними ушкодженнями»-Сосненко В.М.;</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«Тазові передлежання плоду»-Земцова Г.М.;</w:t>
      </w:r>
    </w:p>
    <w:p w:rsidR="000F6441" w:rsidRPr="000F6441" w:rsidRDefault="000F6441" w:rsidP="000F6441">
      <w:pPr>
        <w:shd w:val="clear" w:color="auto" w:fill="FFFFFF"/>
        <w:spacing w:after="0"/>
        <w:ind w:left="36"/>
        <w:jc w:val="both"/>
        <w:rPr>
          <w:rFonts w:ascii="Times New Roman" w:hAnsi="Times New Roman" w:cs="Times New Roman"/>
          <w:sz w:val="24"/>
          <w:szCs w:val="24"/>
        </w:rPr>
      </w:pPr>
      <w:r w:rsidRPr="000F6441">
        <w:rPr>
          <w:rFonts w:ascii="Times New Roman" w:hAnsi="Times New Roman" w:cs="Times New Roman"/>
          <w:sz w:val="24"/>
          <w:szCs w:val="24"/>
        </w:rPr>
        <w:t>- «Гестози вагітних. Екстрагенітальна патологія і вагітність, пологи.»-Мельник О.І.</w:t>
      </w:r>
    </w:p>
    <w:p w:rsidR="000F6441" w:rsidRPr="000F6441" w:rsidRDefault="000F6441" w:rsidP="000F6441">
      <w:pPr>
        <w:tabs>
          <w:tab w:val="num" w:pos="960"/>
        </w:tabs>
        <w:spacing w:after="0" w:line="240" w:lineRule="auto"/>
        <w:jc w:val="both"/>
        <w:rPr>
          <w:rFonts w:ascii="Times New Roman" w:hAnsi="Times New Roman" w:cs="Times New Roman"/>
          <w:sz w:val="24"/>
          <w:szCs w:val="24"/>
        </w:rPr>
      </w:pPr>
      <w:r w:rsidRPr="000F6441">
        <w:rPr>
          <w:rFonts w:ascii="Times New Roman" w:hAnsi="Times New Roman" w:cs="Times New Roman"/>
          <w:i/>
          <w:sz w:val="24"/>
          <w:szCs w:val="24"/>
        </w:rPr>
        <w:t xml:space="preserve">        Викладачі коледжу займалися протягом року видавничою діяльністю, зокрема: </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xml:space="preserve"> -Викладач  Земцова Г.М. взяла безпосередню участь  у роботі Науково-практичної конференції з міжнародною участю «Вища освіта та практика в медсестринстві», яка відбувалася 22-23.10.2020 р. в м. Житомир. В збірнику матеріалів конференції опублікована її стаття «Покращення рівня підготовки студентів до практичних занять з медсестринства в акушерстві шляхом використання кейс-методу», викладач має відповідний сертифікат учасника;</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 Завідувач медсестринсько-фельдшерського відділення Усик Л.М. 15-16.04.21р. брала участь в ХІ Міжнародній науково-практичній конференції «Освіта і здоров’я»  Актуальні проблеми громадського здоров’я, в рамках якої презентувала статтю «Сучасні підходи до створення здоров’язбережувального середовища в закладах фахової передвищої освіти.»-(надрукований в збірнику матеріалів конференції);</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lastRenderedPageBreak/>
        <w:t xml:space="preserve">         - В журналі «Фахова передвища освіта» №1за 2021р. надрукована стаття методиста відділення Троца В.М. «Використання інтерактивних технологій навчання в освітньому процесі».</w:t>
      </w:r>
    </w:p>
    <w:p w:rsidR="000F6441" w:rsidRPr="000F6441" w:rsidRDefault="000F6441" w:rsidP="000F6441">
      <w:pPr>
        <w:spacing w:after="0"/>
        <w:rPr>
          <w:rFonts w:ascii="Times New Roman" w:hAnsi="Times New Roman" w:cs="Times New Roman"/>
          <w:i/>
          <w:color w:val="000000"/>
          <w:sz w:val="24"/>
          <w:szCs w:val="24"/>
        </w:rPr>
      </w:pPr>
      <w:r w:rsidRPr="000F6441">
        <w:rPr>
          <w:rFonts w:ascii="Times New Roman" w:hAnsi="Times New Roman" w:cs="Times New Roman"/>
          <w:i/>
          <w:color w:val="000000"/>
          <w:sz w:val="24"/>
          <w:szCs w:val="24"/>
        </w:rPr>
        <w:t>Підготовлені посібники та методичні рекомендації для студентів :</w:t>
      </w:r>
    </w:p>
    <w:p w:rsidR="000F6441" w:rsidRPr="000F6441" w:rsidRDefault="000F6441" w:rsidP="000F6441">
      <w:pPr>
        <w:pStyle w:val="af2"/>
        <w:ind w:left="360"/>
        <w:jc w:val="both"/>
        <w:rPr>
          <w:rFonts w:ascii="Times New Roman" w:hAnsi="Times New Roman"/>
          <w:color w:val="000000"/>
          <w:sz w:val="24"/>
          <w:szCs w:val="24"/>
          <w:lang w:val="uk-UA"/>
        </w:rPr>
      </w:pPr>
      <w:r w:rsidRPr="000F6441">
        <w:rPr>
          <w:rFonts w:ascii="Times New Roman" w:hAnsi="Times New Roman"/>
          <w:sz w:val="24"/>
          <w:szCs w:val="24"/>
          <w:lang w:val="uk-UA"/>
        </w:rPr>
        <w:t xml:space="preserve">   - </w:t>
      </w:r>
      <w:r w:rsidRPr="000F6441">
        <w:rPr>
          <w:rFonts w:ascii="Times New Roman" w:hAnsi="Times New Roman"/>
          <w:sz w:val="24"/>
          <w:szCs w:val="24"/>
        </w:rPr>
        <w:t xml:space="preserve">Земцова Г.М. </w:t>
      </w:r>
      <w:r w:rsidRPr="000F6441">
        <w:rPr>
          <w:rFonts w:ascii="Times New Roman" w:hAnsi="Times New Roman"/>
          <w:sz w:val="24"/>
          <w:szCs w:val="24"/>
          <w:lang w:val="uk-UA"/>
        </w:rPr>
        <w:t>«</w:t>
      </w:r>
      <w:r w:rsidRPr="000F6441">
        <w:rPr>
          <w:rFonts w:ascii="Times New Roman" w:hAnsi="Times New Roman"/>
          <w:sz w:val="24"/>
          <w:szCs w:val="24"/>
        </w:rPr>
        <w:t>Використання відео задач-ситуацій</w:t>
      </w:r>
      <w:r w:rsidRPr="000F6441">
        <w:rPr>
          <w:rFonts w:ascii="Times New Roman" w:hAnsi="Times New Roman"/>
          <w:sz w:val="24"/>
          <w:szCs w:val="24"/>
          <w:lang w:val="uk-UA"/>
        </w:rPr>
        <w:t>,</w:t>
      </w:r>
      <w:r w:rsidRPr="000F6441">
        <w:rPr>
          <w:rFonts w:ascii="Times New Roman" w:hAnsi="Times New Roman"/>
          <w:sz w:val="24"/>
          <w:szCs w:val="24"/>
        </w:rPr>
        <w:t xml:space="preserve"> як засобу приближення до реальної клінічної ситуації при вивченні медсестринства в акушерстві.</w:t>
      </w:r>
      <w:r w:rsidRPr="000F6441">
        <w:rPr>
          <w:rFonts w:ascii="Times New Roman" w:hAnsi="Times New Roman"/>
          <w:sz w:val="24"/>
          <w:szCs w:val="24"/>
          <w:lang w:val="uk-UA"/>
        </w:rPr>
        <w:t>»</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«Інтерактивний підхід до вивчення медсестринства в акушерстві та гінекології шляхом використання ілюстрацій них посібників при підготовці до практичних занять.»;  </w:t>
      </w:r>
      <w:r w:rsidRPr="000F6441">
        <w:rPr>
          <w:rFonts w:ascii="Times New Roman" w:hAnsi="Times New Roman" w:cs="Times New Roman"/>
          <w:sz w:val="24"/>
          <w:szCs w:val="24"/>
        </w:rPr>
        <w:tab/>
      </w:r>
    </w:p>
    <w:p w:rsidR="000F6441" w:rsidRPr="000F6441" w:rsidRDefault="000F6441" w:rsidP="000F6441">
      <w:pPr>
        <w:pStyle w:val="af2"/>
        <w:ind w:left="360"/>
        <w:jc w:val="both"/>
        <w:rPr>
          <w:rFonts w:ascii="Times New Roman" w:hAnsi="Times New Roman"/>
          <w:sz w:val="24"/>
          <w:szCs w:val="24"/>
          <w:lang w:val="uk-UA"/>
        </w:rPr>
      </w:pPr>
      <w:r w:rsidRPr="000F6441">
        <w:rPr>
          <w:rFonts w:ascii="Times New Roman" w:hAnsi="Times New Roman"/>
          <w:sz w:val="24"/>
          <w:szCs w:val="24"/>
          <w:lang w:val="uk-UA"/>
        </w:rPr>
        <w:t xml:space="preserve">    - </w:t>
      </w:r>
      <w:r w:rsidRPr="000F6441">
        <w:rPr>
          <w:rFonts w:ascii="Times New Roman" w:hAnsi="Times New Roman"/>
          <w:sz w:val="24"/>
          <w:szCs w:val="24"/>
        </w:rPr>
        <w:t xml:space="preserve">ТерновенкоТ.В. </w:t>
      </w:r>
      <w:r w:rsidRPr="000F6441">
        <w:rPr>
          <w:rFonts w:ascii="Times New Roman" w:hAnsi="Times New Roman"/>
          <w:sz w:val="24"/>
          <w:szCs w:val="24"/>
          <w:lang w:val="uk-UA"/>
        </w:rPr>
        <w:t>«</w:t>
      </w:r>
      <w:r w:rsidRPr="000F6441">
        <w:rPr>
          <w:rFonts w:ascii="Times New Roman" w:hAnsi="Times New Roman"/>
          <w:sz w:val="24"/>
          <w:szCs w:val="24"/>
        </w:rPr>
        <w:t>Методичні рекомендації з внутрішньої медицини «Аритмії з основами ЕКГ»</w:t>
      </w:r>
      <w:r w:rsidRPr="000F6441">
        <w:rPr>
          <w:rFonts w:ascii="Times New Roman" w:hAnsi="Times New Roman"/>
          <w:sz w:val="24"/>
          <w:szCs w:val="24"/>
          <w:lang w:val="uk-UA"/>
        </w:rPr>
        <w:t>;</w:t>
      </w:r>
    </w:p>
    <w:p w:rsidR="000F6441" w:rsidRPr="000F6441" w:rsidRDefault="000F6441" w:rsidP="000F6441">
      <w:pPr>
        <w:pStyle w:val="af2"/>
        <w:ind w:left="360"/>
        <w:jc w:val="both"/>
        <w:rPr>
          <w:rFonts w:ascii="Times New Roman" w:hAnsi="Times New Roman"/>
          <w:sz w:val="24"/>
          <w:szCs w:val="24"/>
          <w:lang w:val="uk-UA"/>
        </w:rPr>
      </w:pPr>
      <w:r w:rsidRPr="000F6441">
        <w:rPr>
          <w:rFonts w:ascii="Times New Roman" w:hAnsi="Times New Roman"/>
          <w:sz w:val="24"/>
          <w:szCs w:val="24"/>
          <w:lang w:val="uk-UA"/>
        </w:rPr>
        <w:t xml:space="preserve">   - </w:t>
      </w:r>
      <w:r w:rsidRPr="000F6441">
        <w:rPr>
          <w:rFonts w:ascii="Times New Roman" w:hAnsi="Times New Roman"/>
          <w:sz w:val="24"/>
          <w:szCs w:val="24"/>
        </w:rPr>
        <w:t xml:space="preserve">Сушко О.А. </w:t>
      </w:r>
      <w:r w:rsidRPr="000F6441">
        <w:rPr>
          <w:rFonts w:ascii="Times New Roman" w:hAnsi="Times New Roman"/>
          <w:sz w:val="24"/>
          <w:szCs w:val="24"/>
          <w:lang w:val="uk-UA"/>
        </w:rPr>
        <w:t>«</w:t>
      </w:r>
      <w:r w:rsidRPr="000F6441">
        <w:rPr>
          <w:rFonts w:ascii="Times New Roman" w:hAnsi="Times New Roman"/>
          <w:sz w:val="24"/>
          <w:szCs w:val="24"/>
        </w:rPr>
        <w:t>Методичні рекомендації для викладачів та студентів: «Практичні навички з педіатрії</w:t>
      </w:r>
      <w:r w:rsidRPr="000F6441">
        <w:rPr>
          <w:rFonts w:ascii="Times New Roman" w:hAnsi="Times New Roman"/>
          <w:sz w:val="24"/>
          <w:szCs w:val="24"/>
          <w:lang w:val="uk-UA"/>
        </w:rPr>
        <w:t>.</w:t>
      </w:r>
      <w:r w:rsidRPr="000F6441">
        <w:rPr>
          <w:rFonts w:ascii="Times New Roman" w:hAnsi="Times New Roman"/>
          <w:sz w:val="24"/>
          <w:szCs w:val="24"/>
        </w:rPr>
        <w:t>»</w:t>
      </w:r>
      <w:r w:rsidRPr="000F6441">
        <w:rPr>
          <w:rFonts w:ascii="Times New Roman" w:hAnsi="Times New Roman"/>
          <w:sz w:val="24"/>
          <w:szCs w:val="24"/>
          <w:lang w:val="uk-UA"/>
        </w:rPr>
        <w:t>.</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Виробнича та переддипломна практики є невідємною частиною практичного навчання  в підготовці висококваліфікованого фахівця.</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 xml:space="preserve">В цьому році, в умовах карантину , ВП та ВП проходили дистанційно, в онлайн режимі, з  використанням ресурсів Moodle, Viber, Zoom, Clas Room, а також в кабінетах до клінічних дисциплін.  Під час проходження ВП, ПП студентам надавалися індивідуальні або групові самостійні завдання, які охоплювали різноманітні питання диспансеризації, профілактики, новітніх методів діагностики та лікування. В тренажорній залі студенти, під керівництвом методкерівників, відпрацьовували практичні навички згідно програми практики. Студенти приймали участь в підготовці та обговорюванні ряду конференцій на актуальні медичні теми. </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Протягом року, під керівництвом викладачів, студенти займалися пошуково-дослідницькою роботою. Зокрема:</w:t>
      </w:r>
    </w:p>
    <w:p w:rsidR="000F6441" w:rsidRPr="000F6441" w:rsidRDefault="000F6441" w:rsidP="007C3744">
      <w:pPr>
        <w:pStyle w:val="af2"/>
        <w:numPr>
          <w:ilvl w:val="0"/>
          <w:numId w:val="18"/>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Поширення гострих порушень мозкового кровообігу  в різних регіонах України (Олінковська Т.А.);</w:t>
      </w:r>
    </w:p>
    <w:p w:rsidR="000F6441" w:rsidRPr="000F6441" w:rsidRDefault="000F6441" w:rsidP="007C3744">
      <w:pPr>
        <w:pStyle w:val="af2"/>
        <w:numPr>
          <w:ilvl w:val="0"/>
          <w:numId w:val="18"/>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Аналіз онкозахворювань по Конотопу і Конотопському району (Спаський С.М.);</w:t>
      </w:r>
    </w:p>
    <w:p w:rsidR="000F6441" w:rsidRPr="000F6441" w:rsidRDefault="000F6441" w:rsidP="007C3744">
      <w:pPr>
        <w:pStyle w:val="af2"/>
        <w:numPr>
          <w:ilvl w:val="0"/>
          <w:numId w:val="18"/>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Видатні хірурги України; ендоскопічна хірургія (Сосненко В.М.);</w:t>
      </w:r>
    </w:p>
    <w:p w:rsidR="000F6441" w:rsidRPr="000F6441" w:rsidRDefault="000F6441" w:rsidP="007C3744">
      <w:pPr>
        <w:pStyle w:val="af2"/>
        <w:numPr>
          <w:ilvl w:val="0"/>
          <w:numId w:val="18"/>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Сучасні  дезінфікуючі засоби ( Лисюк І.В, Тимошенко Н.В.);</w:t>
      </w:r>
    </w:p>
    <w:p w:rsidR="000F6441" w:rsidRPr="000F6441" w:rsidRDefault="000F6441" w:rsidP="007C3744">
      <w:pPr>
        <w:pStyle w:val="af2"/>
        <w:numPr>
          <w:ilvl w:val="0"/>
          <w:numId w:val="18"/>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З історії виникнення назв інфекційних хвороб (Троц В.М.);</w:t>
      </w:r>
    </w:p>
    <w:p w:rsidR="000F6441" w:rsidRPr="000F6441" w:rsidRDefault="000F6441" w:rsidP="007C3744">
      <w:pPr>
        <w:pStyle w:val="af2"/>
        <w:numPr>
          <w:ilvl w:val="0"/>
          <w:numId w:val="18"/>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Медицина Конотопщини  (Смирнова Л.М);</w:t>
      </w:r>
    </w:p>
    <w:p w:rsidR="000F6441" w:rsidRPr="000F6441" w:rsidRDefault="000F6441" w:rsidP="007C3744">
      <w:pPr>
        <w:pStyle w:val="af2"/>
        <w:numPr>
          <w:ilvl w:val="0"/>
          <w:numId w:val="18"/>
        </w:numPr>
        <w:spacing w:after="0" w:line="240" w:lineRule="auto"/>
        <w:contextualSpacing w:val="0"/>
        <w:jc w:val="both"/>
        <w:rPr>
          <w:rFonts w:ascii="Times New Roman" w:hAnsi="Times New Roman"/>
          <w:sz w:val="24"/>
          <w:szCs w:val="24"/>
          <w:lang w:val="uk-UA"/>
        </w:rPr>
      </w:pPr>
      <w:r w:rsidRPr="000F6441">
        <w:rPr>
          <w:rFonts w:ascii="Times New Roman" w:hAnsi="Times New Roman"/>
          <w:sz w:val="24"/>
          <w:szCs w:val="24"/>
          <w:lang w:val="uk-UA"/>
        </w:rPr>
        <w:t>Проблеми онкогінекологій по Конотопському району (Мельник О.І.);</w:t>
      </w:r>
    </w:p>
    <w:p w:rsidR="000F6441" w:rsidRPr="000F6441" w:rsidRDefault="000F6441" w:rsidP="007C3744">
      <w:pPr>
        <w:numPr>
          <w:ilvl w:val="0"/>
          <w:numId w:val="18"/>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Вплив особливостей національного харчування на розвиток захворювань різних країн світу ( Терновенко Т.В., Рощик В.А.);</w:t>
      </w:r>
    </w:p>
    <w:p w:rsidR="000F6441" w:rsidRPr="000F6441" w:rsidRDefault="000F6441" w:rsidP="007C3744">
      <w:pPr>
        <w:numPr>
          <w:ilvl w:val="0"/>
          <w:numId w:val="18"/>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Вплив довкілля на стан здоров’я дітей (Курдюмова. Н.О. Поліщук Т.Г.);</w:t>
      </w:r>
    </w:p>
    <w:p w:rsidR="000F6441" w:rsidRPr="000F6441" w:rsidRDefault="000F6441" w:rsidP="007C3744">
      <w:pPr>
        <w:numPr>
          <w:ilvl w:val="0"/>
          <w:numId w:val="18"/>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Вплив особливостей національного харчування на розвиток захворювань різних країн світу (Терновенко Т.В.);</w:t>
      </w:r>
    </w:p>
    <w:p w:rsidR="000F6441" w:rsidRPr="000F6441" w:rsidRDefault="000F6441" w:rsidP="007C3744">
      <w:pPr>
        <w:pStyle w:val="af2"/>
        <w:numPr>
          <w:ilvl w:val="0"/>
          <w:numId w:val="18"/>
        </w:numPr>
        <w:spacing w:after="0" w:line="240" w:lineRule="auto"/>
        <w:contextualSpacing w:val="0"/>
        <w:rPr>
          <w:rFonts w:ascii="Times New Roman" w:hAnsi="Times New Roman"/>
          <w:sz w:val="24"/>
          <w:szCs w:val="24"/>
          <w:lang w:val="uk-UA"/>
        </w:rPr>
      </w:pPr>
      <w:r w:rsidRPr="000F6441">
        <w:rPr>
          <w:rFonts w:ascii="Times New Roman" w:hAnsi="Times New Roman"/>
          <w:sz w:val="24"/>
          <w:szCs w:val="24"/>
          <w:lang w:val="uk-UA"/>
        </w:rPr>
        <w:t>Ендоскопічна хірургія  (Сосненко В.М.).</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Невідємною частиною навчального процесу є  питання успішності студентів, формування конкурентно спроможного фахівця на ринку праці. Викладачі та адміністрація училища брали участь в роботі обласних, всеукраїнських семінарах, засіданнях обласних та міських об’єднань, науково-практичних конференціях.</w:t>
      </w:r>
    </w:p>
    <w:p w:rsidR="000F6441" w:rsidRPr="000F6441" w:rsidRDefault="000F6441" w:rsidP="000F6441">
      <w:pPr>
        <w:spacing w:after="0"/>
        <w:jc w:val="both"/>
        <w:rPr>
          <w:rFonts w:ascii="Times New Roman" w:eastAsia="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eastAsia="Times New Roman" w:hAnsi="Times New Roman" w:cs="Times New Roman"/>
          <w:sz w:val="24"/>
          <w:szCs w:val="24"/>
        </w:rPr>
        <w:t>18</w:t>
      </w:r>
      <w:r w:rsidRPr="000F6441">
        <w:rPr>
          <w:rFonts w:ascii="Times New Roman" w:eastAsia="Times New Roman" w:hAnsi="Times New Roman" w:cs="Times New Roman"/>
          <w:b/>
          <w:sz w:val="24"/>
          <w:szCs w:val="24"/>
        </w:rPr>
        <w:t xml:space="preserve"> </w:t>
      </w:r>
      <w:r w:rsidRPr="000F6441">
        <w:rPr>
          <w:rFonts w:ascii="Times New Roman" w:eastAsia="Times New Roman" w:hAnsi="Times New Roman" w:cs="Times New Roman"/>
          <w:sz w:val="24"/>
          <w:szCs w:val="24"/>
        </w:rPr>
        <w:t xml:space="preserve">лютого 2021 р. на базі Конотопського фахового медичного коледжу відбувся обласний онлайн семінар викладачів медичних коледжів області на тему: </w:t>
      </w:r>
      <w:r w:rsidRPr="000F6441">
        <w:rPr>
          <w:rFonts w:ascii="Times New Roman" w:eastAsia="Times New Roman" w:hAnsi="Times New Roman" w:cs="Times New Roman"/>
          <w:i/>
          <w:sz w:val="24"/>
          <w:szCs w:val="24"/>
        </w:rPr>
        <w:t>«Ефективність використання інноваційних технологій, зокрема технологій дистанційного навчання, в організації освітнього процесу.»</w:t>
      </w:r>
      <w:r w:rsidRPr="000F6441">
        <w:rPr>
          <w:rFonts w:ascii="Times New Roman" w:eastAsia="Times New Roman" w:hAnsi="Times New Roman" w:cs="Times New Roman"/>
          <w:b/>
          <w:i/>
          <w:sz w:val="24"/>
          <w:szCs w:val="24"/>
        </w:rPr>
        <w:t xml:space="preserve">, </w:t>
      </w:r>
      <w:r w:rsidRPr="000F6441">
        <w:rPr>
          <w:rFonts w:ascii="Times New Roman" w:eastAsia="Times New Roman" w:hAnsi="Times New Roman" w:cs="Times New Roman"/>
          <w:sz w:val="24"/>
          <w:szCs w:val="24"/>
        </w:rPr>
        <w:t>в рамках</w:t>
      </w:r>
      <w:r w:rsidRPr="000F6441">
        <w:rPr>
          <w:rFonts w:ascii="Times New Roman" w:eastAsia="Times New Roman" w:hAnsi="Times New Roman" w:cs="Times New Roman"/>
          <w:sz w:val="24"/>
          <w:szCs w:val="24"/>
          <w:u w:val="single"/>
        </w:rPr>
        <w:t xml:space="preserve"> </w:t>
      </w:r>
      <w:r w:rsidRPr="000F6441">
        <w:rPr>
          <w:rFonts w:ascii="Times New Roman" w:eastAsia="Times New Roman" w:hAnsi="Times New Roman" w:cs="Times New Roman"/>
          <w:sz w:val="24"/>
          <w:szCs w:val="24"/>
        </w:rPr>
        <w:t>якого провели:</w:t>
      </w:r>
    </w:p>
    <w:p w:rsidR="000F6441" w:rsidRPr="000F6441" w:rsidRDefault="000F6441" w:rsidP="000F6441">
      <w:pPr>
        <w:spacing w:after="0"/>
        <w:jc w:val="both"/>
        <w:rPr>
          <w:rFonts w:ascii="Times New Roman" w:eastAsia="Times New Roman" w:hAnsi="Times New Roman" w:cs="Times New Roman"/>
          <w:sz w:val="24"/>
          <w:szCs w:val="24"/>
        </w:rPr>
      </w:pPr>
      <w:r w:rsidRPr="000F6441">
        <w:rPr>
          <w:rFonts w:ascii="Times New Roman" w:eastAsia="Times New Roman" w:hAnsi="Times New Roman" w:cs="Times New Roman"/>
          <w:sz w:val="24"/>
          <w:szCs w:val="24"/>
        </w:rPr>
        <w:t>-презентацію з досвіду роботи завідуючої навчально-методичним кабінетом Немеш О.І на тему: «З досвіду використання технологій дистанційного навчання в умовах карантину»;</w:t>
      </w:r>
    </w:p>
    <w:p w:rsidR="000F6441" w:rsidRPr="000F6441" w:rsidRDefault="000F6441" w:rsidP="000F6441">
      <w:pPr>
        <w:spacing w:after="0"/>
        <w:jc w:val="both"/>
        <w:rPr>
          <w:rFonts w:ascii="Times New Roman" w:eastAsia="Times New Roman" w:hAnsi="Times New Roman" w:cs="Times New Roman"/>
          <w:sz w:val="24"/>
          <w:szCs w:val="24"/>
        </w:rPr>
      </w:pPr>
      <w:r w:rsidRPr="000F6441">
        <w:rPr>
          <w:rFonts w:ascii="Times New Roman" w:eastAsia="Times New Roman" w:hAnsi="Times New Roman" w:cs="Times New Roman"/>
          <w:sz w:val="24"/>
          <w:szCs w:val="24"/>
        </w:rPr>
        <w:t xml:space="preserve">-презентацію з досвіду роботи методиста відділення Троца В.М. на тему: «Застосування сучасних технологій навчання в освітньому процесі на відділенні.», </w:t>
      </w:r>
      <w:r w:rsidRPr="000F6441">
        <w:rPr>
          <w:rFonts w:ascii="Times New Roman" w:eastAsia="Times New Roman" w:hAnsi="Times New Roman" w:cs="Times New Roman"/>
          <w:i/>
          <w:sz w:val="24"/>
          <w:szCs w:val="24"/>
        </w:rPr>
        <w:t xml:space="preserve"> </w:t>
      </w:r>
      <w:r w:rsidRPr="000F6441">
        <w:rPr>
          <w:rFonts w:ascii="Times New Roman" w:eastAsia="Times New Roman" w:hAnsi="Times New Roman" w:cs="Times New Roman"/>
          <w:sz w:val="24"/>
          <w:szCs w:val="24"/>
        </w:rPr>
        <w:t xml:space="preserve"> де було </w:t>
      </w:r>
      <w:r w:rsidRPr="000F6441">
        <w:rPr>
          <w:rFonts w:ascii="Times New Roman" w:eastAsia="Times New Roman" w:hAnsi="Times New Roman" w:cs="Times New Roman"/>
          <w:sz w:val="24"/>
          <w:szCs w:val="24"/>
        </w:rPr>
        <w:lastRenderedPageBreak/>
        <w:t>продемонстровано впровадження в освітній процес мультимедійних засобів, методів інтерактивного навчання, диференціацію навчальної діяльності, використані результати пошукової, творчої роботи студентів, форм і методів дистанційного навчання .</w:t>
      </w:r>
    </w:p>
    <w:p w:rsidR="000F6441" w:rsidRPr="000F6441" w:rsidRDefault="000F6441" w:rsidP="000F6441">
      <w:pPr>
        <w:spacing w:after="0"/>
        <w:jc w:val="both"/>
        <w:rPr>
          <w:rFonts w:ascii="Times New Roman" w:eastAsia="Times New Roman" w:hAnsi="Times New Roman" w:cs="Times New Roman"/>
          <w:sz w:val="24"/>
          <w:szCs w:val="24"/>
        </w:rPr>
      </w:pPr>
      <w:r w:rsidRPr="000F6441">
        <w:rPr>
          <w:rFonts w:ascii="Times New Roman" w:eastAsia="Times New Roman" w:hAnsi="Times New Roman" w:cs="Times New Roman"/>
          <w:sz w:val="24"/>
          <w:szCs w:val="24"/>
        </w:rPr>
        <w:t xml:space="preserve">  Колеги – викладачі з медичних коледжів області відмітили високий професіоналізм викладачів, що проводили заходи, актуальність питань, що обговорювалися, використані інноваційні технології навчання, що створюють умови для розвитку і самореалізації особистості.</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В січні 2021 р. в коледжі була проведена </w:t>
      </w:r>
      <w:r w:rsidRPr="000F6441">
        <w:rPr>
          <w:rFonts w:ascii="Times New Roman" w:hAnsi="Times New Roman" w:cs="Times New Roman"/>
          <w:i/>
          <w:sz w:val="24"/>
          <w:szCs w:val="24"/>
        </w:rPr>
        <w:t>науково-методична конференція в дистанційному режимі «</w:t>
      </w:r>
      <w:r w:rsidRPr="000F6441">
        <w:rPr>
          <w:rFonts w:ascii="Times New Roman" w:hAnsi="Times New Roman" w:cs="Times New Roman"/>
          <w:i/>
          <w:sz w:val="24"/>
          <w:szCs w:val="24"/>
          <w:lang w:val="en-US"/>
        </w:rPr>
        <w:t>Steam</w:t>
      </w:r>
      <w:r w:rsidRPr="000F6441">
        <w:rPr>
          <w:rFonts w:ascii="Times New Roman" w:hAnsi="Times New Roman" w:cs="Times New Roman"/>
          <w:i/>
          <w:sz w:val="24"/>
          <w:szCs w:val="24"/>
        </w:rPr>
        <w:t>-технології в навчанні»,</w:t>
      </w:r>
      <w:r w:rsidRPr="000F6441">
        <w:rPr>
          <w:rFonts w:ascii="Times New Roman" w:hAnsi="Times New Roman" w:cs="Times New Roman"/>
          <w:b/>
          <w:i/>
          <w:sz w:val="24"/>
          <w:szCs w:val="24"/>
        </w:rPr>
        <w:t xml:space="preserve"> </w:t>
      </w:r>
      <w:r w:rsidRPr="000F6441">
        <w:rPr>
          <w:rFonts w:ascii="Times New Roman" w:hAnsi="Times New Roman" w:cs="Times New Roman"/>
          <w:sz w:val="24"/>
          <w:szCs w:val="24"/>
        </w:rPr>
        <w:t xml:space="preserve"> де обговорювалися питання інтеграції вивчаємих дисциплін, підвищення інтересу, активізації пізнавальної діяльності, покращення якості засвоюваного матеріалу шляхом новітніх технологій навчання і виховання. З досвіду роботи виступили  Паламарчук І.В., Терновенко Т.В.,Шабала А.С., Сушко О.А..</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Викладач Земцова Г.М. брала участь в семінарі </w:t>
      </w:r>
      <w:r w:rsidRPr="000F6441">
        <w:rPr>
          <w:rFonts w:ascii="Times New Roman" w:hAnsi="Times New Roman" w:cs="Times New Roman"/>
          <w:i/>
          <w:sz w:val="24"/>
          <w:szCs w:val="24"/>
        </w:rPr>
        <w:t>«Медсестринство на первинній ланці в Україні: кращі практики»</w:t>
      </w:r>
      <w:r w:rsidRPr="000F6441">
        <w:rPr>
          <w:rFonts w:ascii="Times New Roman" w:hAnsi="Times New Roman" w:cs="Times New Roman"/>
          <w:sz w:val="24"/>
          <w:szCs w:val="24"/>
        </w:rPr>
        <w:t xml:space="preserve"> 25.09.20р. м. Київ, 30.09.20р. брала участь в онлайн-семінарі </w:t>
      </w:r>
      <w:r w:rsidRPr="000F6441">
        <w:rPr>
          <w:rFonts w:ascii="Times New Roman" w:hAnsi="Times New Roman" w:cs="Times New Roman"/>
          <w:i/>
          <w:sz w:val="24"/>
          <w:szCs w:val="24"/>
        </w:rPr>
        <w:t>«Соціально-педагогічні засади формування громадянської відповідальності студентів»,</w:t>
      </w:r>
      <w:r w:rsidRPr="000F6441">
        <w:rPr>
          <w:rFonts w:ascii="Times New Roman" w:hAnsi="Times New Roman" w:cs="Times New Roman"/>
          <w:sz w:val="24"/>
          <w:szCs w:val="24"/>
        </w:rPr>
        <w:t xml:space="preserve"> організованого МОН Науково-методичним центром вищої та фахової передвищої освіти.</w:t>
      </w:r>
    </w:p>
    <w:p w:rsidR="000F6441" w:rsidRPr="000F6441" w:rsidRDefault="000F6441" w:rsidP="000F6441">
      <w:pPr>
        <w:pStyle w:val="af2"/>
        <w:ind w:left="0"/>
        <w:rPr>
          <w:rFonts w:ascii="Times New Roman" w:hAnsi="Times New Roman"/>
          <w:sz w:val="24"/>
          <w:szCs w:val="24"/>
          <w:lang w:val="uk-UA"/>
        </w:rPr>
      </w:pPr>
      <w:r w:rsidRPr="000F6441">
        <w:rPr>
          <w:rFonts w:ascii="Times New Roman" w:hAnsi="Times New Roman"/>
          <w:sz w:val="24"/>
          <w:szCs w:val="24"/>
          <w:lang w:val="uk-UA"/>
        </w:rPr>
        <w:t xml:space="preserve">     Директор коледжу Косар А.А. був учасником психологічного тренінгу </w:t>
      </w:r>
      <w:r w:rsidRPr="000F6441">
        <w:rPr>
          <w:rFonts w:ascii="Times New Roman" w:hAnsi="Times New Roman"/>
          <w:i/>
          <w:sz w:val="24"/>
          <w:szCs w:val="24"/>
          <w:lang w:val="uk-UA"/>
        </w:rPr>
        <w:t>«Практикум з вирішення конфліктів у педагогічному процесі»</w:t>
      </w:r>
      <w:r w:rsidRPr="000F6441">
        <w:rPr>
          <w:rFonts w:ascii="Times New Roman" w:hAnsi="Times New Roman"/>
          <w:sz w:val="24"/>
          <w:szCs w:val="24"/>
          <w:lang w:val="uk-UA"/>
        </w:rPr>
        <w:t xml:space="preserve">, на базі Інституту психології імені Г.С.Костюка НАПН України Лабораторія психології навчання ім. І.О.Синиці, що відбувся 22-23.01.20р., 21.02.20р.; брав участь в конференції </w:t>
      </w:r>
      <w:r w:rsidRPr="000F6441">
        <w:rPr>
          <w:rFonts w:ascii="Times New Roman" w:hAnsi="Times New Roman"/>
          <w:i/>
          <w:sz w:val="24"/>
          <w:szCs w:val="24"/>
          <w:lang w:val="uk-UA"/>
        </w:rPr>
        <w:t>«Актуальні проблеми мед сестринської освіти »</w:t>
      </w:r>
      <w:r w:rsidRPr="000F6441">
        <w:rPr>
          <w:rFonts w:ascii="Times New Roman" w:hAnsi="Times New Roman"/>
          <w:sz w:val="24"/>
          <w:szCs w:val="24"/>
          <w:lang w:val="uk-UA"/>
        </w:rPr>
        <w:t>, організованою МОЗ України.</w:t>
      </w:r>
    </w:p>
    <w:p w:rsidR="000F6441" w:rsidRPr="000F6441" w:rsidRDefault="000F6441" w:rsidP="000F6441">
      <w:pPr>
        <w:pStyle w:val="af2"/>
        <w:ind w:left="0"/>
        <w:rPr>
          <w:rFonts w:ascii="Times New Roman" w:hAnsi="Times New Roman"/>
          <w:sz w:val="24"/>
          <w:szCs w:val="24"/>
        </w:rPr>
      </w:pPr>
      <w:r w:rsidRPr="000F6441">
        <w:rPr>
          <w:rFonts w:ascii="Times New Roman" w:hAnsi="Times New Roman"/>
          <w:sz w:val="24"/>
          <w:szCs w:val="24"/>
          <w:lang w:val="uk-UA"/>
        </w:rPr>
        <w:t xml:space="preserve">       Викладачі Лисюк І.В., Смірнова Л.М.,Тимошенко Н.В.  брали участь в семінарі </w:t>
      </w:r>
      <w:r w:rsidRPr="000F6441">
        <w:rPr>
          <w:rFonts w:ascii="Times New Roman" w:hAnsi="Times New Roman"/>
          <w:i/>
          <w:sz w:val="24"/>
          <w:szCs w:val="24"/>
          <w:lang w:val="uk-UA"/>
        </w:rPr>
        <w:t>«Медсестринство на первинній ланці в Україні: кращі практики»</w:t>
      </w:r>
      <w:r w:rsidRPr="000F6441">
        <w:rPr>
          <w:rFonts w:ascii="Times New Roman" w:hAnsi="Times New Roman"/>
          <w:sz w:val="24"/>
          <w:szCs w:val="24"/>
          <w:lang w:val="uk-UA"/>
        </w:rPr>
        <w:t xml:space="preserve"> 25.09.20р. м. Київ.</w:t>
      </w:r>
    </w:p>
    <w:p w:rsidR="000F6441" w:rsidRPr="000F6441" w:rsidRDefault="000F6441" w:rsidP="000F6441">
      <w:pPr>
        <w:tabs>
          <w:tab w:val="left" w:pos="1774"/>
        </w:tabs>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Викладач  Земцова Г.М. взяла безпосередню участь  у роботі Науково-практичної конференції з міжнародною участю </w:t>
      </w:r>
      <w:r w:rsidRPr="000F6441">
        <w:rPr>
          <w:rFonts w:ascii="Times New Roman" w:hAnsi="Times New Roman" w:cs="Times New Roman"/>
          <w:i/>
          <w:sz w:val="24"/>
          <w:szCs w:val="24"/>
        </w:rPr>
        <w:t>«Вища освіта та практика в медсестринстві»</w:t>
      </w:r>
      <w:r w:rsidRPr="000F6441">
        <w:rPr>
          <w:rFonts w:ascii="Times New Roman" w:hAnsi="Times New Roman" w:cs="Times New Roman"/>
          <w:sz w:val="24"/>
          <w:szCs w:val="24"/>
        </w:rPr>
        <w:t xml:space="preserve">, яка відбувалася 22-23.10.2020 р. в м. Житомир. В збірнику матеріалів конференції опублікована її стаття </w:t>
      </w:r>
      <w:r w:rsidRPr="000F6441">
        <w:rPr>
          <w:rFonts w:ascii="Times New Roman" w:hAnsi="Times New Roman" w:cs="Times New Roman"/>
          <w:i/>
          <w:sz w:val="24"/>
          <w:szCs w:val="24"/>
        </w:rPr>
        <w:t>«Покращення рівня підготовки студентів до практичних занять з медсестринства в акушерстві шляхом використання кейс-методу»</w:t>
      </w:r>
      <w:r w:rsidRPr="000F6441">
        <w:rPr>
          <w:rFonts w:ascii="Times New Roman" w:hAnsi="Times New Roman" w:cs="Times New Roman"/>
          <w:sz w:val="24"/>
          <w:szCs w:val="24"/>
        </w:rPr>
        <w:t>, викладач має відповідний сертифікат учасника.</w:t>
      </w:r>
    </w:p>
    <w:p w:rsidR="000F6441" w:rsidRPr="000F6441" w:rsidRDefault="000F6441" w:rsidP="000F6441">
      <w:pPr>
        <w:tabs>
          <w:tab w:val="left" w:pos="1774"/>
        </w:tabs>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Викладачі коледжу взяли участь в ХІ Всеукраїнській науково-методичній Інтернет-конференції </w:t>
      </w:r>
      <w:r w:rsidRPr="000F6441">
        <w:rPr>
          <w:rFonts w:ascii="Times New Roman" w:hAnsi="Times New Roman" w:cs="Times New Roman"/>
          <w:i/>
          <w:sz w:val="24"/>
          <w:szCs w:val="24"/>
        </w:rPr>
        <w:t xml:space="preserve">«Фаховий молодший бакалавр: стан освітньо-професійного ступеня в умовах сьогодення та перспективи у майбутньому» </w:t>
      </w:r>
      <w:r w:rsidRPr="000F6441">
        <w:rPr>
          <w:rFonts w:ascii="Times New Roman" w:hAnsi="Times New Roman" w:cs="Times New Roman"/>
          <w:sz w:val="24"/>
          <w:szCs w:val="24"/>
        </w:rPr>
        <w:t>(8 березня – 19 березня 2021 року):</w:t>
      </w:r>
    </w:p>
    <w:p w:rsidR="000F6441" w:rsidRPr="000F6441" w:rsidRDefault="000F6441" w:rsidP="000F6441">
      <w:pPr>
        <w:pStyle w:val="af2"/>
        <w:ind w:left="0"/>
        <w:rPr>
          <w:rFonts w:ascii="Times New Roman" w:hAnsi="Times New Roman"/>
          <w:sz w:val="24"/>
          <w:szCs w:val="24"/>
          <w:lang w:val="uk-UA"/>
        </w:rPr>
      </w:pPr>
      <w:r w:rsidRPr="000F6441">
        <w:rPr>
          <w:rFonts w:ascii="Times New Roman" w:hAnsi="Times New Roman"/>
          <w:sz w:val="24"/>
          <w:szCs w:val="24"/>
          <w:lang w:val="uk-UA"/>
        </w:rPr>
        <w:t xml:space="preserve">  -  Шапарєва О.С. Методичні вимоги до використання технологій дистанційного навчання в освітньому процесі; </w:t>
      </w:r>
    </w:p>
    <w:p w:rsidR="000F6441" w:rsidRPr="000F6441" w:rsidRDefault="000F6441" w:rsidP="000F6441">
      <w:pPr>
        <w:pStyle w:val="af2"/>
        <w:ind w:left="0"/>
        <w:rPr>
          <w:rFonts w:ascii="Times New Roman" w:hAnsi="Times New Roman"/>
          <w:sz w:val="24"/>
          <w:szCs w:val="24"/>
          <w:lang w:val="uk-UA"/>
        </w:rPr>
      </w:pPr>
      <w:r w:rsidRPr="000F6441">
        <w:rPr>
          <w:rFonts w:ascii="Times New Roman" w:hAnsi="Times New Roman"/>
          <w:sz w:val="24"/>
          <w:szCs w:val="24"/>
          <w:lang w:val="uk-UA"/>
        </w:rPr>
        <w:t xml:space="preserve">  - Шапарєва Г.С. Розвиток творчої особистості – запорука успішного навчання;</w:t>
      </w:r>
    </w:p>
    <w:p w:rsidR="000F6441" w:rsidRPr="000F6441" w:rsidRDefault="000F6441" w:rsidP="000F6441">
      <w:pPr>
        <w:pStyle w:val="af2"/>
        <w:ind w:left="0"/>
        <w:rPr>
          <w:rFonts w:ascii="Times New Roman" w:hAnsi="Times New Roman"/>
          <w:sz w:val="24"/>
          <w:szCs w:val="24"/>
          <w:lang w:val="uk-UA"/>
        </w:rPr>
      </w:pPr>
      <w:r w:rsidRPr="000F6441">
        <w:rPr>
          <w:rFonts w:ascii="Times New Roman" w:hAnsi="Times New Roman"/>
          <w:sz w:val="24"/>
          <w:szCs w:val="24"/>
          <w:lang w:val="uk-UA"/>
        </w:rPr>
        <w:t xml:space="preserve">  -Терновенко Т.В. Проблеми при підготовці медичних кадрів та шляхи їх подолання;</w:t>
      </w:r>
    </w:p>
    <w:p w:rsidR="000F6441" w:rsidRPr="000F6441" w:rsidRDefault="000F6441" w:rsidP="000F6441">
      <w:pPr>
        <w:pStyle w:val="af2"/>
        <w:ind w:left="0" w:right="-1"/>
        <w:rPr>
          <w:rFonts w:ascii="Times New Roman" w:hAnsi="Times New Roman"/>
          <w:sz w:val="24"/>
          <w:szCs w:val="24"/>
          <w:lang w:val="uk-UA"/>
        </w:rPr>
      </w:pPr>
      <w:r w:rsidRPr="000F6441">
        <w:rPr>
          <w:rFonts w:ascii="Times New Roman" w:hAnsi="Times New Roman"/>
          <w:sz w:val="24"/>
          <w:szCs w:val="24"/>
          <w:lang w:val="uk-UA"/>
        </w:rPr>
        <w:t xml:space="preserve">  -Земцова Г.М. Покращення рівня підготовки студентів до практичних занять з медсестринства в акушерстві шляхом використання кейс-методу; </w:t>
      </w:r>
    </w:p>
    <w:p w:rsidR="000F6441" w:rsidRPr="000F6441" w:rsidRDefault="000F6441" w:rsidP="000F6441">
      <w:pPr>
        <w:pStyle w:val="af2"/>
        <w:ind w:left="0"/>
        <w:rPr>
          <w:rFonts w:ascii="Times New Roman" w:hAnsi="Times New Roman"/>
          <w:sz w:val="24"/>
          <w:szCs w:val="24"/>
          <w:lang w:val="uk-UA"/>
        </w:rPr>
      </w:pPr>
      <w:r w:rsidRPr="000F6441">
        <w:rPr>
          <w:rFonts w:ascii="Times New Roman" w:hAnsi="Times New Roman"/>
          <w:sz w:val="24"/>
          <w:szCs w:val="24"/>
          <w:lang w:val="uk-UA"/>
        </w:rPr>
        <w:t xml:space="preserve">  -Сушко О.А. </w:t>
      </w:r>
      <w:r w:rsidRPr="000F6441">
        <w:rPr>
          <w:rFonts w:ascii="Times New Roman" w:hAnsi="Times New Roman"/>
          <w:sz w:val="24"/>
          <w:szCs w:val="24"/>
          <w:lang w:val="en-US"/>
        </w:rPr>
        <w:t>ST</w:t>
      </w:r>
      <w:r w:rsidRPr="000F6441">
        <w:rPr>
          <w:rFonts w:ascii="Times New Roman" w:hAnsi="Times New Roman"/>
          <w:sz w:val="24"/>
          <w:szCs w:val="24"/>
          <w:lang w:val="uk-UA"/>
        </w:rPr>
        <w:t>ЕА</w:t>
      </w:r>
      <w:r w:rsidRPr="000F6441">
        <w:rPr>
          <w:rFonts w:ascii="Times New Roman" w:hAnsi="Times New Roman"/>
          <w:sz w:val="24"/>
          <w:szCs w:val="24"/>
          <w:lang w:val="en-US"/>
        </w:rPr>
        <w:t>M</w:t>
      </w:r>
      <w:r w:rsidRPr="000F6441">
        <w:rPr>
          <w:rFonts w:ascii="Times New Roman" w:hAnsi="Times New Roman"/>
          <w:sz w:val="24"/>
          <w:szCs w:val="24"/>
          <w:lang w:val="uk-UA"/>
        </w:rPr>
        <w:t>- орієнтоване навчання при вивченні педіатрії.</w:t>
      </w:r>
    </w:p>
    <w:p w:rsidR="000F6441" w:rsidRPr="000F6441" w:rsidRDefault="000F6441" w:rsidP="000F6441">
      <w:pPr>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Викладачі коледжу взяли участь у ХІ міжнародній науково-практичній конференції, яка проходила на базі Сумського державного педагогічного університеті імені А.С.Макаренка «Освіта і здоров’я» 15-16 квітня 2021 року.        У збірнику опубліковані дописи:</w:t>
      </w:r>
    </w:p>
    <w:p w:rsidR="000F6441" w:rsidRPr="000F6441" w:rsidRDefault="000F6441" w:rsidP="000F6441">
      <w:pPr>
        <w:pStyle w:val="af2"/>
        <w:ind w:left="0"/>
        <w:jc w:val="both"/>
        <w:rPr>
          <w:rFonts w:ascii="Times New Roman" w:hAnsi="Times New Roman"/>
          <w:sz w:val="24"/>
          <w:szCs w:val="24"/>
          <w:lang w:val="uk-UA"/>
        </w:rPr>
      </w:pPr>
      <w:r w:rsidRPr="000F6441">
        <w:rPr>
          <w:rFonts w:ascii="Times New Roman" w:hAnsi="Times New Roman"/>
          <w:sz w:val="24"/>
          <w:szCs w:val="24"/>
          <w:lang w:val="uk-UA"/>
        </w:rPr>
        <w:t xml:space="preserve">  </w:t>
      </w:r>
      <w:r w:rsidRPr="000F6441">
        <w:rPr>
          <w:rFonts w:ascii="Times New Roman" w:hAnsi="Times New Roman"/>
          <w:sz w:val="24"/>
          <w:szCs w:val="24"/>
        </w:rPr>
        <w:t>-</w:t>
      </w:r>
      <w:r w:rsidRPr="000F6441">
        <w:rPr>
          <w:rFonts w:ascii="Times New Roman" w:hAnsi="Times New Roman"/>
          <w:sz w:val="24"/>
          <w:szCs w:val="24"/>
          <w:lang w:val="uk-UA"/>
        </w:rPr>
        <w:t>Усик Л.М.  Сучасні підходи до створення здоров’язбережувального середовища у закладах фахової передвищої освіти;</w:t>
      </w:r>
    </w:p>
    <w:p w:rsidR="000F6441" w:rsidRPr="000F6441" w:rsidRDefault="000F6441" w:rsidP="000F6441">
      <w:pPr>
        <w:pStyle w:val="af2"/>
        <w:ind w:left="0"/>
        <w:jc w:val="both"/>
        <w:rPr>
          <w:rFonts w:ascii="Times New Roman" w:hAnsi="Times New Roman"/>
          <w:sz w:val="24"/>
          <w:szCs w:val="24"/>
          <w:lang w:val="uk-UA"/>
        </w:rPr>
      </w:pPr>
      <w:r w:rsidRPr="000F6441">
        <w:rPr>
          <w:rFonts w:ascii="Times New Roman" w:hAnsi="Times New Roman"/>
          <w:sz w:val="24"/>
          <w:szCs w:val="24"/>
          <w:lang w:val="uk-UA"/>
        </w:rPr>
        <w:lastRenderedPageBreak/>
        <w:t xml:space="preserve">  </w:t>
      </w:r>
      <w:r w:rsidRPr="000F6441">
        <w:rPr>
          <w:rFonts w:ascii="Times New Roman" w:hAnsi="Times New Roman"/>
          <w:sz w:val="24"/>
          <w:szCs w:val="24"/>
        </w:rPr>
        <w:t>-</w:t>
      </w:r>
      <w:r w:rsidRPr="000F6441">
        <w:rPr>
          <w:rFonts w:ascii="Times New Roman" w:hAnsi="Times New Roman"/>
          <w:sz w:val="24"/>
          <w:szCs w:val="24"/>
          <w:lang w:val="uk-UA"/>
        </w:rPr>
        <w:t>Терновенко Т.В. Аналіз захворюваності населення України на внутрішню патологію в контексті гендерних відмінностей (на прикладі регіонів).</w:t>
      </w:r>
    </w:p>
    <w:p w:rsidR="000F6441" w:rsidRPr="000F6441" w:rsidRDefault="000F6441" w:rsidP="000F6441">
      <w:pPr>
        <w:pStyle w:val="af2"/>
        <w:ind w:left="0"/>
        <w:jc w:val="both"/>
        <w:rPr>
          <w:rFonts w:ascii="Times New Roman" w:hAnsi="Times New Roman"/>
          <w:sz w:val="24"/>
          <w:szCs w:val="24"/>
          <w:lang w:val="uk-UA"/>
        </w:rPr>
      </w:pPr>
      <w:r w:rsidRPr="000F6441">
        <w:rPr>
          <w:rFonts w:ascii="Times New Roman" w:hAnsi="Times New Roman"/>
          <w:sz w:val="24"/>
          <w:szCs w:val="24"/>
          <w:lang w:val="uk-UA"/>
        </w:rPr>
        <w:t xml:space="preserve">          Викладачі та адміністрація училища брали участь в роботі обласних, всеукраїнських семінарів, засідань обласних та міських об’єднань, що проводилися в дистанційному режимі.</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eastAsia="Times New Roman" w:hAnsi="Times New Roman" w:cs="Times New Roman"/>
          <w:sz w:val="24"/>
          <w:szCs w:val="24"/>
        </w:rPr>
        <w:t xml:space="preserve">           </w:t>
      </w:r>
      <w:r w:rsidRPr="000F6441">
        <w:rPr>
          <w:rFonts w:ascii="Times New Roman" w:hAnsi="Times New Roman" w:cs="Times New Roman"/>
          <w:sz w:val="24"/>
          <w:szCs w:val="24"/>
        </w:rPr>
        <w:t>В коледжі працюють 22 предметних гуртка, в роботі яких беруть участь 180 студентів. Гуртки створені на базі навчальних кабінетів. В рамках гурткової роботи студенти виготовляють наочні посібники, дидактичні матеріали, таблиці, моделі, альбоми, складають кросворди, шаради, пишуть вірші, займаються пошуково-дослідницькою роботою, створюють презентації. Все це розвиває інтерес до предмету, розвивають творчі здібності студентів; сприяє вихованню любові до обраної професії. Робота гуртків має професійне спрямування. Зокрема:</w:t>
      </w:r>
    </w:p>
    <w:p w:rsidR="000F6441" w:rsidRPr="000F6441" w:rsidRDefault="000F6441" w:rsidP="000F6441">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члени гуртка нервово-психічних захворювань (керівник Олінковська Т.А.) разом зі студентами ведуть пошуково-дослідницьку роботу „Поширення гострих порушень мозкового кровообігу в різних регіонах України”, ремонтують матеріальне забезпечення кабінету, готують презентації, ведуть просвітницьку роботу серед населення;</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члени гуртка «Милосердя» (керівник Смирнова Л.М.) вивчали нормативну базу професійної діяльності медсестри; відпрацьовували маніпуляції; ведуть пошуково-дослідницьку роботу «Медицина Конотопщини»;</w:t>
      </w:r>
    </w:p>
    <w:p w:rsidR="000F6441" w:rsidRPr="000F6441" w:rsidRDefault="000F6441" w:rsidP="000F6441">
      <w:pPr>
        <w:pStyle w:val="a4"/>
        <w:ind w:left="25" w:firstLine="683"/>
        <w:rPr>
          <w:sz w:val="24"/>
          <w:szCs w:val="24"/>
        </w:rPr>
      </w:pPr>
      <w:r w:rsidRPr="000F6441">
        <w:rPr>
          <w:sz w:val="24"/>
          <w:szCs w:val="24"/>
        </w:rPr>
        <w:t>- члени гуртка фармакології (керівник Скляр О.Ф.) збирали і оформляли гербарій для лікування серцево-судинної системи та гінекологічних захворювань, ендокринних патологій, вели пошукову роботу  „ Порівняльна характеристика гіпотензивних засобів”;  працювали над        виготовленням таблиць , презентацій;</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члени хірургічного гуртка  (керівник Спаський С.М.) виготовляли шини, фантоми для відпрацювання практичних навичок, оформили альбом-каталог лікарських рослин, що застосовуються в народній медицині для лікування хірургічних захворювань; вели пошукову роботу  «Аналіз онкозахворювань по Конотопу і Конотопському району».</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члени гуртка «Малятко» (керівник Курдюмова Н.О.) вели пошуково-дослідницьку роботу „Вплив довкілля на стан здоров’я дітей.”, відвідували дитячий притулок, вели санітарно-просвітницьку роботу по профілактиці СНІДу, туберкульозу в навчальних закладах міста;</w:t>
      </w:r>
    </w:p>
    <w:p w:rsidR="000F6441" w:rsidRPr="000F6441" w:rsidRDefault="000F6441" w:rsidP="000F6441">
      <w:pPr>
        <w:spacing w:after="0" w:line="240" w:lineRule="auto"/>
        <w:ind w:firstLine="708"/>
        <w:jc w:val="both"/>
        <w:rPr>
          <w:rFonts w:ascii="Times New Roman" w:hAnsi="Times New Roman" w:cs="Times New Roman"/>
          <w:sz w:val="24"/>
          <w:szCs w:val="24"/>
        </w:rPr>
      </w:pPr>
      <w:r w:rsidRPr="000F6441">
        <w:rPr>
          <w:rFonts w:ascii="Times New Roman" w:hAnsi="Times New Roman" w:cs="Times New Roman"/>
          <w:sz w:val="24"/>
          <w:szCs w:val="24"/>
        </w:rPr>
        <w:t>- члени гуртка акушерства та гінекології (керівник Мельник О.І.) вели пошуково-   дослідницьку роботу „ Проблеми онкогінекологій по Конотопському району.”;   оформили альбом схем, малюнків, алгоритмів невідкладної допомоги при        кровотечах під час вагітності і пологів;</w:t>
      </w:r>
    </w:p>
    <w:p w:rsidR="000F6441" w:rsidRPr="000F6441" w:rsidRDefault="000F6441" w:rsidP="000F6441">
      <w:pPr>
        <w:pStyle w:val="a4"/>
        <w:ind w:left="25" w:firstLine="683"/>
        <w:rPr>
          <w:sz w:val="24"/>
          <w:szCs w:val="24"/>
        </w:rPr>
      </w:pPr>
      <w:r w:rsidRPr="000F6441">
        <w:rPr>
          <w:sz w:val="24"/>
          <w:szCs w:val="24"/>
        </w:rPr>
        <w:t>- члени гуртка внутрішньої медицини  (керівник Терновенко Т.В.) виготовляли таблиці, ремонтували фантоми, вели пошукову роботу      «Вплив особливостей національного харчування на розвиток захворювань різних країн світу.»,  за результатами якої     провели засідання гуртка;</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-викладач хірургії Сосненко В.М.  разом зі студентами вивчали життя та діяльність українських хірургів  та оформили папку з матеріалами; вели пошукову роботу «Ендоскопічна хірургія».</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 xml:space="preserve">Уже восьмий рік поспіль успішно функціонує гурток «Даруємо тепло», в роботі якого активну участь беруть студенти Конотопського фахового медичного коледжу. З 7 листопада 2013 року студенти відвідують Конотопський будинок-інтернат для дітей з розумовими та фізичними вадами. На даний час там знаходяться дівчата віком від 3 років. </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В умовах пандемії та карантинних обмежень традиційне відвідування вихованок будинку-інтернату стало неможливим.</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До Дня захисту людей з особливими потребами студенти коледжу записали невелике відео-звернення для того, щоб у такий особливий день бути поруч з вихованками будинку-інтернату хоча б в онлайн-режимі.</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    Також, 1 червня, до Міжнародного Дня захисту дітей традиційно студенти Конотопського фахового медичного коледжу відвідали вихованок дитячого будинку-інтернату та привітали їх подарунками.</w:t>
      </w:r>
    </w:p>
    <w:p w:rsidR="000F6441" w:rsidRPr="000F6441" w:rsidRDefault="000F6441" w:rsidP="000F6441">
      <w:p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lastRenderedPageBreak/>
        <w:t xml:space="preserve">     </w:t>
      </w:r>
      <w:r w:rsidRPr="000F6441">
        <w:rPr>
          <w:rFonts w:ascii="Times New Roman" w:hAnsi="Times New Roman" w:cs="Times New Roman"/>
          <w:sz w:val="24"/>
          <w:szCs w:val="24"/>
        </w:rPr>
        <w:tab/>
        <w:t>Протягом року щомісячно проводились засідання педагогічних, адміністративних та методичних нарад, на яких розглядалися питання з покращення практичного навчання. Зокрема:</w:t>
      </w:r>
    </w:p>
    <w:p w:rsidR="000F6441" w:rsidRPr="000F6441" w:rsidRDefault="000F6441" w:rsidP="000F6441">
      <w:pPr>
        <w:spacing w:after="0" w:line="240" w:lineRule="auto"/>
        <w:ind w:firstLine="708"/>
        <w:jc w:val="both"/>
        <w:rPr>
          <w:rFonts w:ascii="Times New Roman" w:hAnsi="Times New Roman" w:cs="Times New Roman"/>
          <w:b/>
          <w:bCs/>
          <w:sz w:val="24"/>
          <w:szCs w:val="24"/>
        </w:rPr>
      </w:pPr>
      <w:r w:rsidRPr="000F6441">
        <w:rPr>
          <w:rFonts w:ascii="Times New Roman" w:hAnsi="Times New Roman" w:cs="Times New Roman"/>
          <w:i/>
          <w:sz w:val="24"/>
          <w:szCs w:val="24"/>
        </w:rPr>
        <w:t>на засіданні       педрад з тематикою:</w:t>
      </w:r>
    </w:p>
    <w:p w:rsidR="000F6441" w:rsidRPr="000F6441" w:rsidRDefault="000F6441" w:rsidP="000F6441">
      <w:pPr>
        <w:spacing w:after="0" w:line="240" w:lineRule="auto"/>
        <w:ind w:firstLine="708"/>
        <w:rPr>
          <w:rFonts w:ascii="Times New Roman" w:hAnsi="Times New Roman" w:cs="Times New Roman"/>
          <w:b/>
          <w:bCs/>
          <w:sz w:val="24"/>
          <w:szCs w:val="24"/>
        </w:rPr>
      </w:pPr>
      <w:r w:rsidRPr="000F6441">
        <w:rPr>
          <w:rFonts w:ascii="Times New Roman" w:hAnsi="Times New Roman" w:cs="Times New Roman"/>
          <w:sz w:val="24"/>
          <w:szCs w:val="24"/>
        </w:rPr>
        <w:t>- Завдання колективу коледжу на 2020 - 2021 навчальний рік. (</w:t>
      </w:r>
      <w:r w:rsidRPr="000F6441">
        <w:rPr>
          <w:rFonts w:ascii="Times New Roman" w:hAnsi="Times New Roman" w:cs="Times New Roman"/>
          <w:i/>
          <w:sz w:val="24"/>
          <w:szCs w:val="24"/>
        </w:rPr>
        <w:t>Директор, заст. дир. з НР, методисти, зав. відділенням, зав. практикою)</w:t>
      </w:r>
    </w:p>
    <w:p w:rsidR="000F6441" w:rsidRPr="000F6441" w:rsidRDefault="000F6441" w:rsidP="000F6441">
      <w:pPr>
        <w:widowControl w:val="0"/>
        <w:autoSpaceDE w:val="0"/>
        <w:autoSpaceDN w:val="0"/>
        <w:adjustRightInd w:val="0"/>
        <w:spacing w:after="0" w:line="240" w:lineRule="auto"/>
        <w:ind w:firstLine="708"/>
        <w:rPr>
          <w:rFonts w:ascii="Times New Roman" w:hAnsi="Times New Roman" w:cs="Times New Roman"/>
          <w:b/>
          <w:sz w:val="24"/>
          <w:szCs w:val="24"/>
        </w:rPr>
      </w:pPr>
      <w:r w:rsidRPr="000F6441">
        <w:rPr>
          <w:rFonts w:ascii="Times New Roman" w:hAnsi="Times New Roman" w:cs="Times New Roman"/>
          <w:sz w:val="24"/>
          <w:szCs w:val="24"/>
        </w:rPr>
        <w:t>- Затвердження плану роботи коледжу на 2020 - 2021 навчальний рік. (</w:t>
      </w:r>
      <w:r w:rsidRPr="000F6441">
        <w:rPr>
          <w:rFonts w:ascii="Times New Roman" w:hAnsi="Times New Roman" w:cs="Times New Roman"/>
          <w:i/>
          <w:sz w:val="24"/>
          <w:szCs w:val="24"/>
        </w:rPr>
        <w:t>Шапарєва О.С.)</w:t>
      </w:r>
    </w:p>
    <w:p w:rsidR="000F6441" w:rsidRPr="000F6441" w:rsidRDefault="000F6441" w:rsidP="000F6441">
      <w:pPr>
        <w:widowControl w:val="0"/>
        <w:autoSpaceDE w:val="0"/>
        <w:autoSpaceDN w:val="0"/>
        <w:adjustRightInd w:val="0"/>
        <w:spacing w:after="0" w:line="240" w:lineRule="auto"/>
        <w:ind w:firstLine="708"/>
        <w:rPr>
          <w:rFonts w:ascii="Times New Roman" w:hAnsi="Times New Roman" w:cs="Times New Roman"/>
          <w:i/>
          <w:sz w:val="24"/>
          <w:szCs w:val="24"/>
        </w:rPr>
      </w:pPr>
      <w:r w:rsidRPr="000F6441">
        <w:rPr>
          <w:rFonts w:ascii="Times New Roman" w:hAnsi="Times New Roman" w:cs="Times New Roman"/>
          <w:sz w:val="24"/>
          <w:szCs w:val="24"/>
        </w:rPr>
        <w:t>- Стан адаптації студентів нового прийому до умов навчально-виховного процесу.(</w:t>
      </w:r>
      <w:r w:rsidRPr="000F6441">
        <w:rPr>
          <w:rFonts w:ascii="Times New Roman" w:hAnsi="Times New Roman" w:cs="Times New Roman"/>
          <w:i/>
          <w:sz w:val="24"/>
          <w:szCs w:val="24"/>
        </w:rPr>
        <w:t>Кл. керівники, зав. відділення,соціальний педагог, вихователь гуртожитку)</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 Превентивне виховання як складова успішної соціальної адаптації студентської молоді.(Немеш О.М.)</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sz w:val="24"/>
          <w:szCs w:val="24"/>
        </w:rPr>
        <w:t xml:space="preserve">       - Рівень професійної підготовки студентів випускних груп спеціальностей «Сестринська справа», «Лікувальна справа». (Шапарєва О.С., зав. відділенням, зав. практикою)</w:t>
      </w:r>
    </w:p>
    <w:p w:rsidR="000F6441" w:rsidRPr="000F6441" w:rsidRDefault="000F6441" w:rsidP="000F6441">
      <w:pPr>
        <w:pStyle w:val="23"/>
        <w:ind w:firstLine="0"/>
        <w:jc w:val="left"/>
        <w:rPr>
          <w:rFonts w:ascii="Times New Roman" w:hAnsi="Times New Roman"/>
          <w:sz w:val="24"/>
        </w:rPr>
      </w:pPr>
      <w:r w:rsidRPr="000F6441">
        <w:rPr>
          <w:rFonts w:ascii="Times New Roman" w:hAnsi="Times New Roman"/>
          <w:sz w:val="24"/>
        </w:rPr>
        <w:t xml:space="preserve">      - Із досвіду роботи завідувача відділення по підвищенню якості підготовки майбутніх медичних фахівців. (зав. відділенням Усик Л.М.)</w:t>
      </w:r>
    </w:p>
    <w:p w:rsidR="000F6441" w:rsidRPr="000F6441" w:rsidRDefault="000F6441" w:rsidP="000F6441">
      <w:pPr>
        <w:pStyle w:val="23"/>
        <w:ind w:firstLine="0"/>
        <w:jc w:val="left"/>
        <w:rPr>
          <w:rFonts w:ascii="Times New Roman" w:hAnsi="Times New Roman"/>
          <w:sz w:val="24"/>
        </w:rPr>
      </w:pPr>
      <w:r w:rsidRPr="000F6441">
        <w:rPr>
          <w:rFonts w:ascii="Times New Roman" w:hAnsi="Times New Roman"/>
          <w:b/>
          <w:sz w:val="24"/>
        </w:rPr>
        <w:t xml:space="preserve">   - </w:t>
      </w:r>
      <w:r w:rsidRPr="000F6441">
        <w:rPr>
          <w:rFonts w:ascii="Times New Roman" w:hAnsi="Times New Roman"/>
          <w:sz w:val="24"/>
        </w:rPr>
        <w:t>Підсумки навчально-виховної роботи колективу коледжу у І-му півріччі 2020 - 2021 навчального  року. (Керівники структурних підрозділів)</w:t>
      </w:r>
    </w:p>
    <w:p w:rsidR="000F6441" w:rsidRPr="000F6441" w:rsidRDefault="000F6441" w:rsidP="000F6441">
      <w:pPr>
        <w:widowControl w:val="0"/>
        <w:autoSpaceDE w:val="0"/>
        <w:autoSpaceDN w:val="0"/>
        <w:adjustRightInd w:val="0"/>
        <w:spacing w:after="0"/>
        <w:ind w:left="360"/>
        <w:rPr>
          <w:rFonts w:ascii="Times New Roman" w:hAnsi="Times New Roman" w:cs="Times New Roman"/>
          <w:sz w:val="24"/>
          <w:szCs w:val="24"/>
        </w:rPr>
      </w:pPr>
      <w:r w:rsidRPr="000F6441">
        <w:rPr>
          <w:rFonts w:ascii="Times New Roman" w:eastAsia="Times New Roman" w:hAnsi="Times New Roman" w:cs="Times New Roman"/>
          <w:bCs/>
          <w:sz w:val="24"/>
          <w:szCs w:val="24"/>
        </w:rPr>
        <w:t xml:space="preserve"> - </w:t>
      </w:r>
      <w:r w:rsidRPr="000F6441">
        <w:rPr>
          <w:rFonts w:ascii="Times New Roman" w:hAnsi="Times New Roman" w:cs="Times New Roman"/>
          <w:sz w:val="24"/>
          <w:szCs w:val="24"/>
        </w:rPr>
        <w:t xml:space="preserve">Про стан викладання </w:t>
      </w:r>
      <w:r w:rsidRPr="000F6441">
        <w:rPr>
          <w:rFonts w:ascii="Times New Roman" w:hAnsi="Times New Roman" w:cs="Times New Roman"/>
          <w:bCs/>
          <w:iCs/>
          <w:sz w:val="24"/>
          <w:szCs w:val="24"/>
        </w:rPr>
        <w:t>внутрішньої медицини, медсестринства у внутрішній медицині, невідкладних станів у внутрішній медицині</w:t>
      </w:r>
      <w:r w:rsidRPr="000F6441">
        <w:rPr>
          <w:rFonts w:ascii="Times New Roman" w:hAnsi="Times New Roman" w:cs="Times New Roman"/>
          <w:sz w:val="24"/>
          <w:szCs w:val="24"/>
        </w:rPr>
        <w:t xml:space="preserve"> і рівень навчальних досягнень студентів. (Шапарєва О.С.)</w:t>
      </w:r>
    </w:p>
    <w:p w:rsidR="000F6441" w:rsidRPr="000F6441" w:rsidRDefault="000F6441" w:rsidP="000F6441">
      <w:pPr>
        <w:widowControl w:val="0"/>
        <w:autoSpaceDE w:val="0"/>
        <w:autoSpaceDN w:val="0"/>
        <w:adjustRightInd w:val="0"/>
        <w:spacing w:after="0"/>
        <w:rPr>
          <w:rFonts w:ascii="Times New Roman" w:hAnsi="Times New Roman" w:cs="Times New Roman"/>
          <w:spacing w:val="-3"/>
          <w:sz w:val="24"/>
          <w:szCs w:val="24"/>
        </w:rPr>
      </w:pPr>
      <w:r w:rsidRPr="000F6441">
        <w:rPr>
          <w:rFonts w:ascii="Times New Roman" w:hAnsi="Times New Roman" w:cs="Times New Roman"/>
          <w:sz w:val="24"/>
          <w:szCs w:val="24"/>
        </w:rPr>
        <w:t xml:space="preserve">   -Підсумки узагальнення досвіду викладача Смирнової Л.М. </w:t>
      </w:r>
      <w:r w:rsidRPr="000F6441">
        <w:rPr>
          <w:rFonts w:ascii="Times New Roman" w:hAnsi="Times New Roman" w:cs="Times New Roman"/>
          <w:spacing w:val="-3"/>
          <w:sz w:val="24"/>
          <w:szCs w:val="24"/>
        </w:rPr>
        <w:t>«Використання сучасних методів навчання для формування професійної майстерності у студентів на заняттях з догляду за хворими та основ медсестринства». (</w:t>
      </w:r>
      <w:r w:rsidRPr="000F6441">
        <w:rPr>
          <w:rFonts w:ascii="Times New Roman" w:hAnsi="Times New Roman" w:cs="Times New Roman"/>
          <w:sz w:val="24"/>
          <w:szCs w:val="24"/>
        </w:rPr>
        <w:t>Смирнова  Л.М., Терновенко Т.В.)</w:t>
      </w:r>
    </w:p>
    <w:p w:rsidR="000F6441" w:rsidRPr="000F6441" w:rsidRDefault="000F6441" w:rsidP="007C3744">
      <w:pPr>
        <w:pStyle w:val="af2"/>
        <w:widowControl w:val="0"/>
        <w:numPr>
          <w:ilvl w:val="0"/>
          <w:numId w:val="18"/>
        </w:numPr>
        <w:autoSpaceDE w:val="0"/>
        <w:autoSpaceDN w:val="0"/>
        <w:adjustRightInd w:val="0"/>
        <w:spacing w:after="0" w:line="240" w:lineRule="auto"/>
        <w:contextualSpacing w:val="0"/>
        <w:rPr>
          <w:rFonts w:ascii="Times New Roman" w:hAnsi="Times New Roman"/>
          <w:sz w:val="24"/>
          <w:szCs w:val="24"/>
          <w:lang w:val="uk-UA"/>
        </w:rPr>
      </w:pPr>
      <w:r w:rsidRPr="000F6441">
        <w:rPr>
          <w:rFonts w:ascii="Times New Roman" w:hAnsi="Times New Roman"/>
          <w:sz w:val="24"/>
          <w:szCs w:val="24"/>
          <w:lang w:val="uk-UA"/>
        </w:rPr>
        <w:t>Про хід виробничої та переддипломної практики студентів спеціалізацій «Лікувальна справа», «Сестринська справа».  (Олінковська Т.А., методичні керівники)</w:t>
      </w:r>
    </w:p>
    <w:p w:rsidR="000F6441" w:rsidRPr="000F6441" w:rsidRDefault="000F6441" w:rsidP="007C3744">
      <w:pPr>
        <w:pStyle w:val="23"/>
        <w:widowControl w:val="0"/>
        <w:numPr>
          <w:ilvl w:val="0"/>
          <w:numId w:val="18"/>
        </w:numPr>
        <w:autoSpaceDE w:val="0"/>
        <w:autoSpaceDN w:val="0"/>
        <w:adjustRightInd w:val="0"/>
        <w:jc w:val="left"/>
        <w:rPr>
          <w:rFonts w:ascii="Times New Roman" w:hAnsi="Times New Roman"/>
          <w:sz w:val="24"/>
        </w:rPr>
      </w:pPr>
      <w:r w:rsidRPr="000F6441">
        <w:rPr>
          <w:rFonts w:ascii="Times New Roman" w:hAnsi="Times New Roman"/>
          <w:sz w:val="24"/>
        </w:rPr>
        <w:t>Підсумки роботи циклових методичних комісій у 2020–2021 навчальному році. (Голови циклових комісій)</w:t>
      </w:r>
    </w:p>
    <w:p w:rsidR="000F6441" w:rsidRPr="000F6441" w:rsidRDefault="000F6441" w:rsidP="007C3744">
      <w:pPr>
        <w:pStyle w:val="af2"/>
        <w:widowControl w:val="0"/>
        <w:numPr>
          <w:ilvl w:val="0"/>
          <w:numId w:val="18"/>
        </w:numPr>
        <w:autoSpaceDE w:val="0"/>
        <w:autoSpaceDN w:val="0"/>
        <w:adjustRightInd w:val="0"/>
        <w:spacing w:after="0" w:line="240" w:lineRule="auto"/>
        <w:contextualSpacing w:val="0"/>
        <w:rPr>
          <w:rFonts w:ascii="Times New Roman" w:hAnsi="Times New Roman"/>
          <w:i/>
          <w:sz w:val="24"/>
          <w:szCs w:val="24"/>
          <w:lang w:val="uk-UA"/>
        </w:rPr>
      </w:pPr>
      <w:r w:rsidRPr="000F6441">
        <w:rPr>
          <w:rFonts w:ascii="Times New Roman" w:hAnsi="Times New Roman"/>
          <w:sz w:val="24"/>
          <w:szCs w:val="24"/>
          <w:lang w:val="uk-UA"/>
        </w:rPr>
        <w:t xml:space="preserve"> </w:t>
      </w:r>
      <w:r w:rsidRPr="000F6441">
        <w:rPr>
          <w:rFonts w:ascii="Times New Roman" w:hAnsi="Times New Roman"/>
          <w:sz w:val="24"/>
          <w:szCs w:val="24"/>
        </w:rPr>
        <w:t xml:space="preserve"> Підсумки роботи колективу коледжу у 2020 – 2021 навчальному році.</w:t>
      </w:r>
    </w:p>
    <w:p w:rsidR="000F6441" w:rsidRPr="000F6441" w:rsidRDefault="000F6441" w:rsidP="000F6441">
      <w:pPr>
        <w:widowControl w:val="0"/>
        <w:autoSpaceDE w:val="0"/>
        <w:autoSpaceDN w:val="0"/>
        <w:adjustRightInd w:val="0"/>
        <w:spacing w:after="0"/>
        <w:rPr>
          <w:rFonts w:ascii="Times New Roman" w:hAnsi="Times New Roman" w:cs="Times New Roman"/>
          <w:sz w:val="24"/>
          <w:szCs w:val="24"/>
        </w:rPr>
      </w:pPr>
      <w:r w:rsidRPr="000F6441">
        <w:rPr>
          <w:rFonts w:ascii="Times New Roman" w:hAnsi="Times New Roman" w:cs="Times New Roman"/>
          <w:sz w:val="24"/>
          <w:szCs w:val="24"/>
        </w:rPr>
        <w:t xml:space="preserve">       (Директор, </w:t>
      </w:r>
      <w:r w:rsidRPr="000F6441">
        <w:rPr>
          <w:rFonts w:ascii="Times New Roman" w:hAnsi="Times New Roman" w:cs="Times New Roman"/>
          <w:sz w:val="24"/>
          <w:szCs w:val="24"/>
        </w:rPr>
        <w:pgNum/>
      </w:r>
      <w:r w:rsidRPr="000F6441">
        <w:rPr>
          <w:rFonts w:ascii="Times New Roman" w:hAnsi="Times New Roman" w:cs="Times New Roman"/>
          <w:sz w:val="24"/>
          <w:szCs w:val="24"/>
        </w:rPr>
        <w:t xml:space="preserve">заст. дир. з НР, </w:t>
      </w:r>
      <w:r w:rsidRPr="000F6441">
        <w:rPr>
          <w:rFonts w:ascii="Times New Roman" w:hAnsi="Times New Roman" w:cs="Times New Roman"/>
          <w:sz w:val="24"/>
          <w:szCs w:val="24"/>
        </w:rPr>
        <w:pgNum/>
      </w:r>
      <w:r w:rsidRPr="000F6441">
        <w:rPr>
          <w:rFonts w:ascii="Times New Roman" w:hAnsi="Times New Roman" w:cs="Times New Roman"/>
          <w:sz w:val="24"/>
          <w:szCs w:val="24"/>
        </w:rPr>
        <w:t>заст.  дир. з ВР,  методист, зав. відділеннями, зав. практикою).</w:t>
      </w:r>
    </w:p>
    <w:p w:rsidR="000F6441" w:rsidRPr="000F6441" w:rsidRDefault="000F6441" w:rsidP="000F6441">
      <w:pPr>
        <w:pStyle w:val="23"/>
        <w:ind w:firstLine="0"/>
        <w:jc w:val="left"/>
        <w:rPr>
          <w:rFonts w:ascii="Times New Roman" w:hAnsi="Times New Roman"/>
          <w:sz w:val="24"/>
        </w:rPr>
      </w:pPr>
      <w:r w:rsidRPr="000F6441">
        <w:rPr>
          <w:rFonts w:ascii="Times New Roman" w:hAnsi="Times New Roman"/>
          <w:i/>
          <w:sz w:val="24"/>
        </w:rPr>
        <w:t>На засіданнях адміністративних нарад:</w:t>
      </w:r>
    </w:p>
    <w:p w:rsidR="000F6441" w:rsidRPr="000F6441" w:rsidRDefault="000F6441" w:rsidP="007C3744">
      <w:pPr>
        <w:pStyle w:val="af2"/>
        <w:widowControl w:val="0"/>
        <w:numPr>
          <w:ilvl w:val="0"/>
          <w:numId w:val="18"/>
        </w:numPr>
        <w:autoSpaceDE w:val="0"/>
        <w:autoSpaceDN w:val="0"/>
        <w:adjustRightInd w:val="0"/>
        <w:spacing w:after="0" w:line="240" w:lineRule="auto"/>
        <w:contextualSpacing w:val="0"/>
        <w:rPr>
          <w:rFonts w:ascii="Times New Roman" w:hAnsi="Times New Roman"/>
          <w:i/>
          <w:sz w:val="24"/>
          <w:szCs w:val="24"/>
          <w:lang w:val="uk-UA"/>
        </w:rPr>
      </w:pPr>
      <w:r w:rsidRPr="000F6441">
        <w:rPr>
          <w:rFonts w:ascii="Times New Roman" w:hAnsi="Times New Roman"/>
          <w:sz w:val="24"/>
          <w:szCs w:val="24"/>
          <w:lang w:val="uk-UA"/>
        </w:rPr>
        <w:t>Стан працевлаштування випускників 2020 року спеціалізацій «Лікувальна справа»,  «Сестринська справа». (З</w:t>
      </w:r>
      <w:r w:rsidRPr="000F6441">
        <w:rPr>
          <w:rFonts w:ascii="Times New Roman" w:hAnsi="Times New Roman"/>
          <w:i/>
          <w:sz w:val="24"/>
          <w:szCs w:val="24"/>
          <w:lang w:val="uk-UA"/>
        </w:rPr>
        <w:t>ав. кадрами, Усик Л.М., Троц В.М.</w:t>
      </w:r>
      <w:r w:rsidRPr="000F6441">
        <w:rPr>
          <w:rFonts w:ascii="Times New Roman" w:hAnsi="Times New Roman"/>
          <w:sz w:val="24"/>
          <w:szCs w:val="24"/>
          <w:lang w:val="uk-UA"/>
        </w:rPr>
        <w:t>)</w:t>
      </w:r>
      <w:r w:rsidRPr="000F6441">
        <w:rPr>
          <w:rFonts w:ascii="Times New Roman" w:hAnsi="Times New Roman"/>
          <w:i/>
          <w:sz w:val="24"/>
          <w:szCs w:val="24"/>
          <w:lang w:val="uk-UA"/>
        </w:rPr>
        <w:t xml:space="preserve"> </w:t>
      </w:r>
    </w:p>
    <w:p w:rsidR="000F6441" w:rsidRPr="000F6441" w:rsidRDefault="000F6441" w:rsidP="007C3744">
      <w:pPr>
        <w:pStyle w:val="af2"/>
        <w:widowControl w:val="0"/>
        <w:numPr>
          <w:ilvl w:val="0"/>
          <w:numId w:val="18"/>
        </w:numPr>
        <w:autoSpaceDE w:val="0"/>
        <w:autoSpaceDN w:val="0"/>
        <w:adjustRightInd w:val="0"/>
        <w:spacing w:after="0" w:line="240" w:lineRule="auto"/>
        <w:contextualSpacing w:val="0"/>
        <w:rPr>
          <w:rFonts w:ascii="Times New Roman" w:hAnsi="Times New Roman"/>
          <w:sz w:val="24"/>
          <w:szCs w:val="24"/>
          <w:lang w:val="uk-UA"/>
        </w:rPr>
      </w:pPr>
      <w:r w:rsidRPr="000F6441">
        <w:rPr>
          <w:rFonts w:ascii="Times New Roman" w:hAnsi="Times New Roman"/>
          <w:sz w:val="24"/>
          <w:szCs w:val="24"/>
          <w:lang w:val="uk-UA"/>
        </w:rPr>
        <w:t xml:space="preserve"> Про готовність навчальних корпусів та гуртожитку до роботи в зимовий період.  (</w:t>
      </w:r>
      <w:r w:rsidRPr="000F6441">
        <w:rPr>
          <w:rFonts w:ascii="Times New Roman" w:hAnsi="Times New Roman"/>
          <w:i/>
          <w:sz w:val="24"/>
          <w:szCs w:val="24"/>
          <w:lang w:val="uk-UA"/>
        </w:rPr>
        <w:t>Заст. дир. з АГР, зав. гуртожитком</w:t>
      </w:r>
      <w:r w:rsidRPr="000F6441">
        <w:rPr>
          <w:rFonts w:ascii="Times New Roman" w:hAnsi="Times New Roman"/>
          <w:sz w:val="24"/>
          <w:szCs w:val="24"/>
          <w:lang w:val="uk-UA"/>
        </w:rPr>
        <w:t>)</w:t>
      </w:r>
    </w:p>
    <w:p w:rsidR="000F6441" w:rsidRPr="000F6441" w:rsidRDefault="000F6441" w:rsidP="007C3744">
      <w:pPr>
        <w:pStyle w:val="af2"/>
        <w:widowControl w:val="0"/>
        <w:numPr>
          <w:ilvl w:val="0"/>
          <w:numId w:val="18"/>
        </w:numPr>
        <w:autoSpaceDE w:val="0"/>
        <w:autoSpaceDN w:val="0"/>
        <w:adjustRightInd w:val="0"/>
        <w:spacing w:after="0" w:line="240" w:lineRule="auto"/>
        <w:contextualSpacing w:val="0"/>
        <w:rPr>
          <w:rFonts w:ascii="Times New Roman" w:hAnsi="Times New Roman"/>
          <w:i/>
          <w:sz w:val="24"/>
          <w:szCs w:val="24"/>
          <w:lang w:val="uk-UA"/>
        </w:rPr>
      </w:pPr>
      <w:r w:rsidRPr="000F6441">
        <w:rPr>
          <w:rFonts w:ascii="Times New Roman" w:hAnsi="Times New Roman"/>
          <w:sz w:val="24"/>
          <w:szCs w:val="24"/>
          <w:lang w:val="uk-UA"/>
        </w:rPr>
        <w:t>Завдання колективу коледжу по організації роботи в умовах адаптивного карантину та забезпечення протиепідемічних вимог. (Директор)</w:t>
      </w:r>
    </w:p>
    <w:p w:rsidR="000F6441" w:rsidRPr="000F6441" w:rsidRDefault="000F6441" w:rsidP="007C3744">
      <w:pPr>
        <w:pStyle w:val="af2"/>
        <w:widowControl w:val="0"/>
        <w:numPr>
          <w:ilvl w:val="0"/>
          <w:numId w:val="18"/>
        </w:numPr>
        <w:autoSpaceDE w:val="0"/>
        <w:autoSpaceDN w:val="0"/>
        <w:adjustRightInd w:val="0"/>
        <w:spacing w:after="0" w:line="240" w:lineRule="auto"/>
        <w:contextualSpacing w:val="0"/>
        <w:rPr>
          <w:rFonts w:ascii="Times New Roman" w:hAnsi="Times New Roman"/>
          <w:sz w:val="24"/>
          <w:szCs w:val="24"/>
          <w:lang w:val="uk-UA"/>
        </w:rPr>
      </w:pPr>
      <w:r w:rsidRPr="000F6441">
        <w:rPr>
          <w:rFonts w:ascii="Times New Roman" w:hAnsi="Times New Roman"/>
          <w:sz w:val="24"/>
          <w:szCs w:val="24"/>
          <w:lang w:val="uk-UA"/>
        </w:rPr>
        <w:t>Психологічне здоров’я студентів: сутність, проблеми, збереження. Психологічний мікроклімат у студентському колективі. (Немеш О.М., практичний психолог)</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  Про стан підготовки до інтегрованого ліцензійного іспиту у випускних групах спеціалізацій «Лікувальна справа», «Сестринська справа».</w:t>
      </w:r>
      <w:r w:rsidRPr="000F6441">
        <w:rPr>
          <w:rFonts w:ascii="Times New Roman" w:hAnsi="Times New Roman" w:cs="Times New Roman"/>
          <w:sz w:val="24"/>
          <w:szCs w:val="24"/>
        </w:rPr>
        <w:tab/>
        <w:t>(Зав. практикою, зав. відділеннями)</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 Стан успішності студентів  груп 3 ф, ІІ ф спеціалізації «Лікувальна справа»  (допуск до виробничої практики).     </w:t>
      </w:r>
    </w:p>
    <w:p w:rsidR="000F6441" w:rsidRPr="000F6441" w:rsidRDefault="000F6441" w:rsidP="000F6441">
      <w:pPr>
        <w:widowControl w:val="0"/>
        <w:autoSpaceDE w:val="0"/>
        <w:autoSpaceDN w:val="0"/>
        <w:adjustRightInd w:val="0"/>
        <w:spacing w:after="0"/>
        <w:jc w:val="both"/>
        <w:rPr>
          <w:rFonts w:ascii="Times New Roman" w:hAnsi="Times New Roman" w:cs="Times New Roman"/>
          <w:sz w:val="24"/>
          <w:szCs w:val="24"/>
        </w:rPr>
      </w:pPr>
      <w:r w:rsidRPr="000F6441">
        <w:rPr>
          <w:rFonts w:ascii="Times New Roman" w:hAnsi="Times New Roman" w:cs="Times New Roman"/>
          <w:sz w:val="24"/>
          <w:szCs w:val="24"/>
        </w:rPr>
        <w:t xml:space="preserve"> -  Стан успішності студентів у групах ІІІ ф, 4 ф, 4 мс (допуск до семестрових іспитів та переддипломної практики). (Зав. відділеннями, зав практикою.)</w:t>
      </w:r>
    </w:p>
    <w:p w:rsidR="000F6441" w:rsidRPr="000F6441" w:rsidRDefault="000F6441" w:rsidP="000F6441">
      <w:pPr>
        <w:widowControl w:val="0"/>
        <w:autoSpaceDE w:val="0"/>
        <w:autoSpaceDN w:val="0"/>
        <w:adjustRightInd w:val="0"/>
        <w:spacing w:after="0"/>
        <w:rPr>
          <w:rFonts w:ascii="Times New Roman" w:hAnsi="Times New Roman" w:cs="Times New Roman"/>
          <w:sz w:val="24"/>
          <w:szCs w:val="24"/>
        </w:rPr>
      </w:pPr>
      <w:r w:rsidRPr="000F6441">
        <w:rPr>
          <w:rFonts w:ascii="Times New Roman" w:hAnsi="Times New Roman" w:cs="Times New Roman"/>
          <w:sz w:val="24"/>
          <w:szCs w:val="24"/>
        </w:rPr>
        <w:t xml:space="preserve"> -  Підсумки виробничої практики у групах 3 ф, ІІ ф спеціалізації «Лікувальна справа», переддипломної практики та ліцензійного іспиту у групах 4 мс спеціалізації «Сестринська справа», 4 ф, ІІІ ф спеціалізації «Лікувальна справа». (Олінковська Т.А., методичні керівники, Усик Л.М.. Шапарєва О.С.)</w:t>
      </w:r>
    </w:p>
    <w:p w:rsidR="000F6441" w:rsidRPr="000F6441" w:rsidRDefault="000F6441" w:rsidP="000F6441">
      <w:pPr>
        <w:widowControl w:val="0"/>
        <w:autoSpaceDE w:val="0"/>
        <w:autoSpaceDN w:val="0"/>
        <w:adjustRightInd w:val="0"/>
        <w:spacing w:after="0"/>
        <w:rPr>
          <w:rFonts w:ascii="Times New Roman" w:hAnsi="Times New Roman" w:cs="Times New Roman"/>
          <w:sz w:val="24"/>
          <w:szCs w:val="24"/>
        </w:rPr>
      </w:pPr>
      <w:r w:rsidRPr="000F6441">
        <w:rPr>
          <w:rFonts w:ascii="Times New Roman" w:hAnsi="Times New Roman" w:cs="Times New Roman"/>
          <w:i/>
          <w:sz w:val="24"/>
          <w:szCs w:val="24"/>
        </w:rPr>
        <w:t xml:space="preserve"> На засіданнях методичної ради:</w:t>
      </w:r>
    </w:p>
    <w:p w:rsidR="000F6441" w:rsidRPr="000F6441" w:rsidRDefault="000F6441" w:rsidP="007C3744">
      <w:pPr>
        <w:pStyle w:val="a3"/>
        <w:numPr>
          <w:ilvl w:val="0"/>
          <w:numId w:val="18"/>
        </w:numPr>
        <w:rPr>
          <w:sz w:val="24"/>
          <w:szCs w:val="24"/>
        </w:rPr>
      </w:pPr>
      <w:r w:rsidRPr="000F6441">
        <w:rPr>
          <w:sz w:val="24"/>
          <w:szCs w:val="24"/>
        </w:rPr>
        <w:lastRenderedPageBreak/>
        <w:t>Планування методичної роботи коледжу на 2020 - 2021 навчальний  рік</w:t>
      </w:r>
      <w:r w:rsidRPr="000F6441">
        <w:rPr>
          <w:iCs/>
          <w:sz w:val="24"/>
          <w:szCs w:val="24"/>
        </w:rPr>
        <w:t xml:space="preserve"> (Заступник директора з  НР, куратор ВР,  методист)</w:t>
      </w:r>
    </w:p>
    <w:p w:rsidR="000F6441" w:rsidRPr="000F6441" w:rsidRDefault="000F6441" w:rsidP="000F6441">
      <w:pPr>
        <w:pStyle w:val="a3"/>
        <w:rPr>
          <w:iCs/>
          <w:sz w:val="24"/>
          <w:szCs w:val="24"/>
        </w:rPr>
      </w:pPr>
      <w:r w:rsidRPr="000F6441">
        <w:rPr>
          <w:sz w:val="24"/>
          <w:szCs w:val="24"/>
        </w:rPr>
        <w:t>-  Завдання колективу коледжу по організації обласних  методичних заходів. (</w:t>
      </w:r>
      <w:r w:rsidRPr="000F6441">
        <w:rPr>
          <w:iCs/>
          <w:sz w:val="24"/>
          <w:szCs w:val="24"/>
        </w:rPr>
        <w:t>Заступник директора з  НР, куратор ВР,  методист)</w:t>
      </w:r>
    </w:p>
    <w:p w:rsidR="000F6441" w:rsidRPr="000F6441" w:rsidRDefault="000F6441" w:rsidP="000F6441">
      <w:pPr>
        <w:pStyle w:val="a3"/>
        <w:rPr>
          <w:sz w:val="24"/>
          <w:szCs w:val="24"/>
        </w:rPr>
      </w:pPr>
      <w:r w:rsidRPr="000F6441">
        <w:rPr>
          <w:sz w:val="24"/>
          <w:szCs w:val="24"/>
        </w:rPr>
        <w:t>-  Steаm – орієнтований підхід до навчання. (Король Т.М.)</w:t>
      </w:r>
    </w:p>
    <w:p w:rsidR="000F6441" w:rsidRPr="000F6441" w:rsidRDefault="000F6441" w:rsidP="000F6441">
      <w:pPr>
        <w:pStyle w:val="a3"/>
        <w:rPr>
          <w:sz w:val="24"/>
          <w:szCs w:val="24"/>
        </w:rPr>
      </w:pPr>
      <w:r w:rsidRPr="000F6441">
        <w:rPr>
          <w:sz w:val="24"/>
          <w:szCs w:val="24"/>
        </w:rPr>
        <w:t>- Шляхи формування професійно-компетентної особистості в процесі підготовки молодших спеціалістів-медиків. (Мельник О.І.)</w:t>
      </w:r>
    </w:p>
    <w:p w:rsidR="000F6441" w:rsidRPr="000F6441" w:rsidRDefault="000F6441" w:rsidP="000F6441">
      <w:pPr>
        <w:pStyle w:val="a3"/>
        <w:rPr>
          <w:sz w:val="24"/>
          <w:szCs w:val="24"/>
        </w:rPr>
      </w:pPr>
      <w:r w:rsidRPr="000F6441">
        <w:rPr>
          <w:iCs/>
          <w:sz w:val="24"/>
          <w:szCs w:val="24"/>
        </w:rPr>
        <w:t>- Формування компетентнісного підходу в умовах інформатизації навчання у фаховому медичному коледжі</w:t>
      </w:r>
      <w:r w:rsidRPr="000F6441">
        <w:rPr>
          <w:sz w:val="24"/>
          <w:szCs w:val="24"/>
        </w:rPr>
        <w:t>. (Олінковська Т.А.)</w:t>
      </w:r>
    </w:p>
    <w:p w:rsidR="000F6441" w:rsidRPr="000F6441" w:rsidRDefault="000F6441" w:rsidP="000F6441">
      <w:pPr>
        <w:spacing w:after="0"/>
        <w:rPr>
          <w:rFonts w:ascii="Times New Roman" w:hAnsi="Times New Roman" w:cs="Times New Roman"/>
          <w:sz w:val="24"/>
          <w:szCs w:val="24"/>
        </w:rPr>
      </w:pPr>
      <w:r w:rsidRPr="000F6441">
        <w:rPr>
          <w:rFonts w:ascii="Times New Roman" w:hAnsi="Times New Roman" w:cs="Times New Roman"/>
          <w:iCs/>
          <w:sz w:val="24"/>
          <w:szCs w:val="24"/>
        </w:rPr>
        <w:t xml:space="preserve">- </w:t>
      </w:r>
      <w:r w:rsidRPr="000F6441">
        <w:rPr>
          <w:rFonts w:ascii="Times New Roman" w:hAnsi="Times New Roman" w:cs="Times New Roman"/>
          <w:sz w:val="24"/>
          <w:szCs w:val="24"/>
        </w:rPr>
        <w:t>Про хід підготовки до ліцензійних інтегрованих іспитів Крок М. Сестринська справа, Крок М. Лікувальна справа, конкурсів професійної майстерності. (Троц В.В., Усик Л.М., Олінковська Т.А.)</w:t>
      </w:r>
    </w:p>
    <w:p w:rsidR="000F6441" w:rsidRPr="000F6441" w:rsidRDefault="000F6441" w:rsidP="000F6441">
      <w:pPr>
        <w:pStyle w:val="a3"/>
        <w:rPr>
          <w:sz w:val="24"/>
          <w:szCs w:val="24"/>
        </w:rPr>
      </w:pPr>
      <w:r w:rsidRPr="000F6441">
        <w:rPr>
          <w:sz w:val="24"/>
          <w:szCs w:val="24"/>
        </w:rPr>
        <w:t>- Дуальна освіта - особливості та переваги. (Терновенко Т.В.)</w:t>
      </w:r>
    </w:p>
    <w:p w:rsidR="000F6441" w:rsidRPr="000F6441" w:rsidRDefault="000F6441" w:rsidP="000F6441">
      <w:pPr>
        <w:pStyle w:val="a3"/>
        <w:rPr>
          <w:sz w:val="24"/>
          <w:szCs w:val="24"/>
        </w:rPr>
      </w:pPr>
      <w:r w:rsidRPr="000F6441">
        <w:rPr>
          <w:sz w:val="24"/>
          <w:szCs w:val="24"/>
        </w:rPr>
        <w:t>- Підсумки методичної роботи коледжу у 2020 - 2021 навчальному році.</w:t>
      </w:r>
    </w:p>
    <w:p w:rsidR="000F6441" w:rsidRPr="000F6441" w:rsidRDefault="000F6441" w:rsidP="000F6441">
      <w:pPr>
        <w:widowControl w:val="0"/>
        <w:autoSpaceDE w:val="0"/>
        <w:autoSpaceDN w:val="0"/>
        <w:adjustRightInd w:val="0"/>
        <w:spacing w:after="0"/>
        <w:rPr>
          <w:rFonts w:ascii="Times New Roman" w:hAnsi="Times New Roman" w:cs="Times New Roman"/>
          <w:sz w:val="24"/>
          <w:szCs w:val="24"/>
        </w:rPr>
      </w:pPr>
      <w:r w:rsidRPr="000F6441">
        <w:rPr>
          <w:rFonts w:ascii="Times New Roman" w:hAnsi="Times New Roman" w:cs="Times New Roman"/>
          <w:sz w:val="24"/>
          <w:szCs w:val="24"/>
        </w:rPr>
        <w:t>(Заст. директора  з навчальної роботи,</w:t>
      </w:r>
      <w:r w:rsidRPr="000F6441">
        <w:rPr>
          <w:rFonts w:ascii="Times New Roman" w:hAnsi="Times New Roman" w:cs="Times New Roman"/>
          <w:iCs/>
          <w:sz w:val="24"/>
          <w:szCs w:val="24"/>
        </w:rPr>
        <w:t xml:space="preserve"> методист)</w:t>
      </w:r>
    </w:p>
    <w:p w:rsidR="000F6441" w:rsidRPr="000F6441" w:rsidRDefault="000F6441" w:rsidP="007C3744">
      <w:pPr>
        <w:pStyle w:val="af2"/>
        <w:numPr>
          <w:ilvl w:val="0"/>
          <w:numId w:val="18"/>
        </w:numPr>
        <w:spacing w:after="0" w:line="240" w:lineRule="auto"/>
        <w:contextualSpacing w:val="0"/>
        <w:rPr>
          <w:rFonts w:ascii="Times New Roman" w:hAnsi="Times New Roman"/>
          <w:sz w:val="24"/>
          <w:szCs w:val="24"/>
        </w:rPr>
      </w:pPr>
      <w:r w:rsidRPr="000F6441">
        <w:rPr>
          <w:rFonts w:ascii="Times New Roman" w:hAnsi="Times New Roman"/>
          <w:sz w:val="24"/>
          <w:szCs w:val="24"/>
        </w:rPr>
        <w:t xml:space="preserve">Планування </w:t>
      </w:r>
      <w:r w:rsidRPr="000F6441">
        <w:rPr>
          <w:rFonts w:ascii="Times New Roman" w:hAnsi="Times New Roman"/>
          <w:sz w:val="24"/>
          <w:szCs w:val="24"/>
          <w:lang w:val="uk-UA"/>
        </w:rPr>
        <w:t xml:space="preserve">методичної </w:t>
      </w:r>
      <w:r w:rsidRPr="000F6441">
        <w:rPr>
          <w:rFonts w:ascii="Times New Roman" w:hAnsi="Times New Roman"/>
          <w:sz w:val="24"/>
          <w:szCs w:val="24"/>
        </w:rPr>
        <w:t xml:space="preserve">роботи </w:t>
      </w:r>
      <w:r w:rsidRPr="000F6441">
        <w:rPr>
          <w:rFonts w:ascii="Times New Roman" w:hAnsi="Times New Roman"/>
          <w:sz w:val="24"/>
          <w:szCs w:val="24"/>
          <w:lang w:val="uk-UA"/>
        </w:rPr>
        <w:t>коледжу</w:t>
      </w:r>
      <w:r w:rsidRPr="000F6441">
        <w:rPr>
          <w:rFonts w:ascii="Times New Roman" w:hAnsi="Times New Roman"/>
          <w:sz w:val="24"/>
          <w:szCs w:val="24"/>
        </w:rPr>
        <w:t xml:space="preserve"> на 20</w:t>
      </w:r>
      <w:r w:rsidRPr="000F6441">
        <w:rPr>
          <w:rFonts w:ascii="Times New Roman" w:hAnsi="Times New Roman"/>
          <w:sz w:val="24"/>
          <w:szCs w:val="24"/>
          <w:lang w:val="uk-UA"/>
        </w:rPr>
        <w:t xml:space="preserve">21 </w:t>
      </w:r>
      <w:r w:rsidRPr="000F6441">
        <w:rPr>
          <w:rFonts w:ascii="Times New Roman" w:hAnsi="Times New Roman"/>
          <w:sz w:val="24"/>
          <w:szCs w:val="24"/>
        </w:rPr>
        <w:t>-</w:t>
      </w:r>
      <w:r w:rsidRPr="000F6441">
        <w:rPr>
          <w:rFonts w:ascii="Times New Roman" w:hAnsi="Times New Roman"/>
          <w:sz w:val="24"/>
          <w:szCs w:val="24"/>
          <w:lang w:val="uk-UA"/>
        </w:rPr>
        <w:t xml:space="preserve"> </w:t>
      </w:r>
      <w:r w:rsidRPr="000F6441">
        <w:rPr>
          <w:rFonts w:ascii="Times New Roman" w:hAnsi="Times New Roman"/>
          <w:sz w:val="24"/>
          <w:szCs w:val="24"/>
        </w:rPr>
        <w:t>20</w:t>
      </w:r>
      <w:r w:rsidRPr="000F6441">
        <w:rPr>
          <w:rFonts w:ascii="Times New Roman" w:hAnsi="Times New Roman"/>
          <w:sz w:val="24"/>
          <w:szCs w:val="24"/>
          <w:lang w:val="uk-UA"/>
        </w:rPr>
        <w:t>22</w:t>
      </w:r>
      <w:r w:rsidRPr="000F6441">
        <w:rPr>
          <w:rFonts w:ascii="Times New Roman" w:hAnsi="Times New Roman"/>
          <w:sz w:val="24"/>
          <w:szCs w:val="24"/>
        </w:rPr>
        <w:t xml:space="preserve"> навч</w:t>
      </w:r>
      <w:r w:rsidRPr="000F6441">
        <w:rPr>
          <w:rFonts w:ascii="Times New Roman" w:hAnsi="Times New Roman"/>
          <w:sz w:val="24"/>
          <w:szCs w:val="24"/>
          <w:lang w:val="uk-UA"/>
        </w:rPr>
        <w:t xml:space="preserve">альний </w:t>
      </w:r>
      <w:r w:rsidRPr="000F6441">
        <w:rPr>
          <w:rFonts w:ascii="Times New Roman" w:hAnsi="Times New Roman"/>
          <w:sz w:val="24"/>
          <w:szCs w:val="24"/>
        </w:rPr>
        <w:t xml:space="preserve"> рік.</w:t>
      </w:r>
    </w:p>
    <w:p w:rsidR="000F6441" w:rsidRPr="000F6441" w:rsidRDefault="000F6441" w:rsidP="000F6441">
      <w:pPr>
        <w:pStyle w:val="af2"/>
        <w:rPr>
          <w:rFonts w:ascii="Times New Roman" w:hAnsi="Times New Roman"/>
          <w:sz w:val="24"/>
          <w:szCs w:val="24"/>
        </w:rPr>
      </w:pPr>
    </w:p>
    <w:p w:rsidR="000F6441" w:rsidRPr="000F6441" w:rsidRDefault="000F6441" w:rsidP="000F6441">
      <w:pPr>
        <w:pStyle w:val="a3"/>
        <w:rPr>
          <w:b/>
          <w:bCs/>
          <w:sz w:val="24"/>
          <w:szCs w:val="24"/>
        </w:rPr>
      </w:pPr>
      <w:r w:rsidRPr="000F6441">
        <w:rPr>
          <w:rFonts w:eastAsiaTheme="minorEastAsia"/>
          <w:sz w:val="24"/>
          <w:szCs w:val="24"/>
        </w:rPr>
        <w:t xml:space="preserve">    </w:t>
      </w:r>
      <w:r w:rsidRPr="000F6441">
        <w:rPr>
          <w:i/>
          <w:sz w:val="24"/>
          <w:szCs w:val="24"/>
        </w:rPr>
        <w:t>Пропозиції по покращенню практичного навчання в коледжі:</w:t>
      </w:r>
    </w:p>
    <w:p w:rsidR="000F6441" w:rsidRPr="000F6441" w:rsidRDefault="000F6441" w:rsidP="000F6441">
      <w:pPr>
        <w:spacing w:after="0" w:line="240" w:lineRule="auto"/>
        <w:ind w:left="360"/>
        <w:jc w:val="both"/>
        <w:rPr>
          <w:rFonts w:ascii="Times New Roman" w:hAnsi="Times New Roman" w:cs="Times New Roman"/>
          <w:sz w:val="24"/>
          <w:szCs w:val="24"/>
        </w:rPr>
      </w:pP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 xml:space="preserve">Продовжити плідну співпрацю керівників практичного навчання коледжів під керівництвом базового коледжу. </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Більше уваги приділяти подальшому розвитку і зміцненню матеріально-технічної бази навчальних кабінетів.</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Продовжити поповнювати бібліотечний фонд новою навчальною літературою, в тому числі підручниками, методичною літературою.</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Продовжити роботу предметних гуртків.</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Активізувати пошуково-дослідницьку роботу клінічного спрямування.</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Активізувати видавничу діяльність викладачів.</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Забезпечити підвищення ефективності самостійної роботи студентів.</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Продовжити роботу по опануванню викладачами дистанційних засобів навчання.</w:t>
      </w:r>
    </w:p>
    <w:p w:rsidR="000F6441" w:rsidRPr="000F6441" w:rsidRDefault="000F6441" w:rsidP="007C3744">
      <w:pPr>
        <w:numPr>
          <w:ilvl w:val="0"/>
          <w:numId w:val="16"/>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Cпрямувати роботу педагогічного колективу на підвищення якості знань студентів.</w:t>
      </w:r>
    </w:p>
    <w:p w:rsidR="000F6441" w:rsidRPr="000F6441" w:rsidRDefault="000F6441" w:rsidP="000F6441">
      <w:pPr>
        <w:jc w:val="both"/>
        <w:rPr>
          <w:rFonts w:ascii="Times New Roman" w:eastAsia="Times New Roman" w:hAnsi="Times New Roman" w:cs="Times New Roman"/>
          <w:i/>
          <w:sz w:val="24"/>
          <w:szCs w:val="24"/>
        </w:rPr>
      </w:pPr>
    </w:p>
    <w:p w:rsidR="000F6441" w:rsidRPr="00032680" w:rsidRDefault="000F6441" w:rsidP="000F6441">
      <w:pPr>
        <w:jc w:val="both"/>
        <w:rPr>
          <w:rFonts w:ascii="Calibri" w:eastAsia="Times New Roman" w:hAnsi="Calibri" w:cs="Times New Roman"/>
          <w:i/>
          <w:sz w:val="28"/>
          <w:szCs w:val="28"/>
        </w:rPr>
      </w:pPr>
    </w:p>
    <w:p w:rsidR="000F6441" w:rsidRDefault="000F6441" w:rsidP="000F6441"/>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CC3CA6" w:rsidRDefault="00CC3CA6" w:rsidP="00866258">
      <w:pPr>
        <w:spacing w:after="0" w:line="240" w:lineRule="auto"/>
        <w:jc w:val="center"/>
        <w:rPr>
          <w:rFonts w:ascii="Times New Roman" w:eastAsia="Times New Roman" w:hAnsi="Times New Roman" w:cs="Times New Roman"/>
          <w:b/>
          <w:caps/>
          <w:color w:val="000000"/>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caps/>
          <w:color w:val="000000"/>
          <w:sz w:val="24"/>
          <w:szCs w:val="24"/>
          <w:lang w:eastAsia="ru-RU"/>
        </w:rPr>
      </w:pPr>
      <w:r w:rsidRPr="00DA11E9">
        <w:rPr>
          <w:rFonts w:ascii="Times New Roman" w:eastAsia="Times New Roman" w:hAnsi="Times New Roman" w:cs="Times New Roman"/>
          <w:b/>
          <w:caps/>
          <w:color w:val="000000"/>
          <w:sz w:val="24"/>
          <w:szCs w:val="24"/>
          <w:lang w:eastAsia="ru-RU"/>
        </w:rPr>
        <w:lastRenderedPageBreak/>
        <w:t>ІV. Навчально-методична робота</w:t>
      </w:r>
    </w:p>
    <w:p w:rsidR="00866258" w:rsidRPr="00DA11E9" w:rsidRDefault="00866258" w:rsidP="00866258">
      <w:pPr>
        <w:spacing w:after="0" w:line="240" w:lineRule="auto"/>
        <w:jc w:val="both"/>
        <w:rPr>
          <w:rFonts w:ascii="Times New Roman" w:eastAsia="Times New Roman" w:hAnsi="Times New Roman" w:cs="Times New Roman"/>
          <w:b/>
          <w:bCs/>
          <w:sz w:val="24"/>
          <w:szCs w:val="24"/>
          <w:u w:val="single"/>
          <w:lang w:eastAsia="ru-RU"/>
        </w:rPr>
      </w:pPr>
    </w:p>
    <w:p w:rsidR="000F6441" w:rsidRPr="000F6441" w:rsidRDefault="000F6441" w:rsidP="000F6441">
      <w:pPr>
        <w:jc w:val="both"/>
        <w:rPr>
          <w:rFonts w:ascii="Times New Roman" w:hAnsi="Times New Roman" w:cs="Times New Roman"/>
          <w:sz w:val="24"/>
          <w:szCs w:val="24"/>
        </w:rPr>
      </w:pPr>
      <w:r w:rsidRPr="00F21042">
        <w:rPr>
          <w:sz w:val="28"/>
          <w:szCs w:val="28"/>
        </w:rPr>
        <w:tab/>
      </w:r>
      <w:r w:rsidRPr="000F6441">
        <w:rPr>
          <w:rFonts w:ascii="Times New Roman" w:hAnsi="Times New Roman" w:cs="Times New Roman"/>
          <w:sz w:val="24"/>
          <w:szCs w:val="24"/>
        </w:rPr>
        <w:t xml:space="preserve">Методична робота в коледжі проводилась відповідно до чинної нормативної бази, розробленої Міністерством освіти і науки, Міністерством охорони здоров’я України. Педагогічний колектив коледжу працював над головною методичною проблемою </w:t>
      </w:r>
      <w:r w:rsidRPr="000F6441">
        <w:rPr>
          <w:rFonts w:ascii="Times New Roman" w:hAnsi="Times New Roman" w:cs="Times New Roman"/>
          <w:b/>
          <w:i/>
          <w:sz w:val="24"/>
          <w:szCs w:val="24"/>
        </w:rPr>
        <w:t>«Формування професійної компетентності майбутніх медичних спеціалістів через інноваційну діяльність».</w:t>
      </w:r>
      <w:r w:rsidRPr="000F6441">
        <w:rPr>
          <w:rFonts w:ascii="Times New Roman" w:hAnsi="Times New Roman" w:cs="Times New Roman"/>
          <w:sz w:val="24"/>
          <w:szCs w:val="24"/>
        </w:rPr>
        <w:t xml:space="preserve"> Над цією методичною проблемою педагогічний колектив коледжу працював під керівництвом Сумського базового медичного коледжу.</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Процеси глобалізації, затвердження демократичних цінностей, широке розповсюдження високих технологій в інформаційній сфері – всі ці реалії ХХІ століття висувають нові вимоги до освіти й виховання сучасної людини. Сучасний освітній процес потребує застосування новітніх технологій навчання, які б інтенсифікували процес навчання, максимально активізували пізнавальну діяльність студента, створювали умови для розвитку й самореалізації особистості.</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 xml:space="preserve"> </w:t>
      </w:r>
      <w:r w:rsidRPr="000F6441">
        <w:rPr>
          <w:rFonts w:ascii="Times New Roman" w:hAnsi="Times New Roman" w:cs="Times New Roman"/>
          <w:sz w:val="24"/>
          <w:szCs w:val="24"/>
        </w:rPr>
        <w:tab/>
        <w:t>Протягом навчального року 34 штатних викладачів, 6 сумісників та погодинників (в тому числі 2 внутрішніх сумісника – соціальний педагог та практичний психолог) навчали студентів, розвивали вміння самостійно оволодівати знаннями, формували професійні якості майбутніх спеціалістів.</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Методична робота є важливою ланкою в загальній системі підвищення професійної кваліфікації кадрів, розвитку їх педагогічної майстерності, активізації творчого потенціалу кожного викладача.</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Методична робота в коледжі направлена на створення організаційних умов для безперервного фахового підвищення кваліфікації викладачів, залученню їх до навчально-методичної та науково-дослідної роботи.</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В коледжі  працюють 5 циклових комісій, методичне об’єднання класних керівників, школа молодих викладачів, проводяться засідання круглих столів, науково-практичні конференції, семінари, заняття з викладачами-сумісниками. Підвищення кваліфікації викладачів відбувається на базі Сумського інституту післядипломної педагогічної освіти, стажування на базі кафедр СУМДу,  різноманітних навчальних інтернет-платформах, опрацювання відповідної спеціальної та методичної літератури, матеріалів Інтернет.</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 xml:space="preserve">Головна увага приділяється якості навчання, удосконаленню форм і методів навчання та контролю знань, впровадженню в освітній процес форм і методів дистанційного навчання, створенню бази навчально-методичних матеріалів для аудиторної та позааудиторної роботи студентів; вивченню, освоєнню та практичному застосуванню інноваційних технологій навчання, модернізації освітнього процесу; вивченню і впровадженню в освітній  процес досвіду кращих викладачів. </w:t>
      </w:r>
    </w:p>
    <w:p w:rsidR="000F6441" w:rsidRPr="000F6441" w:rsidRDefault="000F6441" w:rsidP="000F6441">
      <w:pPr>
        <w:jc w:val="both"/>
        <w:rPr>
          <w:rFonts w:ascii="Times New Roman" w:hAnsi="Times New Roman" w:cs="Times New Roman"/>
          <w:sz w:val="24"/>
          <w:szCs w:val="24"/>
          <w:lang w:val="ru-RU"/>
        </w:rPr>
      </w:pPr>
      <w:r w:rsidRPr="000F6441">
        <w:rPr>
          <w:rFonts w:ascii="Times New Roman" w:hAnsi="Times New Roman" w:cs="Times New Roman"/>
          <w:sz w:val="24"/>
          <w:szCs w:val="24"/>
        </w:rPr>
        <w:tab/>
        <w:t xml:space="preserve">Викладачі циклів протягом року удосконалювали методичне забезпечення занять відповідно до нових навчальних планів, програм, сучасних вимог. </w:t>
      </w:r>
    </w:p>
    <w:p w:rsidR="000F6441" w:rsidRPr="000F6441" w:rsidRDefault="000F6441" w:rsidP="000F6441">
      <w:pPr>
        <w:jc w:val="both"/>
        <w:rPr>
          <w:rFonts w:ascii="Times New Roman" w:hAnsi="Times New Roman" w:cs="Times New Roman"/>
          <w:sz w:val="24"/>
          <w:szCs w:val="24"/>
          <w:lang w:val="ru-RU"/>
        </w:rPr>
      </w:pP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 xml:space="preserve">Протягом року викладачами циклів були проведені тижні дисциплін, в рамках яких презентовані творчі роботи студентів, результати пошуково-дослідних робіт, проведені вечори, театралізовані вистави, літературно-музичні світлини, спортивні змагання, засідання </w:t>
      </w:r>
      <w:r w:rsidRPr="000F6441">
        <w:rPr>
          <w:rFonts w:ascii="Times New Roman" w:hAnsi="Times New Roman" w:cs="Times New Roman"/>
          <w:sz w:val="24"/>
          <w:szCs w:val="24"/>
        </w:rPr>
        <w:lastRenderedPageBreak/>
        <w:t xml:space="preserve">круглих столів, виставки методичних матеріалів. Працювали гуртки при кабінетах, де студенти займалися ремонтом  і виготовленням муляжів, поглибленням знань з предметів, вели пошуково-дослідну роботу.  </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Планування методичної роботи відбувається на основі вивчення інтересів і потреб колективу викладачів, із врахуванням досягнення педагогічної науки, передового педагогічного досвіду і направлене на розвиток творчих здібностей, вдосконалення професійної майстерності викладачів.</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Методичні комісії протягом року працювали над:</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удосконаленням та оновленням навчально-методичної документації;</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підвищенням фахової та методичної кваліфікації, розвитком творчих якостей викладачів;</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підвищенням якості навчально-виховної роботи;</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наданням допомоги молодим викладачам та сумісникам  в оволодінні педагогічною майстерністю;</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узагальненням та впровадженням в освітній процес кращого педагогічного досвіду;</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активізацією пошуково-дослідницької, творчої роботи студентів;</w:t>
      </w:r>
    </w:p>
    <w:p w:rsidR="000F6441" w:rsidRPr="000F6441"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0F6441">
        <w:rPr>
          <w:rFonts w:ascii="Times New Roman" w:hAnsi="Times New Roman" w:cs="Times New Roman"/>
          <w:sz w:val="24"/>
          <w:szCs w:val="24"/>
        </w:rPr>
        <w:t xml:space="preserve">впровадженням в освітній процес інноваційних технологій, дистанційного навчання з використанням ресурсів </w:t>
      </w:r>
      <w:r w:rsidRPr="000F6441">
        <w:rPr>
          <w:rFonts w:ascii="Times New Roman" w:hAnsi="Times New Roman" w:cs="Times New Roman"/>
          <w:sz w:val="24"/>
          <w:szCs w:val="24"/>
          <w:lang w:val="en-US"/>
        </w:rPr>
        <w:t>Moodle</w:t>
      </w:r>
      <w:r w:rsidRPr="000F6441">
        <w:rPr>
          <w:rFonts w:ascii="Times New Roman" w:hAnsi="Times New Roman" w:cs="Times New Roman"/>
          <w:sz w:val="24"/>
          <w:szCs w:val="24"/>
        </w:rPr>
        <w:t xml:space="preserve">, </w:t>
      </w:r>
      <w:r w:rsidRPr="000F6441">
        <w:rPr>
          <w:rFonts w:ascii="Times New Roman" w:hAnsi="Times New Roman" w:cs="Times New Roman"/>
          <w:sz w:val="24"/>
          <w:szCs w:val="24"/>
          <w:lang w:val="en-US"/>
        </w:rPr>
        <w:t>Viber</w:t>
      </w:r>
      <w:r w:rsidRPr="000F6441">
        <w:rPr>
          <w:rFonts w:ascii="Times New Roman" w:hAnsi="Times New Roman" w:cs="Times New Roman"/>
          <w:sz w:val="24"/>
          <w:szCs w:val="24"/>
        </w:rPr>
        <w:t xml:space="preserve">, </w:t>
      </w:r>
      <w:r w:rsidRPr="000F6441">
        <w:rPr>
          <w:rFonts w:ascii="Times New Roman" w:hAnsi="Times New Roman" w:cs="Times New Roman"/>
          <w:sz w:val="24"/>
          <w:szCs w:val="24"/>
          <w:lang w:val="en-US"/>
        </w:rPr>
        <w:t>Zoom</w:t>
      </w:r>
      <w:r w:rsidRPr="000F6441">
        <w:rPr>
          <w:rFonts w:ascii="Times New Roman" w:hAnsi="Times New Roman" w:cs="Times New Roman"/>
          <w:sz w:val="24"/>
          <w:szCs w:val="24"/>
        </w:rPr>
        <w:t>, Microsoft Тeams.</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Загальне керівництво методичною роботою здійснюється заступником директора з навчальної роботи Шапарєвою О.С. Організовує і контролює методичну роботу методист коледжу, яка спирається на голів циклових комісій, викладачів. Викладачі коледжу продовжували втілювати в практику інноваційні технології навчання (інтерактивні: роботу в малих групах, парах; «Обери позицію», «Мікрофон», «метод прес»; дискусії; «мозковий штурм», «карусель»; «навчаючись сам, навчаю інших», тренінги, проектні технології та інші; комп’ютерні програми та мультимедійні засоби навчання, диференційоване, проблемне, особистістно-зорієнтоване, дистанційне навчання); вчили студентів складати опорні конспекти; складали методичні рекомендації для самостійної роботи в позааудиторний час; впроваджували елементи модульно-рейтингового навчання; продовжували створення та застосування дискофонду, слайдів для проведення лекцій-візуалізацій, відеофільмів, які з успіхом використовуються в процесі навчання і підвищують його ефективність. Викладачі коледжу під час навчання і контролю знань студентів використовували комп’ютерні програми, відеосюжети, які створювали самостійно, або з мережі Інтернет. Викладачі основ медсестринства та догляду за хворими (Смирнова Л.М., Лисюк І.В., Тимошенко Н.В.), педіатрії (Поліщук Т.Г., Курдюмова Н</w:t>
      </w:r>
      <w:r w:rsidRPr="000F6441">
        <w:rPr>
          <w:rFonts w:ascii="Times New Roman" w:hAnsi="Times New Roman" w:cs="Times New Roman"/>
          <w:spacing w:val="-4"/>
          <w:sz w:val="24"/>
          <w:szCs w:val="24"/>
        </w:rPr>
        <w:t>.О.), внутрішньої медицини (Терновенко Т.В., Рощик В.А., Бургай Н.В.), акушерства та гінекології (Мельник О.І., Земцова Г.М.), інфектології (Усик Л.М., Троц В.М.), неврології, психіатрії та наркології  (Олінковська Т.А.) відпрацьовують теоретич</w:t>
      </w:r>
      <w:r w:rsidRPr="000F6441">
        <w:rPr>
          <w:rFonts w:ascii="Times New Roman" w:hAnsi="Times New Roman" w:cs="Times New Roman"/>
          <w:sz w:val="24"/>
          <w:szCs w:val="24"/>
        </w:rPr>
        <w:t>ні знання за допомогою навчаючих комп’ютерних програм. Всі викладачі коледжу під час навчання використовують відеосюжети, слайди, презентації.</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 xml:space="preserve">Комп’ютерний тестовий контроль знань використовують викладачі історії та основ правознавства Немеш О.М., інфектології Троц В.М. та Усик Л.М., клінічних дисциплін Курдюмова Н.О., Поліщук Т.Г., Терновенко Т.В., основ реаніматології Косар А.А., основ медсестринства та догляду за хворими Лисюк І.В., Смирнова Л.М., Тимошенко Н.В. Під час викладання матеріалу впроваджують мультимедійні засоби навчання: відеофільми та відеофрагменти. Такі відеофільми існують з усіх дисциплін відповідно до програми. </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lastRenderedPageBreak/>
        <w:t xml:space="preserve">Демонстрацію слайдів, порівняльних таблиць, схем за допомогою мультимедійного екрану використовують в процесі навчання викладачі ТроцВ.М., Усик Л.М. (інфектологія), Поліщук Т.Г., Курдюмова Н.О. (педіатрія), Латіна С.С. (інформатика), Шапарєва О.С. (медична біологія),  Терновенко Т.В. (внутрішня медицина),  Косар А.А. (основи реаніматології та анестезіології), Сосненко В.М (хірургія), Малахова І.В. (мікробіологія), Земцова Г.М. (МС в акушерстві та гінекології), Рощик В.А.(МС у внутрішній медицині), Гуденко О.В. (МС в офтальмології)  та інші. </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Питання формування пізнавальної активності студентів належить до числа найбільш актуальних проблем сучасної педагогіки. Це зумовлено новими завданнями, які висунені сьогодні освітніми реформами перед викладачами – готувати молоде покоління, яке пристосовується до стрімких змін, що відбуваються в світі, з активною позицією в життєвих обставинах, критичним, творчим мисленням, здатне до розуміння інших людей та співпраці, із зростаючою особистісною відповідальністю за свою самоосвіту, самовдосконалення. Ці тенденції вимагають змін стратегій освіти та навчання молодого покоління. Одним з найефективніших засобів підвищення ефективності пізнавальної активності студентів є використання інтерактивних технологій навчання.</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 xml:space="preserve">Широко впроваджують в навчальний процес технології кооперативного навчання як на етапах засвоєння нових знань, так і на етапах застосування знань, умінь і навичок викладачі коледжу: Ситник Г.П. (викладач математики), Король Т.М. (викладач хімії та біології), Латіна С.С. (викладач інформатики, фізики), Шапарєва Г.С. (викладач анатомії людини), Кібець В.І. (викладач анатомії людини, фізіології), Немеш О.М. (викладач історії, соціології, основ правознавства), Земцова Г.М. (МС в акушерстві та гінекології), Рощик В.А. (МС у внутрішній медицині), Гуденко О.В. (МС в офтальмології).  </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Гайван В.В., Грановська С.О., Вірстюк О.І., Малахова І.В. використовують роботу в парах,  «один – два – усі разом», «міркувати, працювати разом, обмінюватися думками», «один проти одного», що є дуже ефективним на всіх етапах навчання студентів. Така методика дає змогу студентам обдумати питання разом, обмінятися ідеями і лише потім висловлювати свої думки групі. Це сприяє розвитку навичок спілкування, вміння висловлювати свої думки, ідеї, критичного мислення, вміння переконувати й відстоювати свою думку.</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 xml:space="preserve">Різновидом інтерактивної технології навчання є груповий пошук інформації, яку широко використовують викладачі Немеш О.М. (історія, правознавство, соціологія), Шапарєва О.С. (медична біологія), Король Т.М. </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(біологія, хімія), Костюченко С.М. (англійська мова),  Латіна С.С. (біологічна фізика), Гайван В.В. (українська мова і література), Смирнова Л.М. (історія медицини), Малахова І.В. (географія). Ця технологія дає можливість пожвавити вивчення іноді не дуже цікавого і складного матеріалу, розвиває навички самостійної роботи з додатковою літературою, документами, в мережі Інтернет.</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 xml:space="preserve">Однією з форм інтерактивного навчання є ділова гра, яка поєднує елементи навчання і виховання, враховує пізнавальні та творчі інтереси дітей, реалізує  міжпредметні  зв’язки. Ділові ігри активно використовують в процесі навчання викладачі основ медсестринства (Лисюк І.В., Смирнова Л.М., Тимошенко Н.В.), педіатрії (Курдюмова Н.О., Поліщук Т.Г.), інфектології (Усик Л.М., Троц В.М.), внутрішньої медицини (Терновенко Т.В.,Бургай Н.В.), </w:t>
      </w:r>
      <w:r w:rsidRPr="000F6441">
        <w:rPr>
          <w:rFonts w:ascii="Times New Roman" w:hAnsi="Times New Roman" w:cs="Times New Roman"/>
          <w:sz w:val="24"/>
          <w:szCs w:val="24"/>
        </w:rPr>
        <w:lastRenderedPageBreak/>
        <w:t>медичної біології (Шапарєва О.С.), ВМП та МНС(Кушнір Р.В.), доклінічної хірургії (Спаський С.М.), основ реаніматології (Косар А.А.). Ділові ігри дозволяють моделювати на занятті практичні ситуації, що містять необхідну інформацію; дають змогу відпрацьовувати практичні навички.</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Метод «обери позицію» в своїй роботі, використовують викладачі педіатрії (Поліщук Т.Г.. Курдюмова Н.О.), історії та правознавства (Немеш О.М.), української мови та літератури (Гайван В.В.), анатомії людини (Кібець В.І.), медичної біології (Шапарєва О.С.), що дає змогу не лише з’ясувати знання матеріалу, а й аргументовано висловити своє ставлення до питання. Викладачі хімії (Король Т.М.), математики (Ситник Г.П.), фізики   (ЛатінаС.С.) активно впроваджують в практику метод «Прес», що розвиває логічне мислення, вміння чітко, аргументовано висловлювати свою думку.</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Ідею вільного вибору студентами навчальних завдань використовують викладачі загальноосвітніх дисциплін та медичної біології Шапарєва О.С., що вчить студентів об’єктивно оцінити свої знання, розвиває прагнення до самовдосконалення.</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Елементи «кейс-методу» використовують викладачі як загальноосвітніх предметів, так і клінічних дисциплін. Так, «кейс-випадок» використовують викладачі клінічних дисциплін (Терновенко Т.В., Рощик В.А, Бургай Н.В.  – внутрішня медицина, Косар А.А. – основи реаніматології та анестезіології, Поліщук Т.Г., Курдюмова Н.О. – педіатрія, Мельник О.І. – акушерство, Скляр О.Ф.– фармакологія), Земцова Г.М. (МС в акушерстві та гінекології), Рощик В.А.(МС у внутрішній медицині), Гуденко О.В. (МС в офтальмології) , який дозволяє використати окремий випадок під час лекції, щоб проілюструвати певну ідею з метою підняти питання для обговорення. Використовують «кейс-випадок» також викладачі: соціології,  історії та правознавства Немеш О.М.; української мови та літератури Гайван В.В.</w:t>
      </w:r>
      <w:r w:rsidRPr="000F6441">
        <w:rPr>
          <w:rFonts w:ascii="Times New Roman" w:hAnsi="Times New Roman" w:cs="Times New Roman"/>
          <w:sz w:val="24"/>
          <w:szCs w:val="24"/>
        </w:rPr>
        <w:tab/>
        <w:t>«Кейс-вправи» використовують викладачі математики (Ситник Г.П.), хімії, біології (Король Т.М.), медбіології (Шапарєва О.С.), що дає змогу застосувати на практиці здобуті знання під час розв’язання задач.</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 xml:space="preserve"> Метод випереджаючих завдань «навчаюсь сам, навчаю інших» втілюють в практику викладачі: </w:t>
      </w:r>
      <w:r w:rsidRPr="000F6441">
        <w:rPr>
          <w:rFonts w:ascii="Times New Roman" w:hAnsi="Times New Roman" w:cs="Times New Roman"/>
          <w:spacing w:val="-4"/>
          <w:sz w:val="24"/>
          <w:szCs w:val="24"/>
        </w:rPr>
        <w:t xml:space="preserve">історії Немеш О.М., української мови та літератури Гайван В.В., анатомії  людини Шапарєва Г.С., англійської мови Костюченко С.М., медичної біології Шапарєва О.С., Малахова І.В.,  що розвиває пізнавальні творчі навички, критичне мислення, формує вміння самостійно здобувати інформацію </w:t>
      </w:r>
      <w:r w:rsidRPr="000F6441">
        <w:rPr>
          <w:rFonts w:ascii="Times New Roman" w:hAnsi="Times New Roman" w:cs="Times New Roman"/>
          <w:sz w:val="24"/>
          <w:szCs w:val="24"/>
        </w:rPr>
        <w:t>і доступно викладати її.</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Одним з методів, що суттєво збагачує навчальний процес, є метод навчальних проектів, який спрямовує зусилля не лише на навчання, а й на всебічний розвиток особистості студента.</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 xml:space="preserve">За 2020-2021 навчальний рік були виконані такі проекти: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9"/>
        <w:gridCol w:w="2684"/>
      </w:tblGrid>
      <w:tr w:rsidR="008A204B" w:rsidRPr="002605E0" w:rsidTr="005A600A">
        <w:tc>
          <w:tcPr>
            <w:tcW w:w="3638" w:type="pct"/>
            <w:tcBorders>
              <w:top w:val="single" w:sz="4" w:space="0" w:color="auto"/>
              <w:bottom w:val="nil"/>
            </w:tcBorders>
          </w:tcPr>
          <w:p w:rsidR="008A204B" w:rsidRPr="002605E0" w:rsidRDefault="008A204B" w:rsidP="005A600A">
            <w:pPr>
              <w:pStyle w:val="a4"/>
              <w:ind w:left="25"/>
              <w:rPr>
                <w:sz w:val="24"/>
                <w:szCs w:val="24"/>
              </w:rPr>
            </w:pPr>
          </w:p>
        </w:tc>
        <w:tc>
          <w:tcPr>
            <w:tcW w:w="1362" w:type="pct"/>
            <w:tcBorders>
              <w:top w:val="single" w:sz="4" w:space="0" w:color="auto"/>
              <w:bottom w:val="nil"/>
            </w:tcBorders>
          </w:tcPr>
          <w:p w:rsidR="008A204B" w:rsidRPr="002605E0" w:rsidRDefault="008A204B" w:rsidP="005A600A">
            <w:pPr>
              <w:jc w:val="center"/>
              <w:rPr>
                <w:sz w:val="24"/>
                <w:szCs w:val="24"/>
              </w:rPr>
            </w:pPr>
          </w:p>
        </w:tc>
      </w:tr>
      <w:tr w:rsidR="008A204B" w:rsidRPr="002605E0" w:rsidTr="005A600A">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rPr>
              <w:t>- Сучасні погляди на проблему мігрені</w:t>
            </w:r>
          </w:p>
        </w:tc>
        <w:tc>
          <w:tcPr>
            <w:tcW w:w="1362" w:type="pct"/>
            <w:tcBorders>
              <w:top w:val="nil"/>
              <w:bottom w:val="nil"/>
            </w:tcBorders>
          </w:tcPr>
          <w:p w:rsidR="008A204B" w:rsidRPr="00CC3CA6" w:rsidRDefault="008A204B" w:rsidP="005A600A">
            <w:pPr>
              <w:rPr>
                <w:rFonts w:ascii="Times New Roman" w:hAnsi="Times New Roman" w:cs="Times New Roman"/>
                <w:sz w:val="24"/>
                <w:szCs w:val="24"/>
              </w:rPr>
            </w:pPr>
            <w:r w:rsidRPr="00CC3CA6">
              <w:rPr>
                <w:rFonts w:ascii="Times New Roman" w:hAnsi="Times New Roman" w:cs="Times New Roman"/>
                <w:sz w:val="24"/>
                <w:szCs w:val="24"/>
              </w:rPr>
              <w:t>Олінковська Т.А.</w:t>
            </w:r>
          </w:p>
        </w:tc>
      </w:tr>
      <w:tr w:rsidR="008A204B" w:rsidRPr="002605E0" w:rsidTr="008A204B">
        <w:trPr>
          <w:trHeight w:val="720"/>
        </w:trPr>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rPr>
              <w:t>- Залежність рівня захворюваності на C</w:t>
            </w:r>
            <w:r w:rsidRPr="002605E0">
              <w:rPr>
                <w:sz w:val="24"/>
                <w:szCs w:val="24"/>
                <w:lang w:val="en-US"/>
              </w:rPr>
              <w:t>ovid</w:t>
            </w:r>
            <w:r w:rsidRPr="002605E0">
              <w:rPr>
                <w:sz w:val="24"/>
                <w:szCs w:val="24"/>
              </w:rPr>
              <w:t>-19 від раси, статі, віку;</w:t>
            </w:r>
          </w:p>
        </w:tc>
        <w:tc>
          <w:tcPr>
            <w:tcW w:w="1362" w:type="pct"/>
            <w:tcBorders>
              <w:top w:val="nil"/>
              <w:bottom w:val="nil"/>
            </w:tcBorders>
          </w:tcPr>
          <w:p w:rsidR="008A204B" w:rsidRPr="00CC3CA6" w:rsidRDefault="008A204B" w:rsidP="005A600A">
            <w:pPr>
              <w:rPr>
                <w:rFonts w:ascii="Times New Roman" w:hAnsi="Times New Roman" w:cs="Times New Roman"/>
                <w:sz w:val="24"/>
                <w:szCs w:val="24"/>
              </w:rPr>
            </w:pPr>
            <w:r w:rsidRPr="00CC3CA6">
              <w:rPr>
                <w:rFonts w:ascii="Times New Roman" w:hAnsi="Times New Roman" w:cs="Times New Roman"/>
                <w:sz w:val="24"/>
                <w:szCs w:val="24"/>
              </w:rPr>
              <w:t>Шапарєва Г.С.</w:t>
            </w:r>
          </w:p>
        </w:tc>
      </w:tr>
      <w:tr w:rsidR="008A204B" w:rsidRPr="002605E0" w:rsidTr="005A600A">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lang w:val="en-US"/>
              </w:rPr>
              <w:t>-</w:t>
            </w:r>
            <w:r w:rsidRPr="002605E0">
              <w:rPr>
                <w:sz w:val="24"/>
                <w:szCs w:val="24"/>
              </w:rPr>
              <w:t xml:space="preserve"> Сучасні противірусні засоби;</w:t>
            </w:r>
          </w:p>
        </w:tc>
        <w:tc>
          <w:tcPr>
            <w:tcW w:w="1362" w:type="pct"/>
            <w:tcBorders>
              <w:top w:val="nil"/>
              <w:bottom w:val="nil"/>
            </w:tcBorders>
          </w:tcPr>
          <w:p w:rsidR="008A204B" w:rsidRPr="00CC3CA6" w:rsidRDefault="008A204B" w:rsidP="005A600A">
            <w:pPr>
              <w:rPr>
                <w:rFonts w:ascii="Times New Roman" w:hAnsi="Times New Roman" w:cs="Times New Roman"/>
                <w:sz w:val="24"/>
                <w:szCs w:val="24"/>
              </w:rPr>
            </w:pPr>
            <w:r w:rsidRPr="00CC3CA6">
              <w:rPr>
                <w:rFonts w:ascii="Times New Roman" w:hAnsi="Times New Roman" w:cs="Times New Roman"/>
                <w:sz w:val="24"/>
                <w:szCs w:val="24"/>
              </w:rPr>
              <w:t>Скляр О.Ф.</w:t>
            </w:r>
          </w:p>
        </w:tc>
      </w:tr>
      <w:tr w:rsidR="008A204B" w:rsidRPr="002605E0" w:rsidTr="005A600A">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rPr>
              <w:lastRenderedPageBreak/>
              <w:t>-Історичний розвиток футболу на Сумщині.</w:t>
            </w:r>
          </w:p>
        </w:tc>
        <w:tc>
          <w:tcPr>
            <w:tcW w:w="1362" w:type="pct"/>
            <w:tcBorders>
              <w:top w:val="nil"/>
              <w:bottom w:val="nil"/>
            </w:tcBorders>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Паламарчук І.В.</w:t>
            </w:r>
          </w:p>
        </w:tc>
      </w:tr>
      <w:tr w:rsidR="008A204B" w:rsidRPr="002605E0" w:rsidTr="005A600A">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rPr>
              <w:t>-З історії виникнення назв інфекційних хвороб;</w:t>
            </w:r>
          </w:p>
        </w:tc>
        <w:tc>
          <w:tcPr>
            <w:tcW w:w="1362" w:type="pct"/>
            <w:tcBorders>
              <w:top w:val="nil"/>
              <w:bottom w:val="nil"/>
            </w:tcBorders>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Троц В.М.</w:t>
            </w:r>
          </w:p>
        </w:tc>
      </w:tr>
      <w:tr w:rsidR="008A204B" w:rsidRPr="002605E0" w:rsidTr="005A600A">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rPr>
              <w:t>-Вплив Чорнобиля на здоров’я населення</w:t>
            </w:r>
          </w:p>
        </w:tc>
        <w:tc>
          <w:tcPr>
            <w:tcW w:w="1362" w:type="pct"/>
            <w:tcBorders>
              <w:top w:val="nil"/>
              <w:bottom w:val="nil"/>
            </w:tcBorders>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Кібець В.І.</w:t>
            </w:r>
          </w:p>
        </w:tc>
      </w:tr>
      <w:tr w:rsidR="008A204B" w:rsidRPr="002605E0" w:rsidTr="005A600A">
        <w:tc>
          <w:tcPr>
            <w:tcW w:w="3638" w:type="pct"/>
            <w:tcBorders>
              <w:top w:val="nil"/>
              <w:bottom w:val="nil"/>
            </w:tcBorders>
          </w:tcPr>
          <w:p w:rsidR="008A204B" w:rsidRPr="002605E0" w:rsidRDefault="008A204B" w:rsidP="005A600A">
            <w:pPr>
              <w:pStyle w:val="a4"/>
              <w:ind w:left="25"/>
              <w:rPr>
                <w:spacing w:val="-16"/>
                <w:sz w:val="24"/>
                <w:szCs w:val="24"/>
              </w:rPr>
            </w:pPr>
            <w:r w:rsidRPr="002605E0">
              <w:rPr>
                <w:spacing w:val="-16"/>
                <w:sz w:val="24"/>
                <w:szCs w:val="24"/>
              </w:rPr>
              <w:t>-Уродженці Конотопщини,  які загинули в зоні АТО-ООС.</w:t>
            </w:r>
          </w:p>
        </w:tc>
        <w:tc>
          <w:tcPr>
            <w:tcW w:w="1362" w:type="pct"/>
            <w:tcBorders>
              <w:top w:val="nil"/>
              <w:bottom w:val="nil"/>
            </w:tcBorders>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Кушнір Р.В.</w:t>
            </w:r>
          </w:p>
        </w:tc>
      </w:tr>
      <w:tr w:rsidR="008A204B" w:rsidRPr="002605E0" w:rsidTr="005A600A">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rPr>
              <w:t>-З історії розвитку інфектології</w:t>
            </w:r>
          </w:p>
        </w:tc>
        <w:tc>
          <w:tcPr>
            <w:tcW w:w="1362" w:type="pct"/>
            <w:tcBorders>
              <w:top w:val="nil"/>
              <w:bottom w:val="nil"/>
            </w:tcBorders>
            <w:tcMar>
              <w:left w:w="28" w:type="dxa"/>
              <w:right w:w="28" w:type="dxa"/>
            </w:tcMar>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Усик Л.М.</w:t>
            </w:r>
          </w:p>
        </w:tc>
      </w:tr>
      <w:tr w:rsidR="008A204B" w:rsidRPr="002605E0" w:rsidTr="005A600A">
        <w:tc>
          <w:tcPr>
            <w:tcW w:w="3638" w:type="pct"/>
            <w:tcBorders>
              <w:top w:val="nil"/>
              <w:bottom w:val="nil"/>
            </w:tcBorders>
          </w:tcPr>
          <w:p w:rsidR="008A204B" w:rsidRPr="002605E0" w:rsidRDefault="008A204B" w:rsidP="005A600A">
            <w:pPr>
              <w:pStyle w:val="a4"/>
              <w:ind w:left="25"/>
              <w:rPr>
                <w:sz w:val="24"/>
                <w:szCs w:val="24"/>
              </w:rPr>
            </w:pPr>
            <w:r w:rsidRPr="002605E0">
              <w:rPr>
                <w:sz w:val="24"/>
                <w:szCs w:val="24"/>
              </w:rPr>
              <w:t>-Проблеми онкогінекологій по Конотопському району.</w:t>
            </w:r>
          </w:p>
        </w:tc>
        <w:tc>
          <w:tcPr>
            <w:tcW w:w="1362" w:type="pct"/>
            <w:tcBorders>
              <w:top w:val="nil"/>
              <w:bottom w:val="nil"/>
            </w:tcBorders>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Мельник О.І.</w:t>
            </w:r>
          </w:p>
        </w:tc>
      </w:tr>
      <w:tr w:rsidR="008A204B" w:rsidRPr="002605E0" w:rsidTr="005A600A">
        <w:tc>
          <w:tcPr>
            <w:tcW w:w="3638" w:type="pct"/>
            <w:tcBorders>
              <w:top w:val="nil"/>
              <w:bottom w:val="nil"/>
            </w:tcBorders>
          </w:tcPr>
          <w:p w:rsidR="008A204B" w:rsidRPr="002605E0" w:rsidRDefault="008A204B" w:rsidP="005A600A">
            <w:pPr>
              <w:pStyle w:val="a4"/>
              <w:ind w:left="25"/>
              <w:rPr>
                <w:i/>
                <w:sz w:val="24"/>
                <w:szCs w:val="24"/>
              </w:rPr>
            </w:pPr>
            <w:r w:rsidRPr="002605E0">
              <w:rPr>
                <w:sz w:val="24"/>
                <w:szCs w:val="24"/>
              </w:rPr>
              <w:t>-Вплив особливостей національного харчування на розвиток захворювань різних країн світу.</w:t>
            </w:r>
          </w:p>
        </w:tc>
        <w:tc>
          <w:tcPr>
            <w:tcW w:w="1362" w:type="pct"/>
            <w:tcBorders>
              <w:top w:val="nil"/>
              <w:bottom w:val="nil"/>
            </w:tcBorders>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Терновенко Т.А., Рощик В.А.</w:t>
            </w:r>
          </w:p>
        </w:tc>
      </w:tr>
      <w:tr w:rsidR="008A204B" w:rsidRPr="002605E0" w:rsidTr="005A600A">
        <w:tc>
          <w:tcPr>
            <w:tcW w:w="3638" w:type="pct"/>
            <w:tcBorders>
              <w:top w:val="nil"/>
            </w:tcBorders>
          </w:tcPr>
          <w:p w:rsidR="008A204B" w:rsidRPr="002605E0" w:rsidRDefault="008A204B" w:rsidP="005A600A">
            <w:pPr>
              <w:pStyle w:val="55"/>
              <w:rPr>
                <w:rFonts w:ascii="Times New Roman" w:hAnsi="Times New Roman" w:cs="Times New Roman"/>
                <w:sz w:val="24"/>
                <w:szCs w:val="24"/>
                <w:lang w:val="uk-UA"/>
              </w:rPr>
            </w:pPr>
            <w:r w:rsidRPr="002605E0">
              <w:rPr>
                <w:rFonts w:ascii="Times New Roman" w:hAnsi="Times New Roman" w:cs="Times New Roman"/>
                <w:b/>
                <w:sz w:val="24"/>
                <w:szCs w:val="24"/>
                <w:lang w:val="uk-UA"/>
              </w:rPr>
              <w:t xml:space="preserve"> -</w:t>
            </w:r>
            <w:r w:rsidRPr="002605E0">
              <w:rPr>
                <w:rFonts w:ascii="Times New Roman" w:hAnsi="Times New Roman" w:cs="Times New Roman"/>
                <w:sz w:val="24"/>
                <w:szCs w:val="24"/>
                <w:lang w:val="uk-UA"/>
              </w:rPr>
              <w:t>Соціальні проблеми сучасного суспільства</w:t>
            </w:r>
          </w:p>
          <w:p w:rsidR="008A204B" w:rsidRPr="00CC3CA6" w:rsidRDefault="008A204B" w:rsidP="005A600A">
            <w:pPr>
              <w:widowControl w:val="0"/>
              <w:autoSpaceDE w:val="0"/>
              <w:autoSpaceDN w:val="0"/>
              <w:adjustRightInd w:val="0"/>
              <w:rPr>
                <w:rFonts w:ascii="Times New Roman" w:hAnsi="Times New Roman" w:cs="Times New Roman"/>
                <w:b/>
                <w:bCs/>
                <w:i/>
                <w:iCs/>
                <w:sz w:val="24"/>
                <w:szCs w:val="24"/>
              </w:rPr>
            </w:pPr>
            <w:r w:rsidRPr="002605E0">
              <w:rPr>
                <w:b/>
                <w:bCs/>
                <w:i/>
                <w:iCs/>
                <w:sz w:val="24"/>
                <w:szCs w:val="24"/>
              </w:rPr>
              <w:t xml:space="preserve">  -</w:t>
            </w:r>
            <w:r w:rsidRPr="00CC3CA6">
              <w:rPr>
                <w:rFonts w:ascii="Times New Roman" w:hAnsi="Times New Roman" w:cs="Times New Roman"/>
                <w:sz w:val="24"/>
                <w:szCs w:val="24"/>
              </w:rPr>
              <w:t>Проблемні питання ГРВІ у дітей.</w:t>
            </w:r>
          </w:p>
          <w:p w:rsidR="008A204B" w:rsidRPr="002605E0" w:rsidRDefault="008A204B" w:rsidP="005A600A">
            <w:pPr>
              <w:pStyle w:val="a4"/>
              <w:ind w:left="25"/>
              <w:rPr>
                <w:b/>
                <w:bCs/>
                <w:i/>
                <w:iCs/>
                <w:sz w:val="24"/>
                <w:szCs w:val="24"/>
              </w:rPr>
            </w:pPr>
            <w:r w:rsidRPr="002605E0">
              <w:rPr>
                <w:b/>
                <w:bCs/>
                <w:i/>
                <w:iCs/>
                <w:sz w:val="24"/>
                <w:szCs w:val="24"/>
              </w:rPr>
              <w:t xml:space="preserve"> </w:t>
            </w:r>
          </w:p>
          <w:p w:rsidR="008A204B" w:rsidRDefault="008A204B" w:rsidP="005A600A">
            <w:pPr>
              <w:pStyle w:val="a4"/>
              <w:ind w:left="25"/>
              <w:rPr>
                <w:b/>
                <w:bCs/>
                <w:i/>
                <w:iCs/>
                <w:sz w:val="24"/>
                <w:szCs w:val="24"/>
              </w:rPr>
            </w:pPr>
          </w:p>
          <w:p w:rsidR="008A204B" w:rsidRDefault="008A204B" w:rsidP="005A600A">
            <w:pPr>
              <w:pStyle w:val="a4"/>
              <w:ind w:left="25"/>
              <w:rPr>
                <w:b/>
                <w:bCs/>
                <w:i/>
                <w:iCs/>
                <w:sz w:val="24"/>
                <w:szCs w:val="24"/>
              </w:rPr>
            </w:pPr>
          </w:p>
          <w:p w:rsidR="008A204B" w:rsidRDefault="008A204B" w:rsidP="005A600A">
            <w:pPr>
              <w:pStyle w:val="a4"/>
              <w:ind w:left="25"/>
              <w:rPr>
                <w:sz w:val="24"/>
                <w:szCs w:val="24"/>
              </w:rPr>
            </w:pPr>
            <w:r w:rsidRPr="002605E0">
              <w:rPr>
                <w:b/>
                <w:bCs/>
                <w:i/>
                <w:iCs/>
                <w:sz w:val="24"/>
                <w:szCs w:val="24"/>
              </w:rPr>
              <w:t xml:space="preserve">- </w:t>
            </w:r>
            <w:r w:rsidRPr="002605E0">
              <w:rPr>
                <w:sz w:val="24"/>
                <w:szCs w:val="24"/>
              </w:rPr>
              <w:t>Цікава астрономія.</w:t>
            </w:r>
          </w:p>
          <w:p w:rsidR="008A204B" w:rsidRPr="008A204B" w:rsidRDefault="008A204B" w:rsidP="005A600A">
            <w:pPr>
              <w:pStyle w:val="a4"/>
              <w:ind w:left="25"/>
              <w:rPr>
                <w:sz w:val="24"/>
                <w:szCs w:val="24"/>
              </w:rPr>
            </w:pPr>
          </w:p>
          <w:p w:rsidR="008A204B" w:rsidRPr="002605E0" w:rsidRDefault="008A204B" w:rsidP="005A600A">
            <w:pPr>
              <w:rPr>
                <w:sz w:val="24"/>
                <w:szCs w:val="24"/>
              </w:rPr>
            </w:pPr>
            <w:r w:rsidRPr="002605E0">
              <w:rPr>
                <w:b/>
                <w:bCs/>
                <w:i/>
                <w:iCs/>
                <w:sz w:val="24"/>
                <w:szCs w:val="24"/>
              </w:rPr>
              <w:t xml:space="preserve"> -  </w:t>
            </w:r>
            <w:r w:rsidRPr="002605E0">
              <w:rPr>
                <w:sz w:val="24"/>
                <w:szCs w:val="24"/>
              </w:rPr>
              <w:t>Генетично модифіковані організми. За і проти.</w:t>
            </w:r>
          </w:p>
          <w:p w:rsidR="008A204B" w:rsidRPr="002605E0" w:rsidRDefault="008A204B" w:rsidP="005A600A">
            <w:pPr>
              <w:pStyle w:val="a4"/>
              <w:ind w:left="25"/>
              <w:rPr>
                <w:b/>
                <w:bCs/>
                <w:i/>
                <w:iCs/>
                <w:sz w:val="24"/>
                <w:szCs w:val="24"/>
              </w:rPr>
            </w:pPr>
            <w:r w:rsidRPr="002605E0">
              <w:rPr>
                <w:b/>
                <w:bCs/>
                <w:i/>
                <w:iCs/>
                <w:sz w:val="24"/>
                <w:szCs w:val="24"/>
              </w:rPr>
              <w:t xml:space="preserve"> - </w:t>
            </w:r>
            <w:r w:rsidRPr="002605E0">
              <w:rPr>
                <w:sz w:val="24"/>
                <w:szCs w:val="24"/>
              </w:rPr>
              <w:t>Вивчення особливостей перебігу хронічних дерматозів на тлі факторів сучасного довкілля.</w:t>
            </w:r>
            <w:r w:rsidRPr="002605E0">
              <w:rPr>
                <w:b/>
                <w:bCs/>
                <w:i/>
                <w:iCs/>
                <w:sz w:val="24"/>
                <w:szCs w:val="24"/>
              </w:rPr>
              <w:t xml:space="preserve">  </w:t>
            </w:r>
          </w:p>
          <w:p w:rsidR="008A204B" w:rsidRPr="002605E0" w:rsidRDefault="008A204B" w:rsidP="005A600A">
            <w:pPr>
              <w:pStyle w:val="a4"/>
              <w:ind w:left="25"/>
              <w:rPr>
                <w:sz w:val="24"/>
                <w:szCs w:val="24"/>
              </w:rPr>
            </w:pPr>
            <w:r w:rsidRPr="002605E0">
              <w:rPr>
                <w:b/>
                <w:bCs/>
                <w:i/>
                <w:iCs/>
                <w:sz w:val="24"/>
                <w:szCs w:val="24"/>
              </w:rPr>
              <w:t xml:space="preserve"> -</w:t>
            </w:r>
            <w:r w:rsidRPr="002605E0">
              <w:rPr>
                <w:sz w:val="24"/>
                <w:szCs w:val="24"/>
              </w:rPr>
              <w:t>Аналіз онкозахворювань по Конотопу і Конотопському району.</w:t>
            </w:r>
          </w:p>
          <w:p w:rsidR="008A204B" w:rsidRPr="002605E0" w:rsidRDefault="008A204B" w:rsidP="005A600A">
            <w:pPr>
              <w:pStyle w:val="a4"/>
              <w:ind w:left="25"/>
              <w:rPr>
                <w:b/>
                <w:bCs/>
                <w:i/>
                <w:iCs/>
                <w:sz w:val="24"/>
                <w:szCs w:val="24"/>
              </w:rPr>
            </w:pPr>
            <w:r w:rsidRPr="002605E0">
              <w:rPr>
                <w:b/>
                <w:bCs/>
                <w:i/>
                <w:iCs/>
                <w:sz w:val="24"/>
                <w:szCs w:val="24"/>
              </w:rPr>
              <w:t xml:space="preserve"> - </w:t>
            </w:r>
            <w:r w:rsidRPr="002605E0">
              <w:rPr>
                <w:sz w:val="24"/>
                <w:szCs w:val="24"/>
              </w:rPr>
              <w:t>Сучасне обладнання для карети швидкої допомоги</w:t>
            </w:r>
            <w:r w:rsidRPr="002605E0">
              <w:rPr>
                <w:b/>
                <w:bCs/>
                <w:i/>
                <w:iCs/>
                <w:sz w:val="24"/>
                <w:szCs w:val="24"/>
              </w:rPr>
              <w:t xml:space="preserve">   </w:t>
            </w:r>
          </w:p>
          <w:p w:rsidR="008A204B" w:rsidRPr="002605E0" w:rsidRDefault="008A204B" w:rsidP="005A600A">
            <w:pPr>
              <w:pStyle w:val="a4"/>
              <w:rPr>
                <w:b/>
                <w:bCs/>
                <w:i/>
                <w:iCs/>
                <w:sz w:val="24"/>
                <w:szCs w:val="24"/>
              </w:rPr>
            </w:pPr>
            <w:r w:rsidRPr="002605E0">
              <w:rPr>
                <w:b/>
                <w:bCs/>
                <w:i/>
                <w:iCs/>
                <w:sz w:val="24"/>
                <w:szCs w:val="24"/>
              </w:rPr>
              <w:t xml:space="preserve"> </w:t>
            </w:r>
            <w:r w:rsidRPr="002605E0">
              <w:rPr>
                <w:sz w:val="24"/>
                <w:szCs w:val="24"/>
              </w:rPr>
              <w:t>-Насилля як психолого-педагогічна проблема в освітньому середовищі</w:t>
            </w:r>
            <w:r w:rsidRPr="002605E0">
              <w:rPr>
                <w:b/>
                <w:bCs/>
                <w:i/>
                <w:iCs/>
                <w:sz w:val="24"/>
                <w:szCs w:val="24"/>
              </w:rPr>
              <w:t xml:space="preserve">   </w:t>
            </w:r>
          </w:p>
          <w:p w:rsidR="008A204B" w:rsidRDefault="008A204B" w:rsidP="005A600A">
            <w:pPr>
              <w:pStyle w:val="a4"/>
              <w:ind w:left="25"/>
              <w:rPr>
                <w:sz w:val="24"/>
                <w:szCs w:val="24"/>
              </w:rPr>
            </w:pPr>
          </w:p>
          <w:p w:rsidR="008A204B" w:rsidRPr="002605E0" w:rsidRDefault="008A204B" w:rsidP="005A600A">
            <w:pPr>
              <w:pStyle w:val="a4"/>
              <w:ind w:left="25"/>
              <w:rPr>
                <w:b/>
                <w:bCs/>
                <w:i/>
                <w:iCs/>
                <w:sz w:val="24"/>
                <w:szCs w:val="24"/>
              </w:rPr>
            </w:pPr>
            <w:r w:rsidRPr="002605E0">
              <w:rPr>
                <w:sz w:val="24"/>
                <w:szCs w:val="24"/>
              </w:rPr>
              <w:t>-Сучасні  дезінфікуючі засоби</w:t>
            </w:r>
            <w:r w:rsidRPr="002605E0">
              <w:rPr>
                <w:b/>
                <w:bCs/>
                <w:i/>
                <w:iCs/>
                <w:sz w:val="24"/>
                <w:szCs w:val="24"/>
              </w:rPr>
              <w:t xml:space="preserve">  </w:t>
            </w:r>
          </w:p>
          <w:p w:rsidR="008A204B" w:rsidRPr="002605E0" w:rsidRDefault="008A204B" w:rsidP="005A600A">
            <w:pPr>
              <w:pStyle w:val="a4"/>
              <w:ind w:left="25"/>
              <w:rPr>
                <w:sz w:val="24"/>
                <w:szCs w:val="24"/>
              </w:rPr>
            </w:pPr>
          </w:p>
          <w:p w:rsidR="008A204B" w:rsidRPr="002605E0" w:rsidRDefault="008A204B" w:rsidP="005A600A">
            <w:pPr>
              <w:pStyle w:val="a4"/>
              <w:ind w:left="25"/>
              <w:rPr>
                <w:b/>
                <w:bCs/>
                <w:i/>
                <w:iCs/>
                <w:sz w:val="24"/>
                <w:szCs w:val="24"/>
              </w:rPr>
            </w:pPr>
            <w:r w:rsidRPr="002605E0">
              <w:rPr>
                <w:sz w:val="24"/>
                <w:szCs w:val="24"/>
              </w:rPr>
              <w:t>-Медицина Конотопщини</w:t>
            </w:r>
          </w:p>
          <w:p w:rsidR="008A204B" w:rsidRDefault="008A204B" w:rsidP="005A600A">
            <w:pPr>
              <w:pStyle w:val="a4"/>
              <w:ind w:left="25"/>
              <w:rPr>
                <w:b/>
                <w:bCs/>
                <w:i/>
                <w:iCs/>
                <w:sz w:val="24"/>
                <w:szCs w:val="24"/>
              </w:rPr>
            </w:pPr>
          </w:p>
          <w:p w:rsidR="008A204B" w:rsidRPr="002605E0" w:rsidRDefault="008A204B" w:rsidP="005A600A">
            <w:pPr>
              <w:pStyle w:val="a4"/>
              <w:ind w:left="25"/>
              <w:rPr>
                <w:b/>
                <w:bCs/>
                <w:i/>
                <w:iCs/>
                <w:sz w:val="24"/>
                <w:szCs w:val="24"/>
              </w:rPr>
            </w:pPr>
            <w:r w:rsidRPr="002605E0">
              <w:rPr>
                <w:b/>
                <w:bCs/>
                <w:i/>
                <w:iCs/>
                <w:sz w:val="24"/>
                <w:szCs w:val="24"/>
              </w:rPr>
              <w:t xml:space="preserve">- </w:t>
            </w:r>
            <w:r w:rsidRPr="002605E0">
              <w:rPr>
                <w:sz w:val="24"/>
                <w:szCs w:val="24"/>
              </w:rPr>
              <w:t>Математика в нашому житті.</w:t>
            </w:r>
            <w:r w:rsidRPr="002605E0">
              <w:rPr>
                <w:b/>
                <w:bCs/>
                <w:i/>
                <w:iCs/>
                <w:sz w:val="24"/>
                <w:szCs w:val="24"/>
              </w:rPr>
              <w:t xml:space="preserve">  </w:t>
            </w:r>
          </w:p>
          <w:p w:rsidR="008A204B" w:rsidRPr="002605E0" w:rsidRDefault="008A204B" w:rsidP="005A600A">
            <w:pPr>
              <w:pStyle w:val="a4"/>
              <w:ind w:left="25"/>
              <w:rPr>
                <w:b/>
                <w:bCs/>
                <w:i/>
                <w:iCs/>
                <w:sz w:val="24"/>
                <w:szCs w:val="24"/>
              </w:rPr>
            </w:pPr>
            <w:r w:rsidRPr="002605E0">
              <w:rPr>
                <w:b/>
                <w:bCs/>
                <w:i/>
                <w:iCs/>
                <w:sz w:val="24"/>
                <w:szCs w:val="24"/>
              </w:rPr>
              <w:t xml:space="preserve"> </w:t>
            </w:r>
          </w:p>
          <w:p w:rsidR="008A204B" w:rsidRPr="002605E0" w:rsidRDefault="008A204B" w:rsidP="005A600A">
            <w:pPr>
              <w:pStyle w:val="a4"/>
              <w:ind w:left="25"/>
              <w:rPr>
                <w:b/>
                <w:bCs/>
                <w:i/>
                <w:iCs/>
                <w:sz w:val="24"/>
                <w:szCs w:val="24"/>
              </w:rPr>
            </w:pPr>
            <w:r w:rsidRPr="002605E0">
              <w:rPr>
                <w:b/>
                <w:bCs/>
                <w:i/>
                <w:iCs/>
                <w:sz w:val="24"/>
                <w:szCs w:val="24"/>
              </w:rPr>
              <w:t>-</w:t>
            </w:r>
            <w:r w:rsidRPr="002605E0">
              <w:rPr>
                <w:sz w:val="24"/>
                <w:szCs w:val="24"/>
              </w:rPr>
              <w:t>Зв’язок латинської мови з клінічними дисциплінами</w:t>
            </w:r>
            <w:r w:rsidRPr="002605E0">
              <w:rPr>
                <w:b/>
                <w:bCs/>
                <w:i/>
                <w:iCs/>
                <w:sz w:val="24"/>
                <w:szCs w:val="24"/>
              </w:rPr>
              <w:t xml:space="preserve">    </w:t>
            </w:r>
          </w:p>
          <w:p w:rsidR="008A204B" w:rsidRDefault="008A204B" w:rsidP="005A600A">
            <w:pPr>
              <w:pStyle w:val="a4"/>
              <w:ind w:left="25"/>
              <w:rPr>
                <w:b/>
                <w:bCs/>
                <w:i/>
                <w:iCs/>
                <w:sz w:val="24"/>
                <w:szCs w:val="24"/>
              </w:rPr>
            </w:pPr>
            <w:r w:rsidRPr="002605E0">
              <w:rPr>
                <w:b/>
                <w:bCs/>
                <w:i/>
                <w:iCs/>
                <w:sz w:val="24"/>
                <w:szCs w:val="24"/>
              </w:rPr>
              <w:t xml:space="preserve"> </w:t>
            </w:r>
          </w:p>
          <w:p w:rsidR="008A204B" w:rsidRPr="002605E0" w:rsidRDefault="008A204B" w:rsidP="005A600A">
            <w:pPr>
              <w:pStyle w:val="a4"/>
              <w:ind w:left="25"/>
              <w:rPr>
                <w:sz w:val="24"/>
                <w:szCs w:val="24"/>
              </w:rPr>
            </w:pPr>
            <w:r w:rsidRPr="002605E0">
              <w:rPr>
                <w:b/>
                <w:bCs/>
                <w:i/>
                <w:iCs/>
                <w:sz w:val="24"/>
                <w:szCs w:val="24"/>
              </w:rPr>
              <w:t xml:space="preserve">- </w:t>
            </w:r>
            <w:r w:rsidRPr="002605E0">
              <w:rPr>
                <w:sz w:val="24"/>
                <w:szCs w:val="24"/>
              </w:rPr>
              <w:t>Як і чому змінюється клімат.</w:t>
            </w:r>
          </w:p>
          <w:p w:rsidR="008A204B" w:rsidRDefault="008A204B" w:rsidP="005A600A">
            <w:pPr>
              <w:pStyle w:val="a4"/>
              <w:ind w:left="25"/>
              <w:rPr>
                <w:b/>
                <w:i/>
                <w:sz w:val="24"/>
                <w:szCs w:val="24"/>
              </w:rPr>
            </w:pPr>
          </w:p>
          <w:p w:rsidR="008A204B" w:rsidRPr="002605E0" w:rsidRDefault="008A204B" w:rsidP="005A600A">
            <w:pPr>
              <w:pStyle w:val="a4"/>
              <w:ind w:left="25"/>
              <w:rPr>
                <w:b/>
                <w:i/>
                <w:sz w:val="24"/>
                <w:szCs w:val="24"/>
              </w:rPr>
            </w:pPr>
            <w:r w:rsidRPr="002605E0">
              <w:rPr>
                <w:b/>
                <w:i/>
                <w:sz w:val="24"/>
                <w:szCs w:val="24"/>
              </w:rPr>
              <w:t xml:space="preserve"> -</w:t>
            </w:r>
            <w:r w:rsidRPr="002605E0">
              <w:rPr>
                <w:sz w:val="24"/>
                <w:szCs w:val="24"/>
              </w:rPr>
              <w:t>Суржик у мовленні медиків.</w:t>
            </w:r>
            <w:r w:rsidRPr="002605E0">
              <w:rPr>
                <w:b/>
                <w:i/>
                <w:sz w:val="24"/>
                <w:szCs w:val="24"/>
              </w:rPr>
              <w:t xml:space="preserve">  </w:t>
            </w:r>
          </w:p>
          <w:p w:rsidR="008A204B" w:rsidRPr="002605E0" w:rsidRDefault="008A204B" w:rsidP="005A600A">
            <w:pPr>
              <w:pStyle w:val="a4"/>
              <w:ind w:left="25"/>
              <w:rPr>
                <w:i/>
                <w:sz w:val="24"/>
                <w:szCs w:val="24"/>
              </w:rPr>
            </w:pPr>
            <w:r w:rsidRPr="002605E0">
              <w:rPr>
                <w:b/>
                <w:i/>
                <w:sz w:val="24"/>
                <w:szCs w:val="24"/>
              </w:rPr>
              <w:t xml:space="preserve"> - </w:t>
            </w:r>
            <w:r w:rsidRPr="002605E0">
              <w:rPr>
                <w:sz w:val="24"/>
                <w:szCs w:val="24"/>
              </w:rPr>
              <w:t xml:space="preserve">Хвороби людського організму. </w:t>
            </w:r>
            <w:r w:rsidRPr="002605E0">
              <w:rPr>
                <w:i/>
                <w:sz w:val="24"/>
                <w:szCs w:val="24"/>
              </w:rPr>
              <w:t xml:space="preserve"> </w:t>
            </w:r>
          </w:p>
          <w:p w:rsidR="008A204B" w:rsidRDefault="008A204B" w:rsidP="005A600A">
            <w:pPr>
              <w:pStyle w:val="a4"/>
              <w:ind w:left="25"/>
              <w:rPr>
                <w:i/>
                <w:sz w:val="24"/>
                <w:szCs w:val="24"/>
              </w:rPr>
            </w:pPr>
          </w:p>
          <w:p w:rsidR="008A204B" w:rsidRPr="002605E0" w:rsidRDefault="008A204B" w:rsidP="005A600A">
            <w:pPr>
              <w:pStyle w:val="a4"/>
              <w:ind w:left="25"/>
              <w:rPr>
                <w:b/>
                <w:i/>
                <w:sz w:val="24"/>
                <w:szCs w:val="24"/>
              </w:rPr>
            </w:pPr>
            <w:r w:rsidRPr="002605E0">
              <w:rPr>
                <w:i/>
                <w:sz w:val="24"/>
                <w:szCs w:val="24"/>
              </w:rPr>
              <w:t>-</w:t>
            </w:r>
            <w:r w:rsidRPr="002605E0">
              <w:rPr>
                <w:sz w:val="24"/>
                <w:szCs w:val="24"/>
              </w:rPr>
              <w:t>Історичний розвиток волейболу.</w:t>
            </w:r>
            <w:r w:rsidRPr="002605E0">
              <w:rPr>
                <w:i/>
                <w:sz w:val="24"/>
                <w:szCs w:val="24"/>
              </w:rPr>
              <w:t xml:space="preserve"> </w:t>
            </w:r>
            <w:r w:rsidRPr="002605E0">
              <w:rPr>
                <w:b/>
                <w:i/>
                <w:sz w:val="24"/>
                <w:szCs w:val="24"/>
              </w:rPr>
              <w:t xml:space="preserve">  </w:t>
            </w:r>
          </w:p>
          <w:p w:rsidR="008A204B" w:rsidRPr="002605E0" w:rsidRDefault="008A204B" w:rsidP="005A600A">
            <w:pPr>
              <w:pStyle w:val="a4"/>
              <w:ind w:left="25"/>
              <w:rPr>
                <w:b/>
                <w:i/>
                <w:sz w:val="24"/>
                <w:szCs w:val="24"/>
              </w:rPr>
            </w:pPr>
            <w:r w:rsidRPr="002605E0">
              <w:rPr>
                <w:b/>
                <w:i/>
                <w:sz w:val="24"/>
                <w:szCs w:val="24"/>
              </w:rPr>
              <w:t xml:space="preserve">- </w:t>
            </w:r>
            <w:r w:rsidRPr="002605E0">
              <w:rPr>
                <w:sz w:val="24"/>
                <w:szCs w:val="24"/>
              </w:rPr>
              <w:t>Впровадження методу саse-study при вивченні МС в акушерстві</w:t>
            </w:r>
            <w:r w:rsidRPr="002605E0">
              <w:rPr>
                <w:b/>
                <w:i/>
                <w:sz w:val="24"/>
                <w:szCs w:val="24"/>
              </w:rPr>
              <w:t xml:space="preserve">  </w:t>
            </w:r>
          </w:p>
          <w:p w:rsidR="008A204B" w:rsidRDefault="008A204B" w:rsidP="005A600A">
            <w:pPr>
              <w:pStyle w:val="a4"/>
              <w:ind w:left="25"/>
              <w:rPr>
                <w:b/>
                <w:i/>
                <w:sz w:val="24"/>
                <w:szCs w:val="24"/>
              </w:rPr>
            </w:pPr>
            <w:r w:rsidRPr="002605E0">
              <w:rPr>
                <w:b/>
                <w:i/>
                <w:sz w:val="24"/>
                <w:szCs w:val="24"/>
              </w:rPr>
              <w:t xml:space="preserve"> </w:t>
            </w:r>
          </w:p>
          <w:p w:rsidR="008A204B" w:rsidRPr="002605E0" w:rsidRDefault="008A204B" w:rsidP="005A600A">
            <w:pPr>
              <w:pStyle w:val="a4"/>
              <w:ind w:left="25"/>
              <w:rPr>
                <w:b/>
                <w:i/>
                <w:sz w:val="24"/>
                <w:szCs w:val="24"/>
              </w:rPr>
            </w:pPr>
            <w:r w:rsidRPr="002605E0">
              <w:rPr>
                <w:b/>
                <w:i/>
                <w:sz w:val="24"/>
                <w:szCs w:val="24"/>
              </w:rPr>
              <w:t>-</w:t>
            </w:r>
            <w:r w:rsidRPr="002605E0">
              <w:rPr>
                <w:sz w:val="24"/>
                <w:szCs w:val="24"/>
              </w:rPr>
              <w:t>Природа і людина: загрози реальні та потенційні.</w:t>
            </w:r>
            <w:r w:rsidRPr="002605E0">
              <w:rPr>
                <w:b/>
                <w:i/>
                <w:sz w:val="24"/>
                <w:szCs w:val="24"/>
              </w:rPr>
              <w:t xml:space="preserve">   </w:t>
            </w:r>
          </w:p>
          <w:p w:rsidR="008A204B" w:rsidRDefault="008A204B" w:rsidP="005A600A">
            <w:pPr>
              <w:pStyle w:val="a4"/>
              <w:ind w:left="25"/>
              <w:rPr>
                <w:b/>
                <w:i/>
                <w:sz w:val="24"/>
                <w:szCs w:val="24"/>
              </w:rPr>
            </w:pPr>
          </w:p>
          <w:p w:rsidR="008A204B" w:rsidRPr="002605E0" w:rsidRDefault="008A204B" w:rsidP="005A600A">
            <w:pPr>
              <w:pStyle w:val="a4"/>
              <w:ind w:left="25"/>
              <w:rPr>
                <w:b/>
                <w:bCs/>
                <w:i/>
                <w:iCs/>
                <w:sz w:val="24"/>
                <w:szCs w:val="24"/>
              </w:rPr>
            </w:pPr>
            <w:r w:rsidRPr="002605E0">
              <w:rPr>
                <w:b/>
                <w:i/>
                <w:sz w:val="24"/>
                <w:szCs w:val="24"/>
              </w:rPr>
              <w:t xml:space="preserve"> -</w:t>
            </w:r>
            <w:r w:rsidRPr="002605E0">
              <w:rPr>
                <w:sz w:val="24"/>
                <w:szCs w:val="24"/>
              </w:rPr>
              <w:t>Ідіоми при вивченні англійської мови</w:t>
            </w:r>
            <w:r w:rsidRPr="002605E0">
              <w:rPr>
                <w:b/>
                <w:bCs/>
                <w:i/>
                <w:iCs/>
                <w:sz w:val="24"/>
                <w:szCs w:val="24"/>
              </w:rPr>
              <w:t xml:space="preserve">  </w:t>
            </w:r>
          </w:p>
          <w:p w:rsidR="008A204B" w:rsidRDefault="008A204B" w:rsidP="005A600A">
            <w:pPr>
              <w:pStyle w:val="a4"/>
              <w:ind w:left="25"/>
              <w:rPr>
                <w:b/>
                <w:bCs/>
                <w:i/>
                <w:iCs/>
                <w:sz w:val="24"/>
                <w:szCs w:val="24"/>
              </w:rPr>
            </w:pPr>
            <w:r w:rsidRPr="002605E0">
              <w:rPr>
                <w:b/>
                <w:bCs/>
                <w:i/>
                <w:iCs/>
                <w:sz w:val="24"/>
                <w:szCs w:val="24"/>
              </w:rPr>
              <w:t xml:space="preserve"> </w:t>
            </w:r>
          </w:p>
          <w:p w:rsidR="008A204B" w:rsidRPr="002605E0" w:rsidRDefault="008A204B" w:rsidP="005A600A">
            <w:pPr>
              <w:pStyle w:val="a4"/>
              <w:ind w:left="25"/>
              <w:rPr>
                <w:b/>
                <w:sz w:val="24"/>
                <w:szCs w:val="24"/>
              </w:rPr>
            </w:pPr>
            <w:r w:rsidRPr="002605E0">
              <w:rPr>
                <w:b/>
                <w:bCs/>
                <w:i/>
                <w:iCs/>
                <w:sz w:val="24"/>
                <w:szCs w:val="24"/>
              </w:rPr>
              <w:t>-</w:t>
            </w:r>
            <w:r w:rsidRPr="002605E0">
              <w:rPr>
                <w:sz w:val="24"/>
                <w:szCs w:val="24"/>
              </w:rPr>
              <w:t>Унікальністьі духовне багатство мистецьких регіонів</w:t>
            </w:r>
            <w:r w:rsidRPr="002605E0">
              <w:rPr>
                <w:b/>
                <w:bCs/>
                <w:i/>
                <w:iCs/>
                <w:sz w:val="24"/>
                <w:szCs w:val="24"/>
              </w:rPr>
              <w:t xml:space="preserve">                               </w:t>
            </w:r>
          </w:p>
        </w:tc>
        <w:tc>
          <w:tcPr>
            <w:tcW w:w="1362" w:type="pct"/>
            <w:tcBorders>
              <w:top w:val="nil"/>
            </w:tcBorders>
          </w:tcPr>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Немеш О.М.</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Курдюмова. Н.О.</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Поліщук Т.Г</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Латіна С.С.</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Король Т.М.</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Гуденко О.В.</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Спаський С.М.</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Сосненко В.М.</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Шабала А.С.</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Лисюк І.В.</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Тимошенко Н.В. Смирнова Л.М.</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Ситник Г.П.</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Грановська С.О.</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Малахова І.В.</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Гайван В.В.</w:t>
            </w:r>
          </w:p>
          <w:p w:rsid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 xml:space="preserve">Костюченко С.М. </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Шерудило О.О.</w:t>
            </w:r>
          </w:p>
          <w:p w:rsidR="008A204B" w:rsidRPr="008A204B" w:rsidRDefault="008A204B" w:rsidP="005A600A">
            <w:pPr>
              <w:rPr>
                <w:rFonts w:ascii="Times New Roman" w:hAnsi="Times New Roman" w:cs="Times New Roman"/>
                <w:sz w:val="24"/>
                <w:szCs w:val="24"/>
              </w:rPr>
            </w:pPr>
            <w:r w:rsidRPr="008A204B">
              <w:rPr>
                <w:rFonts w:ascii="Times New Roman" w:hAnsi="Times New Roman" w:cs="Times New Roman"/>
                <w:sz w:val="24"/>
                <w:szCs w:val="24"/>
              </w:rPr>
              <w:t>Земцова Г.М.</w:t>
            </w:r>
          </w:p>
          <w:p w:rsidR="008A204B" w:rsidRDefault="008A204B" w:rsidP="008A204B">
            <w:pPr>
              <w:rPr>
                <w:rFonts w:ascii="Times New Roman" w:hAnsi="Times New Roman" w:cs="Times New Roman"/>
                <w:sz w:val="24"/>
                <w:szCs w:val="24"/>
              </w:rPr>
            </w:pPr>
            <w:r w:rsidRPr="008A204B">
              <w:rPr>
                <w:rFonts w:ascii="Times New Roman" w:hAnsi="Times New Roman" w:cs="Times New Roman"/>
                <w:sz w:val="24"/>
                <w:szCs w:val="24"/>
              </w:rPr>
              <w:t>Шапарєва О.С.</w:t>
            </w:r>
          </w:p>
          <w:p w:rsidR="008A204B" w:rsidRPr="008A204B" w:rsidRDefault="008A204B" w:rsidP="008A204B">
            <w:pPr>
              <w:rPr>
                <w:rFonts w:ascii="Times New Roman" w:hAnsi="Times New Roman" w:cs="Times New Roman"/>
                <w:sz w:val="24"/>
                <w:szCs w:val="24"/>
              </w:rPr>
            </w:pPr>
            <w:r w:rsidRPr="008A204B">
              <w:rPr>
                <w:rFonts w:ascii="Times New Roman" w:hAnsi="Times New Roman" w:cs="Times New Roman"/>
                <w:sz w:val="24"/>
                <w:szCs w:val="24"/>
              </w:rPr>
              <w:t>Вірстюк О.І.</w:t>
            </w:r>
            <w:r>
              <w:rPr>
                <w:rFonts w:ascii="Times New Roman" w:hAnsi="Times New Roman" w:cs="Times New Roman"/>
                <w:sz w:val="24"/>
                <w:szCs w:val="24"/>
              </w:rPr>
              <w:t xml:space="preserve"> </w:t>
            </w:r>
            <w:r w:rsidRPr="008A204B">
              <w:rPr>
                <w:rFonts w:ascii="Times New Roman" w:hAnsi="Times New Roman" w:cs="Times New Roman"/>
                <w:sz w:val="24"/>
                <w:szCs w:val="24"/>
              </w:rPr>
              <w:t xml:space="preserve"> </w:t>
            </w:r>
            <w:r>
              <w:rPr>
                <w:rFonts w:ascii="Times New Roman" w:hAnsi="Times New Roman" w:cs="Times New Roman"/>
                <w:sz w:val="24"/>
                <w:szCs w:val="24"/>
              </w:rPr>
              <w:t xml:space="preserve">Базарна </w:t>
            </w:r>
            <w:r w:rsidRPr="008A204B">
              <w:rPr>
                <w:rFonts w:ascii="Times New Roman" w:hAnsi="Times New Roman" w:cs="Times New Roman"/>
                <w:sz w:val="24"/>
                <w:szCs w:val="24"/>
              </w:rPr>
              <w:t>О.М</w:t>
            </w:r>
          </w:p>
        </w:tc>
      </w:tr>
    </w:tbl>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lastRenderedPageBreak/>
        <w:t>Завдяки цій роботі студенти розвивають міжособистісні відносини; самостійно працюють в парах, групах, індивідуально; несуть особисту відповідальність за спільну справу. Матеріали оформлені у вигляді папок, мультимедійних презентацій, буклетів, використовуються як на заняттях, так і в позаурочний час.</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Беручи до уваги вище сказане, є підстава зазначити, що педагогічний колектив коледжу забезпечує освітній процес, продовжує роботу з вивчення та впровадження сучасних технологій навчання.</w:t>
      </w:r>
    </w:p>
    <w:p w:rsidR="000F6441" w:rsidRPr="00F21042" w:rsidRDefault="000F6441" w:rsidP="000F6441">
      <w:pPr>
        <w:jc w:val="center"/>
        <w:rPr>
          <w:sz w:val="28"/>
          <w:szCs w:val="28"/>
        </w:rPr>
      </w:pPr>
      <w:r w:rsidRPr="00F21042">
        <w:rPr>
          <w:sz w:val="28"/>
          <w:szCs w:val="28"/>
        </w:rPr>
        <w:t>***</w:t>
      </w:r>
    </w:p>
    <w:p w:rsidR="000F6441" w:rsidRPr="008A204B" w:rsidRDefault="000F6441" w:rsidP="000F6441">
      <w:pPr>
        <w:jc w:val="both"/>
        <w:rPr>
          <w:rFonts w:ascii="Times New Roman" w:hAnsi="Times New Roman" w:cs="Times New Roman"/>
          <w:sz w:val="24"/>
          <w:szCs w:val="24"/>
        </w:rPr>
      </w:pPr>
      <w:r w:rsidRPr="00F21042">
        <w:rPr>
          <w:sz w:val="28"/>
          <w:szCs w:val="28"/>
        </w:rPr>
        <w:tab/>
      </w:r>
      <w:r w:rsidRPr="008A204B">
        <w:rPr>
          <w:rFonts w:ascii="Times New Roman" w:hAnsi="Times New Roman" w:cs="Times New Roman"/>
          <w:sz w:val="24"/>
          <w:szCs w:val="24"/>
        </w:rPr>
        <w:t>Ефективне навчання не може відбуватися без зворотного зв’язку. З метою контролю навчальних досягнень студентів викладачі коледжу використовують:</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тестовий контроль знань (тести вибіркового характеру; на відповідність; на послідовність дій, відкриті тести);</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аналіз конкретної ситуації;</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дидактичні ігри (кросворди, шаради, «хто зайвий», «хто швидше», аукціони та ін.);</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рольові ігри;</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диференційовані завдання;</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розв’язування розрахункових та ситуаційних задач;</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диктанти на визначення, знання формул, словарні та ін.;</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взаємоконтроль і самоконтроль;</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рецензування відповіді товариша;</w:t>
      </w:r>
    </w:p>
    <w:p w:rsidR="000F6441" w:rsidRPr="008A204B" w:rsidRDefault="000F6441" w:rsidP="007C3744">
      <w:pPr>
        <w:numPr>
          <w:ilvl w:val="0"/>
          <w:numId w:val="17"/>
        </w:numPr>
        <w:tabs>
          <w:tab w:val="clear" w:pos="360"/>
          <w:tab w:val="num" w:pos="480"/>
        </w:tabs>
        <w:spacing w:after="0" w:line="240" w:lineRule="auto"/>
        <w:ind w:left="480"/>
        <w:jc w:val="both"/>
        <w:rPr>
          <w:rFonts w:ascii="Times New Roman" w:hAnsi="Times New Roman" w:cs="Times New Roman"/>
          <w:sz w:val="24"/>
          <w:szCs w:val="24"/>
        </w:rPr>
      </w:pPr>
      <w:r w:rsidRPr="008A204B">
        <w:rPr>
          <w:rFonts w:ascii="Times New Roman" w:hAnsi="Times New Roman" w:cs="Times New Roman"/>
          <w:sz w:val="24"/>
          <w:szCs w:val="24"/>
        </w:rPr>
        <w:t>складання порівняльних таблиць.</w:t>
      </w:r>
    </w:p>
    <w:p w:rsidR="000F6441" w:rsidRPr="008A204B" w:rsidRDefault="000F6441" w:rsidP="000F6441">
      <w:pPr>
        <w:jc w:val="both"/>
        <w:rPr>
          <w:rFonts w:ascii="Times New Roman" w:hAnsi="Times New Roman" w:cs="Times New Roman"/>
          <w:sz w:val="24"/>
          <w:szCs w:val="24"/>
        </w:rPr>
      </w:pPr>
    </w:p>
    <w:p w:rsidR="000F6441" w:rsidRPr="00F21042" w:rsidRDefault="000F6441" w:rsidP="000F6441">
      <w:pPr>
        <w:jc w:val="center"/>
        <w:rPr>
          <w:sz w:val="28"/>
          <w:szCs w:val="28"/>
        </w:rPr>
      </w:pPr>
      <w:r w:rsidRPr="00F21042">
        <w:rPr>
          <w:sz w:val="28"/>
          <w:szCs w:val="28"/>
        </w:rPr>
        <w:t>***</w:t>
      </w:r>
    </w:p>
    <w:p w:rsidR="000F6441" w:rsidRPr="008A204B" w:rsidRDefault="000F6441" w:rsidP="000F6441">
      <w:pPr>
        <w:jc w:val="both"/>
        <w:rPr>
          <w:rFonts w:ascii="Times New Roman" w:hAnsi="Times New Roman" w:cs="Times New Roman"/>
          <w:sz w:val="24"/>
          <w:szCs w:val="24"/>
        </w:rPr>
      </w:pPr>
      <w:r w:rsidRPr="00F21042">
        <w:rPr>
          <w:sz w:val="28"/>
          <w:szCs w:val="28"/>
        </w:rPr>
        <w:tab/>
      </w:r>
      <w:r w:rsidRPr="008A204B">
        <w:rPr>
          <w:rFonts w:ascii="Times New Roman" w:hAnsi="Times New Roman" w:cs="Times New Roman"/>
          <w:sz w:val="24"/>
          <w:szCs w:val="24"/>
        </w:rPr>
        <w:t>18</w:t>
      </w:r>
      <w:r w:rsidRPr="008A204B">
        <w:rPr>
          <w:rFonts w:ascii="Times New Roman" w:hAnsi="Times New Roman" w:cs="Times New Roman"/>
          <w:b/>
          <w:sz w:val="24"/>
          <w:szCs w:val="24"/>
        </w:rPr>
        <w:t xml:space="preserve"> </w:t>
      </w:r>
      <w:r w:rsidRPr="008A204B">
        <w:rPr>
          <w:rFonts w:ascii="Times New Roman" w:hAnsi="Times New Roman" w:cs="Times New Roman"/>
          <w:sz w:val="24"/>
          <w:szCs w:val="24"/>
        </w:rPr>
        <w:t xml:space="preserve">лютого 2021 р. на базі Конотопського фахового медичного коледжу відбувся обласний онлайн семінар викладачів медичних коледжів області на тему: </w:t>
      </w:r>
      <w:r w:rsidRPr="008A204B">
        <w:rPr>
          <w:rFonts w:ascii="Times New Roman" w:hAnsi="Times New Roman" w:cs="Times New Roman"/>
          <w:b/>
          <w:i/>
          <w:sz w:val="24"/>
          <w:szCs w:val="24"/>
        </w:rPr>
        <w:t xml:space="preserve">«Ефективність використання інноваційних технологій, зокрема технологій дистанційного навчання, в організації освітнього процесу», </w:t>
      </w:r>
      <w:r w:rsidRPr="008A204B">
        <w:rPr>
          <w:rFonts w:ascii="Times New Roman" w:hAnsi="Times New Roman" w:cs="Times New Roman"/>
          <w:sz w:val="24"/>
          <w:szCs w:val="24"/>
        </w:rPr>
        <w:t>в рамках</w:t>
      </w:r>
      <w:r w:rsidRPr="008A204B">
        <w:rPr>
          <w:rFonts w:ascii="Times New Roman" w:hAnsi="Times New Roman" w:cs="Times New Roman"/>
          <w:sz w:val="24"/>
          <w:szCs w:val="24"/>
          <w:u w:val="single"/>
        </w:rPr>
        <w:t xml:space="preserve"> </w:t>
      </w:r>
      <w:r w:rsidRPr="008A204B">
        <w:rPr>
          <w:rFonts w:ascii="Times New Roman" w:hAnsi="Times New Roman" w:cs="Times New Roman"/>
          <w:sz w:val="24"/>
          <w:szCs w:val="24"/>
        </w:rPr>
        <w:t>якого провели:</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презентацію з досвіду роботи завідуючої навчально-методичним кабінетом Немеш О.І на тему: «З досвіду використання технологій дистанційного навчання в умовах карантину»;</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презентацію з досвіду роботи методиста відділення Троца В.М. на тему: «Застосування сучасних технологій навчання в освітньому процесі на відділенні», </w:t>
      </w:r>
      <w:r w:rsidRPr="008A204B">
        <w:rPr>
          <w:rFonts w:ascii="Times New Roman" w:hAnsi="Times New Roman" w:cs="Times New Roman"/>
          <w:i/>
          <w:sz w:val="24"/>
          <w:szCs w:val="24"/>
        </w:rPr>
        <w:t xml:space="preserve"> </w:t>
      </w:r>
      <w:r w:rsidRPr="008A204B">
        <w:rPr>
          <w:rFonts w:ascii="Times New Roman" w:hAnsi="Times New Roman" w:cs="Times New Roman"/>
          <w:sz w:val="24"/>
          <w:szCs w:val="24"/>
        </w:rPr>
        <w:t xml:space="preserve"> де було продемонстровано впровадження в освітній процес мультимедійних засобів, методів інтерактивного навчання, диференціацію навчальної діяльності, використані результати пошукової, творчої роботи студентів, форм і методів дистанційного навчання.</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w:t>
      </w:r>
      <w:r w:rsidRPr="008A204B">
        <w:rPr>
          <w:rFonts w:ascii="Times New Roman" w:hAnsi="Times New Roman" w:cs="Times New Roman"/>
          <w:sz w:val="24"/>
          <w:szCs w:val="24"/>
        </w:rPr>
        <w:tab/>
        <w:t xml:space="preserve"> Колеги – викладачі з медичних коледжів області - відмітили високий професіоналізм викладачів, що проводили заходи, актуальність питань, що обговорювалися, використані інноваційні технології навчання, що створюють умови для розвитку і самореалізації особистості.</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w:t>
      </w:r>
      <w:r w:rsidRPr="008A204B">
        <w:rPr>
          <w:rFonts w:ascii="Times New Roman" w:hAnsi="Times New Roman" w:cs="Times New Roman"/>
          <w:sz w:val="24"/>
          <w:szCs w:val="24"/>
        </w:rPr>
        <w:tab/>
        <w:t xml:space="preserve">ХХІ століття стрімко крокує по нашій планеті, постійно розширює інформаційний простір, вводить у наше життя новітні технології навчання, найпоширеніші з них – інформаційна, інтерактивна, особистісно-зорієнтована технологія, дистанційне навчання. Нові методи навчання на основі інформаційно-комунікативних технологій  дозволяють </w:t>
      </w:r>
      <w:r w:rsidRPr="008A204B">
        <w:rPr>
          <w:rFonts w:ascii="Times New Roman" w:hAnsi="Times New Roman" w:cs="Times New Roman"/>
          <w:sz w:val="24"/>
          <w:szCs w:val="24"/>
        </w:rPr>
        <w:lastRenderedPageBreak/>
        <w:t xml:space="preserve">інтенсифікувати навчальний процес, збільшити швидкість сприйняття розуміння і глибину засвоєння величезних масивів знань. Інтерактивне навчання передбачає  спільне навчання, коли і слухачі, і викладач є суб’єктами навчання. Воно передбачає вироблення і прийняття рішення в умовах, характерних для майбутньої професійної діяльності. Особистісно ж орієнтований освітній процес передбачає розкриття та найбільш повний розвиток особистості відповідно до умов суспільного прогресу. </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 xml:space="preserve">Невід’ємною частиною освітнього процесу є питання успішності студентів, формування конкурентноспроможного фахівця на ринку праці. Виходячи з цього, в січні 2021 р. в коледжі була проведена </w:t>
      </w:r>
      <w:r w:rsidRPr="008A204B">
        <w:rPr>
          <w:rFonts w:ascii="Times New Roman" w:hAnsi="Times New Roman" w:cs="Times New Roman"/>
          <w:b/>
          <w:sz w:val="24"/>
          <w:szCs w:val="24"/>
        </w:rPr>
        <w:t>науково-методична конференція в дистанційному режимі «</w:t>
      </w:r>
      <w:r w:rsidRPr="008A204B">
        <w:rPr>
          <w:rFonts w:ascii="Times New Roman" w:hAnsi="Times New Roman" w:cs="Times New Roman"/>
          <w:b/>
          <w:sz w:val="24"/>
          <w:szCs w:val="24"/>
          <w:lang w:val="en-US"/>
        </w:rPr>
        <w:t>Steam</w:t>
      </w:r>
      <w:r w:rsidRPr="008A204B">
        <w:rPr>
          <w:rFonts w:ascii="Times New Roman" w:hAnsi="Times New Roman" w:cs="Times New Roman"/>
          <w:b/>
          <w:sz w:val="24"/>
          <w:szCs w:val="24"/>
        </w:rPr>
        <w:t>-технології в навчанні»</w:t>
      </w:r>
      <w:r w:rsidRPr="008A204B">
        <w:rPr>
          <w:rFonts w:ascii="Times New Roman" w:hAnsi="Times New Roman" w:cs="Times New Roman"/>
          <w:b/>
          <w:i/>
          <w:sz w:val="24"/>
          <w:szCs w:val="24"/>
        </w:rPr>
        <w:t xml:space="preserve">, </w:t>
      </w:r>
      <w:r w:rsidRPr="008A204B">
        <w:rPr>
          <w:rFonts w:ascii="Times New Roman" w:hAnsi="Times New Roman" w:cs="Times New Roman"/>
          <w:sz w:val="24"/>
          <w:szCs w:val="24"/>
        </w:rPr>
        <w:t xml:space="preserve"> де обговорювалися питання інтеграції дисциплін, підвищення інтересу, активізації пізнавальної діяльності, покращення якості засвоюваного матеріалу шляхом новітніх технологій навчання і виховання. З досвіду роботи виступили  викладачі Паламарчук І.В., Терновенко Т.В., Шабала А.С., Сушко О.А..</w:t>
      </w:r>
    </w:p>
    <w:p w:rsidR="000F6441" w:rsidRPr="008A204B" w:rsidRDefault="000F6441" w:rsidP="000F6441">
      <w:pPr>
        <w:pStyle w:val="af2"/>
        <w:spacing w:after="0" w:line="240" w:lineRule="auto"/>
        <w:ind w:left="0"/>
        <w:jc w:val="both"/>
        <w:rPr>
          <w:rFonts w:ascii="Times New Roman" w:hAnsi="Times New Roman"/>
          <w:sz w:val="24"/>
          <w:szCs w:val="24"/>
          <w:lang w:val="uk-UA"/>
        </w:rPr>
      </w:pPr>
      <w:r w:rsidRPr="008A204B">
        <w:rPr>
          <w:rFonts w:ascii="Times New Roman" w:hAnsi="Times New Roman"/>
          <w:sz w:val="24"/>
          <w:szCs w:val="24"/>
          <w:lang w:val="uk-UA"/>
        </w:rPr>
        <w:t xml:space="preserve">  </w:t>
      </w:r>
      <w:r w:rsidRPr="008A204B">
        <w:rPr>
          <w:rFonts w:ascii="Times New Roman" w:hAnsi="Times New Roman"/>
          <w:sz w:val="24"/>
          <w:szCs w:val="24"/>
          <w:lang w:val="uk-UA"/>
        </w:rPr>
        <w:tab/>
        <w:t>Викладач Земцова Г.М. брала участь в семінарі «Медсестринство на первинній ланці в Україні: кращі практики» 25.09.20р. м. Київ, 30.09.20 р., брала участь в онлайн-семінарі «Соціально-педагогічні засади формування громадянської відповідальності студентів», організованого МОН Науково-методичним центром вищої та фахової передвищої освіти.</w:t>
      </w:r>
    </w:p>
    <w:p w:rsidR="000F6441" w:rsidRPr="008A204B" w:rsidRDefault="000F6441" w:rsidP="000F6441">
      <w:pPr>
        <w:pStyle w:val="af2"/>
        <w:spacing w:after="0" w:line="240" w:lineRule="auto"/>
        <w:ind w:left="0"/>
        <w:jc w:val="both"/>
        <w:rPr>
          <w:rFonts w:ascii="Times New Roman" w:hAnsi="Times New Roman"/>
          <w:sz w:val="24"/>
          <w:szCs w:val="24"/>
          <w:lang w:val="uk-UA"/>
        </w:rPr>
      </w:pPr>
      <w:r w:rsidRPr="008A204B">
        <w:rPr>
          <w:rFonts w:ascii="Times New Roman" w:hAnsi="Times New Roman"/>
          <w:sz w:val="24"/>
          <w:szCs w:val="24"/>
          <w:lang w:val="uk-UA"/>
        </w:rPr>
        <w:t xml:space="preserve">  </w:t>
      </w:r>
      <w:r w:rsidRPr="008A204B">
        <w:rPr>
          <w:rFonts w:ascii="Times New Roman" w:hAnsi="Times New Roman"/>
          <w:sz w:val="24"/>
          <w:szCs w:val="24"/>
          <w:lang w:val="uk-UA"/>
        </w:rPr>
        <w:tab/>
        <w:t>Директор коледжу Косар А.А. був учасником психологічного тренінгу «Практикум з вирішення конфліктів у педагогічному процесі», на базі Інституту психології імені Г.С.Костюка НАПН України Лабораторія психології навчання ім. І.О.Синиці, що відбувся 22-23.01.20р., 21.02.20р. брав участь в конференції «Актуальні проблеми мед сестринської освіти», організованою МОЗ України.</w:t>
      </w:r>
    </w:p>
    <w:p w:rsidR="000F6441" w:rsidRPr="008A204B" w:rsidRDefault="000F6441" w:rsidP="000F6441">
      <w:pPr>
        <w:pStyle w:val="af2"/>
        <w:spacing w:after="0" w:line="240" w:lineRule="auto"/>
        <w:ind w:left="0"/>
        <w:jc w:val="both"/>
        <w:rPr>
          <w:rFonts w:ascii="Times New Roman" w:hAnsi="Times New Roman"/>
          <w:sz w:val="24"/>
          <w:szCs w:val="24"/>
        </w:rPr>
      </w:pPr>
      <w:r w:rsidRPr="008A204B">
        <w:rPr>
          <w:rFonts w:ascii="Times New Roman" w:hAnsi="Times New Roman"/>
          <w:sz w:val="24"/>
          <w:szCs w:val="24"/>
          <w:lang w:val="uk-UA"/>
        </w:rPr>
        <w:t xml:space="preserve">  </w:t>
      </w:r>
      <w:r w:rsidRPr="008A204B">
        <w:rPr>
          <w:rFonts w:ascii="Times New Roman" w:hAnsi="Times New Roman"/>
          <w:sz w:val="24"/>
          <w:szCs w:val="24"/>
          <w:lang w:val="uk-UA"/>
        </w:rPr>
        <w:tab/>
        <w:t>Викладачі Лисюк І.В., Смірнова Л.М.,Тимошенко Н.В.  брали участь в семінарі «Медсестринство на первинній ланці в Україні: кращі практики» 25.09.20р. м. Київ.</w:t>
      </w:r>
    </w:p>
    <w:p w:rsidR="000F6441" w:rsidRPr="008A204B" w:rsidRDefault="000F6441" w:rsidP="000F6441">
      <w:pPr>
        <w:tabs>
          <w:tab w:val="left" w:pos="1774"/>
        </w:tabs>
        <w:jc w:val="both"/>
        <w:rPr>
          <w:rFonts w:ascii="Times New Roman" w:hAnsi="Times New Roman" w:cs="Times New Roman"/>
          <w:sz w:val="24"/>
          <w:szCs w:val="24"/>
          <w:lang w:val="ru-RU"/>
        </w:rPr>
      </w:pPr>
      <w:r w:rsidRPr="008A204B">
        <w:rPr>
          <w:rFonts w:ascii="Times New Roman" w:hAnsi="Times New Roman" w:cs="Times New Roman"/>
          <w:sz w:val="24"/>
          <w:szCs w:val="24"/>
        </w:rPr>
        <w:t xml:space="preserve">         Викладач  Земцова Г.М. взяла безпосередню участь  у роботі Науково-практичної конференції з міжнародною участю «Вища освіта та практика в медсестринстві», яка відбувалася 22-23.10.2020 р. в м. Житомир. В збірнику матеріалів конференції опублікована її стаття «Покращення рівня підготовки студентів до практичних занять з медсестринства в акушерстві шляхом використання кейс-методу», викладач має відповідний сертифікат учасника.</w:t>
      </w:r>
    </w:p>
    <w:p w:rsidR="000F6441" w:rsidRPr="008A204B" w:rsidRDefault="000F6441" w:rsidP="000F6441">
      <w:pPr>
        <w:tabs>
          <w:tab w:val="left" w:pos="1774"/>
        </w:tabs>
        <w:jc w:val="both"/>
        <w:rPr>
          <w:rFonts w:ascii="Times New Roman" w:hAnsi="Times New Roman" w:cs="Times New Roman"/>
          <w:sz w:val="24"/>
          <w:szCs w:val="24"/>
        </w:rPr>
      </w:pPr>
    </w:p>
    <w:p w:rsidR="000F6441" w:rsidRPr="008A204B" w:rsidRDefault="000F6441" w:rsidP="000F6441">
      <w:pPr>
        <w:tabs>
          <w:tab w:val="left" w:pos="1774"/>
        </w:tabs>
        <w:jc w:val="both"/>
        <w:rPr>
          <w:rFonts w:ascii="Times New Roman" w:hAnsi="Times New Roman" w:cs="Times New Roman"/>
          <w:sz w:val="24"/>
          <w:szCs w:val="24"/>
        </w:rPr>
      </w:pPr>
      <w:r w:rsidRPr="008A204B">
        <w:rPr>
          <w:rFonts w:ascii="Times New Roman" w:hAnsi="Times New Roman" w:cs="Times New Roman"/>
          <w:sz w:val="24"/>
          <w:szCs w:val="24"/>
        </w:rPr>
        <w:t xml:space="preserve">          Викладачі коледжу взяли участь в ХІ Всеукраїнській науково-методичній Інтернет-конференції «Фаховий молодший бакалавр: стан освітньо-професійного ступеня в умовах сьогодення та перспективи у майбутньому» (8 березня – 19 березня 2021 року):</w:t>
      </w:r>
    </w:p>
    <w:p w:rsidR="000F6441" w:rsidRPr="008A204B" w:rsidRDefault="000F6441" w:rsidP="000F6441">
      <w:pPr>
        <w:pStyle w:val="af2"/>
        <w:spacing w:line="240" w:lineRule="auto"/>
        <w:ind w:left="0"/>
        <w:jc w:val="both"/>
        <w:rPr>
          <w:rFonts w:ascii="Times New Roman" w:hAnsi="Times New Roman"/>
          <w:sz w:val="24"/>
          <w:szCs w:val="24"/>
          <w:lang w:val="uk-UA"/>
        </w:rPr>
      </w:pPr>
      <w:r w:rsidRPr="008A204B">
        <w:rPr>
          <w:rFonts w:ascii="Times New Roman" w:hAnsi="Times New Roman"/>
          <w:sz w:val="24"/>
          <w:szCs w:val="24"/>
          <w:lang w:val="uk-UA"/>
        </w:rPr>
        <w:t xml:space="preserve">  </w:t>
      </w:r>
      <w:r w:rsidRPr="008A204B">
        <w:rPr>
          <w:rFonts w:ascii="Times New Roman" w:hAnsi="Times New Roman"/>
          <w:sz w:val="24"/>
          <w:szCs w:val="24"/>
        </w:rPr>
        <w:t>-</w:t>
      </w:r>
      <w:r w:rsidRPr="008A204B">
        <w:rPr>
          <w:rFonts w:ascii="Times New Roman" w:hAnsi="Times New Roman"/>
          <w:sz w:val="24"/>
          <w:szCs w:val="24"/>
          <w:lang w:val="uk-UA"/>
        </w:rPr>
        <w:t xml:space="preserve"> Шапарєва О.С. Методичні вимоги до використання технологій дистанційного навчання в освітньому процесі; </w:t>
      </w:r>
    </w:p>
    <w:p w:rsidR="000F6441" w:rsidRPr="008A204B" w:rsidRDefault="000F6441" w:rsidP="000F6441">
      <w:pPr>
        <w:pStyle w:val="af2"/>
        <w:spacing w:line="240" w:lineRule="auto"/>
        <w:ind w:left="0"/>
        <w:jc w:val="both"/>
        <w:rPr>
          <w:rFonts w:ascii="Times New Roman" w:hAnsi="Times New Roman"/>
          <w:sz w:val="24"/>
          <w:szCs w:val="24"/>
          <w:lang w:val="uk-UA"/>
        </w:rPr>
      </w:pPr>
      <w:r w:rsidRPr="008A204B">
        <w:rPr>
          <w:rFonts w:ascii="Times New Roman" w:hAnsi="Times New Roman"/>
          <w:sz w:val="24"/>
          <w:szCs w:val="24"/>
          <w:lang w:val="uk-UA"/>
        </w:rPr>
        <w:t xml:space="preserve">  </w:t>
      </w:r>
      <w:r w:rsidRPr="008A204B">
        <w:rPr>
          <w:rFonts w:ascii="Times New Roman" w:hAnsi="Times New Roman"/>
          <w:sz w:val="24"/>
          <w:szCs w:val="24"/>
        </w:rPr>
        <w:t>-</w:t>
      </w:r>
      <w:r w:rsidRPr="008A204B">
        <w:rPr>
          <w:rFonts w:ascii="Times New Roman" w:hAnsi="Times New Roman"/>
          <w:sz w:val="24"/>
          <w:szCs w:val="24"/>
          <w:lang w:val="uk-UA"/>
        </w:rPr>
        <w:t xml:space="preserve">  Шапарєва Г.С.  Розвиток творчої особистості – запорука успішного навчання;</w:t>
      </w:r>
    </w:p>
    <w:p w:rsidR="000F6441" w:rsidRPr="008A204B" w:rsidRDefault="000F6441" w:rsidP="000F6441">
      <w:pPr>
        <w:pStyle w:val="af2"/>
        <w:spacing w:line="240" w:lineRule="auto"/>
        <w:ind w:left="0"/>
        <w:jc w:val="both"/>
        <w:rPr>
          <w:rFonts w:ascii="Times New Roman" w:hAnsi="Times New Roman"/>
          <w:sz w:val="24"/>
          <w:szCs w:val="24"/>
          <w:lang w:val="uk-UA"/>
        </w:rPr>
      </w:pPr>
      <w:r w:rsidRPr="008A204B">
        <w:rPr>
          <w:rFonts w:ascii="Times New Roman" w:hAnsi="Times New Roman"/>
          <w:sz w:val="24"/>
          <w:szCs w:val="24"/>
          <w:lang w:val="uk-UA"/>
        </w:rPr>
        <w:t xml:space="preserve">  </w:t>
      </w:r>
      <w:r w:rsidRPr="008A204B">
        <w:rPr>
          <w:rFonts w:ascii="Times New Roman" w:hAnsi="Times New Roman"/>
          <w:sz w:val="24"/>
          <w:szCs w:val="24"/>
        </w:rPr>
        <w:t>-</w:t>
      </w:r>
      <w:r w:rsidRPr="008A204B">
        <w:rPr>
          <w:rFonts w:ascii="Times New Roman" w:hAnsi="Times New Roman"/>
          <w:sz w:val="24"/>
          <w:szCs w:val="24"/>
          <w:lang w:val="uk-UA"/>
        </w:rPr>
        <w:t xml:space="preserve"> Терновенко Т.В. Проблеми при підготовці медичних кадрів та шляхи їх подолання;</w:t>
      </w:r>
    </w:p>
    <w:p w:rsidR="000F6441" w:rsidRPr="008A204B" w:rsidRDefault="000F6441" w:rsidP="000F6441">
      <w:pPr>
        <w:pStyle w:val="af2"/>
        <w:spacing w:line="240" w:lineRule="auto"/>
        <w:ind w:left="0" w:right="-1"/>
        <w:jc w:val="both"/>
        <w:rPr>
          <w:rFonts w:ascii="Times New Roman" w:hAnsi="Times New Roman"/>
          <w:sz w:val="24"/>
          <w:szCs w:val="24"/>
          <w:lang w:val="uk-UA"/>
        </w:rPr>
      </w:pPr>
      <w:r w:rsidRPr="008A204B">
        <w:rPr>
          <w:rFonts w:ascii="Times New Roman" w:hAnsi="Times New Roman"/>
          <w:sz w:val="24"/>
          <w:szCs w:val="24"/>
          <w:lang w:val="uk-UA"/>
        </w:rPr>
        <w:t xml:space="preserve">  </w:t>
      </w:r>
      <w:r w:rsidRPr="008A204B">
        <w:rPr>
          <w:rFonts w:ascii="Times New Roman" w:hAnsi="Times New Roman"/>
          <w:sz w:val="24"/>
          <w:szCs w:val="24"/>
        </w:rPr>
        <w:t>-</w:t>
      </w:r>
      <w:r w:rsidRPr="008A204B">
        <w:rPr>
          <w:rFonts w:ascii="Times New Roman" w:hAnsi="Times New Roman"/>
          <w:sz w:val="24"/>
          <w:szCs w:val="24"/>
          <w:lang w:val="uk-UA"/>
        </w:rPr>
        <w:t xml:space="preserve"> Земцова Г.М. Покращення рівня підготовки студентів до практичних занять з медсестринства в акушерстві шляхом використання кейс-методу; </w:t>
      </w:r>
    </w:p>
    <w:p w:rsidR="000F6441" w:rsidRPr="008A204B" w:rsidRDefault="000F6441" w:rsidP="000F6441">
      <w:pPr>
        <w:pStyle w:val="af2"/>
        <w:spacing w:line="240" w:lineRule="auto"/>
        <w:ind w:left="0"/>
        <w:jc w:val="both"/>
        <w:rPr>
          <w:rFonts w:ascii="Times New Roman" w:hAnsi="Times New Roman"/>
          <w:sz w:val="24"/>
          <w:szCs w:val="24"/>
          <w:lang w:val="uk-UA"/>
        </w:rPr>
      </w:pPr>
      <w:r w:rsidRPr="008A204B">
        <w:rPr>
          <w:rFonts w:ascii="Times New Roman" w:hAnsi="Times New Roman"/>
          <w:sz w:val="24"/>
          <w:szCs w:val="24"/>
          <w:lang w:val="uk-UA"/>
        </w:rPr>
        <w:t xml:space="preserve">  - Сушко О.А. </w:t>
      </w:r>
      <w:r w:rsidRPr="008A204B">
        <w:rPr>
          <w:rFonts w:ascii="Times New Roman" w:hAnsi="Times New Roman"/>
          <w:sz w:val="24"/>
          <w:szCs w:val="24"/>
          <w:lang w:val="en-US"/>
        </w:rPr>
        <w:t>ST</w:t>
      </w:r>
      <w:r w:rsidRPr="008A204B">
        <w:rPr>
          <w:rFonts w:ascii="Times New Roman" w:hAnsi="Times New Roman"/>
          <w:sz w:val="24"/>
          <w:szCs w:val="24"/>
          <w:lang w:val="uk-UA"/>
        </w:rPr>
        <w:t>ЕА</w:t>
      </w:r>
      <w:r w:rsidRPr="008A204B">
        <w:rPr>
          <w:rFonts w:ascii="Times New Roman" w:hAnsi="Times New Roman"/>
          <w:sz w:val="24"/>
          <w:szCs w:val="24"/>
          <w:lang w:val="en-US"/>
        </w:rPr>
        <w:t>M</w:t>
      </w:r>
      <w:r w:rsidRPr="008A204B">
        <w:rPr>
          <w:rFonts w:ascii="Times New Roman" w:hAnsi="Times New Roman"/>
          <w:sz w:val="24"/>
          <w:szCs w:val="24"/>
          <w:lang w:val="uk-UA"/>
        </w:rPr>
        <w:t>- орієнтоване навчання при вивченні педіатрії.</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Викладачі коледжу взяли участь у ХІ міжнародній науково-практичній конференції, яка проходила на базі Сумського державного педагогічного університеті імені А.С.Макаренка «Освіта і здоров’я» 15-16 квітня 2021 року.        У збірнику опубліковані дописи:</w:t>
      </w:r>
    </w:p>
    <w:p w:rsidR="000F6441" w:rsidRPr="008A204B" w:rsidRDefault="000F6441" w:rsidP="000F6441">
      <w:pPr>
        <w:pStyle w:val="af2"/>
        <w:ind w:left="0"/>
        <w:jc w:val="both"/>
        <w:rPr>
          <w:rFonts w:ascii="Times New Roman" w:hAnsi="Times New Roman"/>
          <w:sz w:val="24"/>
          <w:szCs w:val="24"/>
          <w:lang w:val="uk-UA"/>
        </w:rPr>
      </w:pPr>
      <w:r w:rsidRPr="008A204B">
        <w:rPr>
          <w:rFonts w:ascii="Times New Roman" w:hAnsi="Times New Roman"/>
          <w:sz w:val="24"/>
          <w:szCs w:val="24"/>
          <w:lang w:val="uk-UA"/>
        </w:rPr>
        <w:lastRenderedPageBreak/>
        <w:t xml:space="preserve">  </w:t>
      </w:r>
      <w:r w:rsidRPr="008A204B">
        <w:rPr>
          <w:rFonts w:ascii="Times New Roman" w:hAnsi="Times New Roman"/>
          <w:sz w:val="24"/>
          <w:szCs w:val="24"/>
        </w:rPr>
        <w:t>-</w:t>
      </w:r>
      <w:r w:rsidRPr="008A204B">
        <w:rPr>
          <w:rFonts w:ascii="Times New Roman" w:hAnsi="Times New Roman"/>
          <w:sz w:val="24"/>
          <w:szCs w:val="24"/>
          <w:lang w:val="uk-UA"/>
        </w:rPr>
        <w:t xml:space="preserve"> Усик Л.М.  Сучасні підходи до створення здоров’язбережувального середовища у закладах фахової передвищої освіти;</w:t>
      </w:r>
    </w:p>
    <w:p w:rsidR="000F6441" w:rsidRPr="008A204B" w:rsidRDefault="000F6441" w:rsidP="000F6441">
      <w:pPr>
        <w:pStyle w:val="af2"/>
        <w:ind w:left="0"/>
        <w:jc w:val="both"/>
        <w:rPr>
          <w:rFonts w:ascii="Times New Roman" w:hAnsi="Times New Roman"/>
          <w:sz w:val="24"/>
          <w:szCs w:val="24"/>
          <w:lang w:val="uk-UA"/>
        </w:rPr>
      </w:pPr>
      <w:r w:rsidRPr="008A204B">
        <w:rPr>
          <w:rFonts w:ascii="Times New Roman" w:hAnsi="Times New Roman"/>
          <w:sz w:val="24"/>
          <w:szCs w:val="24"/>
          <w:lang w:val="uk-UA"/>
        </w:rPr>
        <w:t xml:space="preserve">  </w:t>
      </w:r>
      <w:r w:rsidRPr="008A204B">
        <w:rPr>
          <w:rFonts w:ascii="Times New Roman" w:hAnsi="Times New Roman"/>
          <w:sz w:val="24"/>
          <w:szCs w:val="24"/>
        </w:rPr>
        <w:t>-</w:t>
      </w:r>
      <w:r w:rsidRPr="008A204B">
        <w:rPr>
          <w:rFonts w:ascii="Times New Roman" w:hAnsi="Times New Roman"/>
          <w:sz w:val="24"/>
          <w:szCs w:val="24"/>
          <w:lang w:val="uk-UA"/>
        </w:rPr>
        <w:t xml:space="preserve"> Терновенко Т.В. Аналіз захворюваності населення України на внутрішню патологію в контексті гендерних відмінностей (на прикладі регіонів).</w:t>
      </w:r>
    </w:p>
    <w:p w:rsidR="000F6441" w:rsidRPr="008A204B" w:rsidRDefault="000F6441" w:rsidP="000F6441">
      <w:pPr>
        <w:ind w:firstLine="480"/>
        <w:jc w:val="both"/>
        <w:rPr>
          <w:rFonts w:ascii="Times New Roman" w:hAnsi="Times New Roman" w:cs="Times New Roman"/>
          <w:sz w:val="24"/>
          <w:szCs w:val="24"/>
        </w:rPr>
      </w:pPr>
      <w:r w:rsidRPr="008A204B">
        <w:rPr>
          <w:rFonts w:ascii="Times New Roman" w:hAnsi="Times New Roman" w:cs="Times New Roman"/>
          <w:sz w:val="24"/>
          <w:szCs w:val="24"/>
        </w:rPr>
        <w:t>Викладачі та адміністрація коледжу брали участь в роботі обласних, всеукраїнських семінарів, засідань обласних та міських об’єднань, що проводилися в дистанційному режимі.</w:t>
      </w:r>
    </w:p>
    <w:p w:rsidR="000F6441" w:rsidRPr="00F21042" w:rsidRDefault="000F6441" w:rsidP="000F6441">
      <w:pPr>
        <w:jc w:val="center"/>
        <w:rPr>
          <w:sz w:val="28"/>
          <w:szCs w:val="28"/>
        </w:rPr>
      </w:pPr>
      <w:r w:rsidRPr="00F21042">
        <w:rPr>
          <w:sz w:val="28"/>
          <w:szCs w:val="28"/>
        </w:rPr>
        <w:t>***</w:t>
      </w:r>
    </w:p>
    <w:p w:rsidR="000F6441" w:rsidRPr="008A204B" w:rsidRDefault="000F6441" w:rsidP="000F6441">
      <w:pPr>
        <w:widowControl w:val="0"/>
        <w:autoSpaceDE w:val="0"/>
        <w:autoSpaceDN w:val="0"/>
        <w:adjustRightInd w:val="0"/>
        <w:ind w:firstLine="708"/>
        <w:jc w:val="both"/>
        <w:rPr>
          <w:rFonts w:ascii="Times New Roman" w:hAnsi="Times New Roman" w:cs="Times New Roman"/>
          <w:iCs/>
          <w:sz w:val="24"/>
          <w:szCs w:val="24"/>
        </w:rPr>
      </w:pPr>
      <w:r w:rsidRPr="008A204B">
        <w:rPr>
          <w:rFonts w:ascii="Times New Roman" w:hAnsi="Times New Roman" w:cs="Times New Roman"/>
          <w:iCs/>
          <w:sz w:val="24"/>
          <w:szCs w:val="24"/>
        </w:rPr>
        <w:t xml:space="preserve">Велика увага  в нашому закладі освіти приділяється </w:t>
      </w:r>
      <w:r w:rsidRPr="008A204B">
        <w:rPr>
          <w:rFonts w:ascii="Times New Roman" w:hAnsi="Times New Roman" w:cs="Times New Roman"/>
          <w:b/>
          <w:i/>
          <w:iCs/>
          <w:sz w:val="24"/>
          <w:szCs w:val="24"/>
        </w:rPr>
        <w:t>роботі з обдарованою молоддю</w:t>
      </w:r>
      <w:r w:rsidRPr="008A204B">
        <w:rPr>
          <w:rFonts w:ascii="Times New Roman" w:hAnsi="Times New Roman" w:cs="Times New Roman"/>
          <w:iCs/>
          <w:sz w:val="24"/>
          <w:szCs w:val="24"/>
        </w:rPr>
        <w:t xml:space="preserve">, яку викладачі залучають до гурткової та пошуково-дослідницької роботи. Робота із обдарованою молоддю приносить конкретні результати. </w:t>
      </w:r>
    </w:p>
    <w:p w:rsidR="000F6441" w:rsidRPr="008A204B" w:rsidRDefault="000F6441" w:rsidP="000F6441">
      <w:pPr>
        <w:widowControl w:val="0"/>
        <w:autoSpaceDE w:val="0"/>
        <w:autoSpaceDN w:val="0"/>
        <w:adjustRightInd w:val="0"/>
        <w:jc w:val="both"/>
        <w:rPr>
          <w:rFonts w:ascii="Times New Roman" w:hAnsi="Times New Roman" w:cs="Times New Roman"/>
          <w:iCs/>
          <w:sz w:val="24"/>
          <w:szCs w:val="24"/>
        </w:rPr>
      </w:pPr>
      <w:r w:rsidRPr="008A204B">
        <w:rPr>
          <w:rFonts w:ascii="Times New Roman" w:hAnsi="Times New Roman" w:cs="Times New Roman"/>
          <w:iCs/>
          <w:sz w:val="24"/>
          <w:szCs w:val="24"/>
        </w:rPr>
        <w:t xml:space="preserve">  </w:t>
      </w:r>
      <w:r w:rsidRPr="008A204B">
        <w:rPr>
          <w:rFonts w:ascii="Times New Roman" w:hAnsi="Times New Roman" w:cs="Times New Roman"/>
          <w:iCs/>
          <w:sz w:val="24"/>
          <w:szCs w:val="24"/>
        </w:rPr>
        <w:tab/>
        <w:t>У травні 2021 року студенти 1-го та 2-го курсів взяли участь та перемогли у настільній грі «УПА – відповідь нескореного народу», яка проводилася відділом у справах молоді та спорту Конотопської міської ради;</w:t>
      </w:r>
    </w:p>
    <w:p w:rsidR="000F6441" w:rsidRPr="008A204B" w:rsidRDefault="000F6441" w:rsidP="000F6441">
      <w:pPr>
        <w:widowControl w:val="0"/>
        <w:autoSpaceDE w:val="0"/>
        <w:autoSpaceDN w:val="0"/>
        <w:adjustRightInd w:val="0"/>
        <w:jc w:val="both"/>
        <w:rPr>
          <w:rFonts w:ascii="Times New Roman" w:hAnsi="Times New Roman" w:cs="Times New Roman"/>
          <w:iCs/>
          <w:sz w:val="24"/>
          <w:szCs w:val="24"/>
        </w:rPr>
      </w:pPr>
      <w:r w:rsidRPr="008A204B">
        <w:rPr>
          <w:rFonts w:ascii="Times New Roman" w:hAnsi="Times New Roman" w:cs="Times New Roman"/>
          <w:iCs/>
          <w:sz w:val="24"/>
          <w:szCs w:val="24"/>
        </w:rPr>
        <w:t xml:space="preserve">  </w:t>
      </w:r>
      <w:r w:rsidRPr="008A204B">
        <w:rPr>
          <w:rFonts w:ascii="Times New Roman" w:hAnsi="Times New Roman" w:cs="Times New Roman"/>
          <w:iCs/>
          <w:sz w:val="24"/>
          <w:szCs w:val="24"/>
        </w:rPr>
        <w:tab/>
        <w:t>Студент 2-го курсу Тарасенко Микола посів ІІІ місце у всеукраїнській олімпіаді «Всеосвіта Весна – 2021» з алгебри;</w:t>
      </w:r>
    </w:p>
    <w:p w:rsidR="000F6441" w:rsidRPr="008A204B" w:rsidRDefault="000F6441" w:rsidP="000F6441">
      <w:pPr>
        <w:widowControl w:val="0"/>
        <w:autoSpaceDE w:val="0"/>
        <w:autoSpaceDN w:val="0"/>
        <w:adjustRightInd w:val="0"/>
        <w:ind w:firstLine="360"/>
        <w:jc w:val="both"/>
        <w:rPr>
          <w:rFonts w:ascii="Times New Roman" w:hAnsi="Times New Roman" w:cs="Times New Roman"/>
          <w:sz w:val="24"/>
          <w:szCs w:val="24"/>
        </w:rPr>
      </w:pPr>
      <w:r w:rsidRPr="008A204B">
        <w:rPr>
          <w:rFonts w:ascii="Times New Roman" w:hAnsi="Times New Roman" w:cs="Times New Roman"/>
          <w:b/>
          <w:i/>
          <w:sz w:val="24"/>
          <w:szCs w:val="24"/>
        </w:rPr>
        <w:t>Старостенко Ігор</w:t>
      </w:r>
      <w:r w:rsidRPr="008A204B">
        <w:rPr>
          <w:rFonts w:ascii="Times New Roman" w:hAnsi="Times New Roman" w:cs="Times New Roman"/>
          <w:sz w:val="24"/>
          <w:szCs w:val="24"/>
        </w:rPr>
        <w:t>, студент групи 3 мс, прослухав ряд курсів на платформі масових відкритих онлайн-ресурсів Prometheus:</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Громадський активізм: без пошкоджень та проваджень;</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Як відстежувати контакти при COVID-19;</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Вступ до кардіології. Патологія серцево-судинної системи;</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Роль лікаря у запобіганні, виявленні та реагуванні на випадки насильства над дітьми;</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Соціальна робота з людьми, які мають хронічні захворювання;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Коронавірусна інфекція: факти проти паніки;</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Стратегічна інформація в сфері громадського здоров’я;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iCs/>
          <w:sz w:val="24"/>
          <w:szCs w:val="24"/>
          <w:lang w:val="uk-UA"/>
        </w:rPr>
      </w:pPr>
      <w:r w:rsidRPr="008A204B">
        <w:rPr>
          <w:rFonts w:ascii="Times New Roman" w:hAnsi="Times New Roman"/>
          <w:iCs/>
          <w:sz w:val="24"/>
          <w:szCs w:val="24"/>
          <w:lang w:val="uk-UA"/>
        </w:rPr>
        <w:t>Сучасний догляд за новонародженими ( за програмою «Дім Європи»).</w:t>
      </w:r>
    </w:p>
    <w:p w:rsidR="000F6441" w:rsidRPr="008A204B" w:rsidRDefault="000F6441" w:rsidP="000F6441">
      <w:pPr>
        <w:widowControl w:val="0"/>
        <w:autoSpaceDE w:val="0"/>
        <w:autoSpaceDN w:val="0"/>
        <w:adjustRightInd w:val="0"/>
        <w:jc w:val="both"/>
        <w:rPr>
          <w:rFonts w:ascii="Times New Roman" w:hAnsi="Times New Roman" w:cs="Times New Roman"/>
          <w:sz w:val="24"/>
          <w:szCs w:val="24"/>
        </w:rPr>
      </w:pPr>
      <w:r w:rsidRPr="008A204B">
        <w:rPr>
          <w:rFonts w:ascii="Times New Roman" w:hAnsi="Times New Roman" w:cs="Times New Roman"/>
          <w:iCs/>
          <w:sz w:val="24"/>
          <w:szCs w:val="24"/>
        </w:rPr>
        <w:t xml:space="preserve">   Також </w:t>
      </w:r>
      <w:r w:rsidRPr="008A204B">
        <w:rPr>
          <w:rFonts w:ascii="Times New Roman" w:hAnsi="Times New Roman" w:cs="Times New Roman"/>
          <w:b/>
          <w:i/>
          <w:sz w:val="24"/>
          <w:szCs w:val="24"/>
        </w:rPr>
        <w:t>Старостенко Ігор</w:t>
      </w:r>
      <w:r w:rsidRPr="008A204B">
        <w:rPr>
          <w:rFonts w:ascii="Times New Roman" w:hAnsi="Times New Roman" w:cs="Times New Roman"/>
          <w:sz w:val="24"/>
          <w:szCs w:val="24"/>
        </w:rPr>
        <w:t xml:space="preserve"> опублікував на сайті vseosvita.ua методичну роботу на тему «Знеболювання пологів».</w:t>
      </w:r>
    </w:p>
    <w:p w:rsidR="000F6441" w:rsidRPr="008A204B" w:rsidRDefault="000F6441" w:rsidP="000F6441">
      <w:pPr>
        <w:widowControl w:val="0"/>
        <w:autoSpaceDE w:val="0"/>
        <w:autoSpaceDN w:val="0"/>
        <w:adjustRightInd w:val="0"/>
        <w:jc w:val="both"/>
        <w:rPr>
          <w:rFonts w:ascii="Times New Roman" w:hAnsi="Times New Roman" w:cs="Times New Roman"/>
          <w:sz w:val="24"/>
          <w:szCs w:val="24"/>
        </w:rPr>
      </w:pPr>
      <w:r>
        <w:rPr>
          <w:sz w:val="28"/>
          <w:szCs w:val="28"/>
        </w:rPr>
        <w:t xml:space="preserve">    </w:t>
      </w:r>
      <w:r w:rsidRPr="008A204B">
        <w:rPr>
          <w:rFonts w:ascii="Times New Roman" w:hAnsi="Times New Roman" w:cs="Times New Roman"/>
          <w:sz w:val="24"/>
          <w:szCs w:val="24"/>
        </w:rPr>
        <w:t xml:space="preserve">Студенти коледжу стали переможцями </w:t>
      </w:r>
      <w:r w:rsidRPr="008A204B">
        <w:rPr>
          <w:rFonts w:ascii="Times New Roman" w:hAnsi="Times New Roman" w:cs="Times New Roman"/>
          <w:b/>
          <w:i/>
          <w:sz w:val="24"/>
          <w:szCs w:val="24"/>
        </w:rPr>
        <w:t>Всеукраїнських конкурсів від проекту «На Урок</w:t>
      </w:r>
      <w:r w:rsidRPr="008A204B">
        <w:rPr>
          <w:rFonts w:ascii="Times New Roman" w:hAnsi="Times New Roman" w:cs="Times New Roman"/>
          <w:sz w:val="24"/>
          <w:szCs w:val="24"/>
        </w:rPr>
        <w:t>»:</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Захисники України - Вандоляк Дар’я, Плавко Вікторія,  Саббатовська Катерина, Петруша Аліна, Антоненко Дмитро  - диплом І ступеня, Старостенко Ігор - диплом ІІІ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Слово до слова - Плавко Вікторія, Чайковський Олександр - диплом 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 xml:space="preserve">Професії в </w:t>
      </w:r>
      <w:r w:rsidRPr="008A204B">
        <w:rPr>
          <w:rFonts w:ascii="Times New Roman" w:hAnsi="Times New Roman"/>
          <w:sz w:val="24"/>
          <w:szCs w:val="24"/>
        </w:rPr>
        <w:t>IT</w:t>
      </w:r>
      <w:r w:rsidRPr="008A204B">
        <w:rPr>
          <w:rFonts w:ascii="Times New Roman" w:hAnsi="Times New Roman"/>
          <w:sz w:val="24"/>
          <w:szCs w:val="24"/>
          <w:lang w:val="uk-UA"/>
        </w:rPr>
        <w:t>: комп'ютерна графіка та дизайн - Плавко Вікторія, Чайковський Олександр - диплом 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Наука – це цікаво! - Плавко Вікторія - диплом 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 xml:space="preserve">Стоп </w:t>
      </w:r>
      <w:r w:rsidRPr="008A204B">
        <w:rPr>
          <w:rFonts w:ascii="Times New Roman" w:hAnsi="Times New Roman"/>
          <w:sz w:val="24"/>
          <w:szCs w:val="24"/>
          <w:lang w:val="en-US"/>
        </w:rPr>
        <w:t>Covid</w:t>
      </w:r>
      <w:r w:rsidRPr="008A204B">
        <w:rPr>
          <w:rFonts w:ascii="Times New Roman" w:hAnsi="Times New Roman"/>
          <w:sz w:val="24"/>
          <w:szCs w:val="24"/>
          <w:lang w:val="uk-UA"/>
        </w:rPr>
        <w:t>-19 - Плавко Вікторія - диплом І ступеня; Старостенко Ігор - диплом ІІІ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Слідами Чорнобиля -  Старостенко Ігор - диплом ІІІ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Всеукраїнський конкурс до Дня гідності і свободи - Чайковський Олександр, Старостенко Кристина - диплом І ступеня, Алієв Махмуд – диплом ІІ ступеня; Капустін Вадим, Шкрибій  Інна - диплом ІІІ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lastRenderedPageBreak/>
        <w:t>Як це працює? – Старостенко Ігор, Капустін Вадим  - диплом 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Безпечний інтернет 2.0.  – Колос Назарій, Чайковський Олександр, Дмитрієв Максим - диплом І ступеня; Старостенко Ігор, Алієв Махмуд - диплом ІІ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#ТГШ207: Таємниця генія Шевченка – Капустін Вадим -  диплом 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 xml:space="preserve">Година Землі - Колос Назарій, Капустін Вадим  - диплом І ступеня; </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en-US"/>
        </w:rPr>
        <w:t>Traditions and Culture of Great Britain -</w:t>
      </w:r>
      <w:r w:rsidRPr="008A204B">
        <w:rPr>
          <w:rFonts w:ascii="Times New Roman" w:hAnsi="Times New Roman"/>
          <w:sz w:val="24"/>
          <w:szCs w:val="24"/>
          <w:lang w:val="uk-UA"/>
        </w:rPr>
        <w:t xml:space="preserve"> Капустін Вадим -  диплом ІІ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150 імен Лесі Українки - Капустін Вадим -  диплом 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Лайфхаки з української мови - Капустін Вадим -  диплом І ступеня, Старостенко Ігор - диплом ІІ ступеня;</w:t>
      </w:r>
    </w:p>
    <w:p w:rsidR="000F6441" w:rsidRPr="008A204B" w:rsidRDefault="000F6441" w:rsidP="007C3744">
      <w:pPr>
        <w:pStyle w:val="af2"/>
        <w:widowControl w:val="0"/>
        <w:numPr>
          <w:ilvl w:val="0"/>
          <w:numId w:val="10"/>
        </w:numPr>
        <w:autoSpaceDE w:val="0"/>
        <w:autoSpaceDN w:val="0"/>
        <w:adjustRightInd w:val="0"/>
        <w:jc w:val="both"/>
        <w:rPr>
          <w:rFonts w:ascii="Times New Roman" w:hAnsi="Times New Roman"/>
          <w:sz w:val="24"/>
          <w:szCs w:val="24"/>
          <w:lang w:val="uk-UA"/>
        </w:rPr>
      </w:pPr>
      <w:r w:rsidRPr="008A204B">
        <w:rPr>
          <w:rFonts w:ascii="Times New Roman" w:hAnsi="Times New Roman"/>
          <w:sz w:val="24"/>
          <w:szCs w:val="24"/>
          <w:lang w:val="uk-UA"/>
        </w:rPr>
        <w:t>Вода є життя - Старостенко Ігор - диплом ІІ ступеня; Капустін Вадим -  диплом ІІІ ступеня.</w:t>
      </w:r>
    </w:p>
    <w:p w:rsidR="000F6441" w:rsidRPr="008A204B" w:rsidRDefault="000F6441" w:rsidP="000F6441">
      <w:pPr>
        <w:pStyle w:val="af2"/>
        <w:ind w:left="0"/>
        <w:jc w:val="both"/>
        <w:rPr>
          <w:rFonts w:ascii="Times New Roman" w:hAnsi="Times New Roman"/>
          <w:sz w:val="24"/>
          <w:szCs w:val="24"/>
          <w:lang w:val="uk-UA"/>
        </w:rPr>
      </w:pPr>
    </w:p>
    <w:p w:rsidR="000F6441" w:rsidRPr="008A204B" w:rsidRDefault="000F6441" w:rsidP="000F6441">
      <w:pPr>
        <w:pStyle w:val="af2"/>
        <w:spacing w:after="0" w:line="240" w:lineRule="auto"/>
        <w:ind w:left="0"/>
        <w:jc w:val="both"/>
        <w:rPr>
          <w:rFonts w:ascii="Times New Roman" w:hAnsi="Times New Roman"/>
          <w:sz w:val="24"/>
          <w:szCs w:val="24"/>
          <w:lang w:val="uk-UA"/>
        </w:rPr>
      </w:pPr>
      <w:r w:rsidRPr="008A204B">
        <w:rPr>
          <w:rFonts w:ascii="Times New Roman" w:hAnsi="Times New Roman"/>
          <w:b/>
          <w:sz w:val="24"/>
          <w:szCs w:val="24"/>
          <w:lang w:val="uk-UA"/>
        </w:rPr>
        <w:t xml:space="preserve">  </w:t>
      </w:r>
      <w:r w:rsidRPr="008A204B">
        <w:rPr>
          <w:rFonts w:ascii="Times New Roman" w:hAnsi="Times New Roman"/>
          <w:b/>
          <w:sz w:val="24"/>
          <w:szCs w:val="24"/>
          <w:lang w:val="uk-UA"/>
        </w:rPr>
        <w:tab/>
      </w:r>
      <w:r w:rsidRPr="008A204B">
        <w:rPr>
          <w:rFonts w:ascii="Times New Roman" w:hAnsi="Times New Roman"/>
          <w:sz w:val="24"/>
          <w:szCs w:val="24"/>
          <w:lang w:val="uk-UA"/>
        </w:rPr>
        <w:t>19.05.2021р. на базі Лебединського фахового медичного коледжу проводилася онлайн-студентська конференція, в якій були презентовані результати пошуково-дослідної роботи студентів: Осипенко А. гр. Ібф –</w:t>
      </w:r>
      <w:r w:rsidR="003D0A3F">
        <w:rPr>
          <w:rFonts w:ascii="Times New Roman" w:hAnsi="Times New Roman"/>
          <w:sz w:val="24"/>
          <w:szCs w:val="24"/>
          <w:lang w:val="uk-UA"/>
        </w:rPr>
        <w:t xml:space="preserve"> </w:t>
      </w:r>
      <w:r w:rsidRPr="008A204B">
        <w:rPr>
          <w:rFonts w:ascii="Times New Roman" w:hAnsi="Times New Roman"/>
          <w:sz w:val="24"/>
          <w:szCs w:val="24"/>
          <w:lang w:val="uk-UA"/>
        </w:rPr>
        <w:t>«Залежність захворюваності на СОV</w:t>
      </w:r>
      <w:r w:rsidRPr="008A204B">
        <w:rPr>
          <w:rFonts w:ascii="Times New Roman" w:hAnsi="Times New Roman"/>
          <w:sz w:val="24"/>
          <w:szCs w:val="24"/>
          <w:lang w:val="en-US"/>
        </w:rPr>
        <w:t>ID</w:t>
      </w:r>
      <w:r w:rsidRPr="008A204B">
        <w:rPr>
          <w:rFonts w:ascii="Times New Roman" w:hAnsi="Times New Roman"/>
          <w:sz w:val="24"/>
          <w:szCs w:val="24"/>
          <w:lang w:val="uk-UA"/>
        </w:rPr>
        <w:t xml:space="preserve"> -19 від статі, віку, місця проживання, групи крові»,  керівник Шапарєва Г.С., Старостенко І. гр. 3 мс - «Глаукома. Сучасний стан проблеми», керівник Гуденко О.В.; Дмітрієв М.,група ІІІф - «Інновації в медичних технологіях», керівники  Курдюмова Н.О., Поліщук Т.Г.</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 xml:space="preserve">                                                                         ***</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Зусилля викладачів впродовж навчального року були спрямовані на підготовку методичних розробок, навчально-методичних посібників,  методичних рекомендацій, які складені з дотриманням всіх методичних вимог, доповідей з досвіду роботи, оволодінню та вдосконаленню форм і методів дистанційного навчання студентів.</w:t>
      </w:r>
    </w:p>
    <w:p w:rsidR="000F6441" w:rsidRPr="008A204B" w:rsidRDefault="000F6441" w:rsidP="000F6441">
      <w:pPr>
        <w:ind w:firstLine="708"/>
        <w:jc w:val="both"/>
        <w:rPr>
          <w:rFonts w:ascii="Times New Roman" w:hAnsi="Times New Roman" w:cs="Times New Roman"/>
          <w:i/>
          <w:sz w:val="24"/>
          <w:szCs w:val="24"/>
        </w:rPr>
      </w:pPr>
      <w:r w:rsidRPr="008A204B">
        <w:rPr>
          <w:rFonts w:ascii="Times New Roman" w:hAnsi="Times New Roman" w:cs="Times New Roman"/>
          <w:sz w:val="24"/>
          <w:szCs w:val="24"/>
        </w:rPr>
        <w:t xml:space="preserve">Викладачі підготували  </w:t>
      </w:r>
      <w:r w:rsidRPr="008A204B">
        <w:rPr>
          <w:rFonts w:ascii="Times New Roman" w:hAnsi="Times New Roman" w:cs="Times New Roman"/>
          <w:b/>
          <w:sz w:val="24"/>
          <w:szCs w:val="24"/>
        </w:rPr>
        <w:t>д</w:t>
      </w:r>
      <w:r w:rsidRPr="008A204B">
        <w:rPr>
          <w:rFonts w:ascii="Times New Roman" w:hAnsi="Times New Roman" w:cs="Times New Roman"/>
          <w:b/>
          <w:i/>
          <w:sz w:val="24"/>
          <w:szCs w:val="24"/>
        </w:rPr>
        <w:t>оповіді</w:t>
      </w:r>
      <w:r w:rsidRPr="008A204B">
        <w:rPr>
          <w:rFonts w:ascii="Times New Roman" w:hAnsi="Times New Roman" w:cs="Times New Roman"/>
          <w:i/>
          <w:sz w:val="24"/>
          <w:szCs w:val="24"/>
        </w:rPr>
        <w:t xml:space="preserve"> з досвіду роботи:</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iCs/>
          <w:sz w:val="24"/>
          <w:szCs w:val="24"/>
        </w:rPr>
        <w:t xml:space="preserve">- </w:t>
      </w:r>
      <w:r w:rsidRPr="008A204B">
        <w:rPr>
          <w:rFonts w:ascii="Times New Roman" w:hAnsi="Times New Roman" w:cs="Times New Roman"/>
          <w:sz w:val="24"/>
          <w:szCs w:val="24"/>
        </w:rPr>
        <w:t xml:space="preserve">«Реалізація принципів оздоровчої спрямованості в практиці фізичного виховання» </w:t>
      </w:r>
      <w:r w:rsidRPr="008A204B">
        <w:rPr>
          <w:rFonts w:ascii="Times New Roman" w:hAnsi="Times New Roman" w:cs="Times New Roman"/>
          <w:iCs/>
          <w:sz w:val="24"/>
          <w:szCs w:val="24"/>
        </w:rPr>
        <w:t>-</w:t>
      </w:r>
      <w:r w:rsidRPr="008A204B">
        <w:rPr>
          <w:rFonts w:ascii="Times New Roman" w:hAnsi="Times New Roman" w:cs="Times New Roman"/>
          <w:sz w:val="24"/>
          <w:szCs w:val="24"/>
        </w:rPr>
        <w:t xml:space="preserve"> Шерудило О.О.</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«Фізіологічний аналіз використання оздоровчих можливостей активного відпочинку у фізичному вихованні студентів» - Паламарчук І.В.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iCs/>
          <w:sz w:val="24"/>
          <w:szCs w:val="24"/>
        </w:rPr>
        <w:t>- «</w:t>
      </w:r>
      <w:r w:rsidRPr="008A204B">
        <w:rPr>
          <w:rFonts w:ascii="Times New Roman" w:hAnsi="Times New Roman" w:cs="Times New Roman"/>
          <w:sz w:val="24"/>
          <w:szCs w:val="24"/>
        </w:rPr>
        <w:t>Проектна діяльність на заняттях математики</w:t>
      </w:r>
      <w:r w:rsidRPr="008A204B">
        <w:rPr>
          <w:rFonts w:ascii="Times New Roman" w:hAnsi="Times New Roman" w:cs="Times New Roman"/>
          <w:iCs/>
          <w:sz w:val="24"/>
          <w:szCs w:val="24"/>
        </w:rPr>
        <w:t>» -</w:t>
      </w:r>
      <w:r w:rsidRPr="008A204B">
        <w:rPr>
          <w:rFonts w:ascii="Times New Roman" w:hAnsi="Times New Roman" w:cs="Times New Roman"/>
          <w:sz w:val="24"/>
          <w:szCs w:val="24"/>
        </w:rPr>
        <w:t xml:space="preserve"> Ситник Г.П.</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iCs/>
          <w:sz w:val="24"/>
          <w:szCs w:val="24"/>
        </w:rPr>
        <w:t>- «</w:t>
      </w:r>
      <w:r w:rsidRPr="008A204B">
        <w:rPr>
          <w:rFonts w:ascii="Times New Roman" w:hAnsi="Times New Roman" w:cs="Times New Roman"/>
          <w:sz w:val="24"/>
          <w:szCs w:val="24"/>
        </w:rPr>
        <w:t>Методи навчання фізики</w:t>
      </w:r>
      <w:r w:rsidRPr="008A204B">
        <w:rPr>
          <w:rFonts w:ascii="Times New Roman" w:eastAsia="Calibri" w:hAnsi="Times New Roman" w:cs="Times New Roman"/>
          <w:sz w:val="24"/>
          <w:szCs w:val="24"/>
        </w:rPr>
        <w:t xml:space="preserve">» </w:t>
      </w:r>
      <w:r w:rsidRPr="008A204B">
        <w:rPr>
          <w:rFonts w:ascii="Times New Roman" w:hAnsi="Times New Roman" w:cs="Times New Roman"/>
          <w:sz w:val="24"/>
          <w:szCs w:val="24"/>
        </w:rPr>
        <w:t xml:space="preserve"> - Латіна С.С.</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«Проблемне навчання на заняттях хімії» - Король Т.М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«Застосування сучасних інтерактивних методів навчання» - Тимошенко Н.В.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«Переваги впровадження кредитно – модульної системи навчання у вищих навчальних закладах» - Поліщук Т.Г.</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«Роль медичної сестри центру первинної медико – санітарної допомоги» - Лисюк І.В.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«Викладання педіатрії шляхом використання технологій дистанційного навчання в умовах карантину» - Курдюмова Н.О.</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«Моніторинг якості формування професійної компетентності студентів медичних навчальних закладів» - Смирнова Л.М.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«Сучасні навчальні ресурси та інформаційні технології» - Троц В.М.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lastRenderedPageBreak/>
        <w:t>- «Дуальна освіта» - Терновенко Т.В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«Особливості викладання медсестринства у внутрішній медицині у сучасних умовах навчання» - Рощик В.А.</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«Використання дистанційного навчання як перспективний напрям розвитку сучасної освіти» - Гуденко О.В.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b/>
          <w:i/>
          <w:sz w:val="24"/>
          <w:szCs w:val="24"/>
        </w:rPr>
        <w:t xml:space="preserve">- </w:t>
      </w:r>
      <w:r w:rsidRPr="008A204B">
        <w:rPr>
          <w:rFonts w:ascii="Times New Roman" w:hAnsi="Times New Roman" w:cs="Times New Roman"/>
          <w:sz w:val="24"/>
          <w:szCs w:val="24"/>
        </w:rPr>
        <w:t>«Вивчення медсестринства в акушерстві в умовах дистанційного навчання» - Земцова Г.М.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«Шляхи формування професійно-компетентної особистості в процесі підготовки молодших спеціалістів медиків» - Мельник О.І.</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«Методика гуманізації навчального процесу, як проблема педагогічної майстерності» - Кушнір Р.В.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«Особливості використання існуючих теорій мотивації для активізації навчальної та науково-дослідної діяльності викладачів і студентів в умовах кардинальної перебудови вищої освіти» - Косар А.А.</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«Інноваційно-валеологічні технології у вихованні та освіті» - Сосненко В.М.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«Структура та зміст особистісно зорієнтованого навчання» - Спаський С.М.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«Вплив темпераменту викладача на ефективність педагогічної діяльності» -Шабала А.С.</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«Із досвіду використання технологій дистанційного навчання в умовах карантину» - Шапарєва О.С.</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«Формування творчо-обдарованої  особистості як запорука успішного навчання» - Шапарєва О.С.</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«Знання латинської мови як основна запорука підготовки висококваліфікованого медичного фахівця» - Грановська С.О.</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«Організація НДР студентів при вивченні фармакології» - Скляр О.Ф.</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«Інноваційні підходи до мотивації навчальної діяльності» - Кібець В.В.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«Самостійна робота як засіб самоосвіти студента» - Гайван В.В.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«Технології при вивченні англійської мови» - Вірстюк О.І.</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«Технологія розвитку емоційного інтелекту на заняттях зарубіжної літератури» - Базарна О.М.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«Формування громадянської та соціальної компетентностей студентів на заняттях з історії» - Немеш О.М.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«Мобільні додатки для вивчення мов» - Костюченко С.М.</w:t>
      </w:r>
    </w:p>
    <w:p w:rsidR="000F6441" w:rsidRPr="008A204B" w:rsidRDefault="000F6441" w:rsidP="003D0A3F">
      <w:pPr>
        <w:spacing w:line="240" w:lineRule="auto"/>
        <w:jc w:val="both"/>
        <w:rPr>
          <w:rFonts w:ascii="Times New Roman" w:hAnsi="Times New Roman" w:cs="Times New Roman"/>
          <w:sz w:val="24"/>
          <w:szCs w:val="24"/>
        </w:rPr>
      </w:pPr>
    </w:p>
    <w:p w:rsidR="000F6441" w:rsidRPr="008A204B" w:rsidRDefault="000F6441" w:rsidP="000F6441">
      <w:pPr>
        <w:tabs>
          <w:tab w:val="num" w:pos="960"/>
        </w:tabs>
        <w:jc w:val="both"/>
        <w:rPr>
          <w:rFonts w:ascii="Times New Roman" w:hAnsi="Times New Roman" w:cs="Times New Roman"/>
          <w:b/>
          <w:i/>
          <w:sz w:val="24"/>
          <w:szCs w:val="24"/>
        </w:rPr>
      </w:pPr>
      <w:r w:rsidRPr="008A204B">
        <w:rPr>
          <w:rFonts w:ascii="Times New Roman" w:hAnsi="Times New Roman" w:cs="Times New Roman"/>
          <w:b/>
          <w:i/>
          <w:sz w:val="24"/>
          <w:szCs w:val="24"/>
        </w:rPr>
        <w:t>Методичні розробки:</w:t>
      </w:r>
    </w:p>
    <w:p w:rsidR="000F6441" w:rsidRPr="008A204B" w:rsidRDefault="000F6441" w:rsidP="003D0A3F">
      <w:pPr>
        <w:tabs>
          <w:tab w:val="num" w:pos="960"/>
        </w:tabs>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«Впровадження сімейної медицини в Україні. Загальні принципи організації роботи фельдшера на дільниці» - Смирнова Л.М.</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«Геморагічна гарячка Ебола» - Троц В.М.</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lastRenderedPageBreak/>
        <w:t>- «Шигельоз. Холера» - Усик Л.М.</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«Догляд за хворими з порушеннями ШКТ» - Лисюк І.В</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«Дерматомікози» - Гуденко О.В.</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«Порушення електролітного обміну. Кишковий токсикоз з ексикозом» - Курдюмова Н.О.</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«Рахіт. Спазмофілія» - Поліщук Т.Г.</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«Історія психіатрії. Організація  психіатричної допомоги  в Україні» - Олінковська Т.А.</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«Хвороби щитоподібної залози» - Бургай Н.В.</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«Особливості підготовки пацієнтів до лабораторних досліджень» Рощик В.А.</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«Природне вигодовування» - Сушко О.А.</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«Догляд за хворими з порушеннями серцево – судинної системи» -Тимошенко Н.В.</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«Гострий коронарний синдром. Стенокардія. Інфаркт міокарда» - Терновенко Т.В.</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«Стрибки в довжину» - Шерудило О.О.</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«Волейбол» - Паламарчук І.В.</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xml:space="preserve">- «Середовище для спільної роботи з документами. Служби онлайнового документообігу» -  Латіна С.С. </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«Проектна діяльність» - Ситник Г.П.</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«Алюміній» - Король Т.М.</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«Доброякісні пухлини жіночих статевих органів» - Мельник О.І.</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«Основа організації лікувально-евакуаційних заходів військ» - Кушнір Р.В.</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«Захворювання та ушкодження прямої кишки» - Сосненко В.М.</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«Реанімація та ІТ в разі гострої серцево-судинної та дихальної недостатності» - Косар А.А.</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«Догляд за хворими з закритими механічними ушкодженнями» - Сосненко В.М.</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«Тазові передлежання плоду» -Земцова Г.М.</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«Гестози вагітних. Екстрагенітальна патологія і вагітність, пологи» - Мельник О.І.</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«Кардіотонічні та проти аритмічні засоби» - Скляр О.Ф.</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«Конфліктні ситуації в колективі та шляхи їх усунення» - Шабала А.С.</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«Відміна іменників.Дублети» - Грановська С.О.</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«Пухлини» - Шапарєва Г.С.</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«Закономірності успадкування менделюючих ознак людини» - Шапарєва О.С.</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«Запалення. Гарячка» - Кібець В.І.</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«Доброякісні пухлини. Рак. Вживання герундія» - Костюченко С.М.</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«Стереотипи та упередження. Дискримінація.Конфлікти» - Немеш О.М.</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lastRenderedPageBreak/>
        <w:t>- «Образи нових жінок-інтелектуалок у «</w:t>
      </w:r>
      <w:r w:rsidRPr="008A204B">
        <w:rPr>
          <w:rFonts w:ascii="Times New Roman" w:hAnsi="Times New Roman" w:cs="Times New Roman"/>
          <w:sz w:val="24"/>
          <w:szCs w:val="24"/>
          <w:lang w:val="en-US"/>
        </w:rPr>
        <w:t>Valse</w:t>
      </w:r>
      <w:r w:rsidRPr="008A204B">
        <w:rPr>
          <w:rFonts w:ascii="Times New Roman" w:hAnsi="Times New Roman" w:cs="Times New Roman"/>
          <w:sz w:val="24"/>
          <w:szCs w:val="24"/>
        </w:rPr>
        <w:t xml:space="preserve"> </w:t>
      </w:r>
      <w:r w:rsidRPr="008A204B">
        <w:rPr>
          <w:rFonts w:ascii="Times New Roman" w:hAnsi="Times New Roman" w:cs="Times New Roman"/>
          <w:sz w:val="24"/>
          <w:szCs w:val="24"/>
          <w:lang w:val="en-US"/>
        </w:rPr>
        <w:t>melacoline</w:t>
      </w:r>
      <w:r w:rsidRPr="008A204B">
        <w:rPr>
          <w:rFonts w:ascii="Times New Roman" w:hAnsi="Times New Roman" w:cs="Times New Roman"/>
          <w:sz w:val="24"/>
          <w:szCs w:val="24"/>
        </w:rPr>
        <w:t>» Ольги Кобилянської» - Гайван В.В.</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«Природні ресурси й умови Америки. Населення регіону» - Малахова І.В.</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«Жіноча та чоловіча репродуктивна система» - Вірстюк О.І.</w:t>
      </w:r>
    </w:p>
    <w:p w:rsidR="000F6441" w:rsidRPr="008A204B" w:rsidRDefault="000F6441" w:rsidP="003D0A3F">
      <w:pPr>
        <w:shd w:val="clear" w:color="auto" w:fill="FFFFFF"/>
        <w:spacing w:line="240" w:lineRule="auto"/>
        <w:ind w:left="36"/>
        <w:jc w:val="both"/>
        <w:rPr>
          <w:rFonts w:ascii="Times New Roman" w:hAnsi="Times New Roman" w:cs="Times New Roman"/>
          <w:sz w:val="24"/>
          <w:szCs w:val="24"/>
        </w:rPr>
      </w:pPr>
      <w:r w:rsidRPr="008A204B">
        <w:rPr>
          <w:rFonts w:ascii="Times New Roman" w:hAnsi="Times New Roman" w:cs="Times New Roman"/>
          <w:sz w:val="24"/>
          <w:szCs w:val="24"/>
        </w:rPr>
        <w:t xml:space="preserve">- «Франц Кафка. Перевтілення» - Базарна О.М.         </w:t>
      </w:r>
    </w:p>
    <w:p w:rsidR="003D0A3F" w:rsidRDefault="003D0A3F" w:rsidP="000F6441">
      <w:pPr>
        <w:jc w:val="center"/>
        <w:rPr>
          <w:rFonts w:ascii="Times New Roman" w:hAnsi="Times New Roman" w:cs="Times New Roman"/>
          <w:b/>
          <w:sz w:val="24"/>
          <w:szCs w:val="24"/>
        </w:rPr>
      </w:pPr>
    </w:p>
    <w:p w:rsidR="000F6441" w:rsidRPr="008A204B" w:rsidRDefault="000F6441" w:rsidP="000F6441">
      <w:pPr>
        <w:jc w:val="center"/>
        <w:rPr>
          <w:rFonts w:ascii="Times New Roman" w:hAnsi="Times New Roman" w:cs="Times New Roman"/>
          <w:b/>
          <w:sz w:val="24"/>
          <w:szCs w:val="24"/>
        </w:rPr>
      </w:pPr>
      <w:r w:rsidRPr="008A204B">
        <w:rPr>
          <w:rFonts w:ascii="Times New Roman" w:hAnsi="Times New Roman" w:cs="Times New Roman"/>
          <w:b/>
          <w:sz w:val="24"/>
          <w:szCs w:val="24"/>
        </w:rPr>
        <w:t>***</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 xml:space="preserve">Викладачі коледжу займалися протягом року видавничою діяльністю, зокрема: </w:t>
      </w:r>
    </w:p>
    <w:p w:rsidR="000F6441" w:rsidRPr="008A204B" w:rsidRDefault="000F6441" w:rsidP="000F6441">
      <w:pPr>
        <w:tabs>
          <w:tab w:val="left" w:pos="1774"/>
        </w:tabs>
        <w:jc w:val="both"/>
        <w:rPr>
          <w:rFonts w:ascii="Times New Roman" w:hAnsi="Times New Roman" w:cs="Times New Roman"/>
          <w:sz w:val="24"/>
          <w:szCs w:val="24"/>
        </w:rPr>
      </w:pPr>
      <w:r w:rsidRPr="008A204B">
        <w:rPr>
          <w:rFonts w:ascii="Times New Roman" w:hAnsi="Times New Roman" w:cs="Times New Roman"/>
          <w:sz w:val="24"/>
          <w:szCs w:val="24"/>
        </w:rPr>
        <w:t xml:space="preserve">    - Викладач  Земцова Г.М. взяла безпосередню участь  у роботі Науково-практичної конференції з міжнародною участю «Вища освіта та практика в медсестринстві», яка відбувалася 22-23.10.2020 р. в м. Житомир. В збірнику матеріалів конференції опублікована її стаття «Покращення рівня підготовки студентів до практичних занять з медсестринства в акушерстві шляхом використання кейс-методу», викладач має відповідний сертифікат учасника.</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w:t>
      </w:r>
      <w:r w:rsidRPr="008A204B">
        <w:rPr>
          <w:rFonts w:ascii="Times New Roman" w:hAnsi="Times New Roman" w:cs="Times New Roman"/>
          <w:sz w:val="24"/>
          <w:szCs w:val="24"/>
        </w:rPr>
        <w:tab/>
        <w:t>- Завідувач медсестринсько-фельдшерського відділення Усик Л.М. 15-16.04.21р. брала участь в ХІ Міжнародній науково-практичній конференції «Освіта і здоров’я»  Актуальні проблеми громадського здоров’я, в рамках якої презентувала статтю «Сучасні підходи до створення здоров’язбережувального середовища в закладах фахової передвищої освіти.»-(надрукований в збірнику матеріалів конференції).</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w:t>
      </w:r>
      <w:r w:rsidRPr="008A204B">
        <w:rPr>
          <w:rFonts w:ascii="Times New Roman" w:hAnsi="Times New Roman" w:cs="Times New Roman"/>
          <w:sz w:val="24"/>
          <w:szCs w:val="24"/>
        </w:rPr>
        <w:tab/>
        <w:t xml:space="preserve"> - В журналі «Фахова передвища освіта» №1за 2021р. надрукована стаття методиста відділення Троца В.М. «Використання інтерактивних технологій навчання в освітньому процесі».</w:t>
      </w:r>
    </w:p>
    <w:p w:rsidR="000F6441" w:rsidRPr="008A204B" w:rsidRDefault="000F6441" w:rsidP="000F6441">
      <w:pPr>
        <w:ind w:firstLine="708"/>
        <w:rPr>
          <w:rFonts w:ascii="Times New Roman" w:hAnsi="Times New Roman" w:cs="Times New Roman"/>
          <w:color w:val="000000"/>
          <w:sz w:val="24"/>
          <w:szCs w:val="24"/>
        </w:rPr>
      </w:pPr>
      <w:r w:rsidRPr="008A204B">
        <w:rPr>
          <w:rFonts w:ascii="Times New Roman" w:hAnsi="Times New Roman" w:cs="Times New Roman"/>
          <w:color w:val="000000"/>
          <w:sz w:val="24"/>
          <w:szCs w:val="24"/>
        </w:rPr>
        <w:t>Підготовлені посібники та методичні рекомендації для студентів: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3324"/>
        <w:gridCol w:w="5729"/>
      </w:tblGrid>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p>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1</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Земцова Г.М.</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Використання відео задач - ситуацій як засобу приближення до реальної клінічної ситуації при вивченні медсестринства в акушерстві.</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2</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Немеш О.М.</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Збірник тестових завдань з історії України для підготовки до ЗНО.</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3</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Гайван В.В.</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«Всесвітній день письменника. Л.Глібов – творець правдивих перлин української літератури» (літературно-музична вітальня)</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4</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Земцова Г.М.</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Інтерактивний підхід до вивчення медсестринства в акушерстві та гінекології шляхом використання ілюстрацій них посібників при підготовці до практичних занять</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5</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СклярО.Ф.</w:t>
            </w:r>
          </w:p>
          <w:p w:rsidR="000F6441" w:rsidRPr="008A204B" w:rsidRDefault="000F6441" w:rsidP="000F6441">
            <w:pPr>
              <w:jc w:val="center"/>
              <w:rPr>
                <w:rFonts w:ascii="Times New Roman" w:hAnsi="Times New Roman" w:cs="Times New Roman"/>
                <w:sz w:val="24"/>
                <w:szCs w:val="24"/>
              </w:rPr>
            </w:pP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Посібник «Фармакотерапія невідкладних станів»</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lastRenderedPageBreak/>
              <w:t>6</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Ситник Г.П.</w:t>
            </w:r>
          </w:p>
          <w:p w:rsidR="000F6441" w:rsidRPr="008A204B" w:rsidRDefault="000F6441" w:rsidP="000F6441">
            <w:pPr>
              <w:jc w:val="center"/>
              <w:rPr>
                <w:rFonts w:ascii="Times New Roman" w:hAnsi="Times New Roman" w:cs="Times New Roman"/>
                <w:sz w:val="24"/>
                <w:szCs w:val="24"/>
              </w:rPr>
            </w:pP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Методичні рекомендації з математики «Як оформити проекти»</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7</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ТерновенкоТ.В.</w:t>
            </w:r>
          </w:p>
          <w:p w:rsidR="000F6441" w:rsidRPr="008A204B" w:rsidRDefault="000F6441" w:rsidP="000F6441">
            <w:pPr>
              <w:jc w:val="center"/>
              <w:rPr>
                <w:rFonts w:ascii="Times New Roman" w:hAnsi="Times New Roman" w:cs="Times New Roman"/>
                <w:sz w:val="24"/>
                <w:szCs w:val="24"/>
              </w:rPr>
            </w:pPr>
          </w:p>
          <w:p w:rsidR="000F6441" w:rsidRPr="008A204B" w:rsidRDefault="000F6441" w:rsidP="000F6441">
            <w:pPr>
              <w:jc w:val="center"/>
              <w:rPr>
                <w:rFonts w:ascii="Times New Roman" w:hAnsi="Times New Roman" w:cs="Times New Roman"/>
                <w:sz w:val="24"/>
                <w:szCs w:val="24"/>
              </w:rPr>
            </w:pP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Методичні рекомендації з внутрішньої медицини «Аритмії з основами ЕКГ»</w:t>
            </w:r>
          </w:p>
          <w:p w:rsidR="000F6441" w:rsidRPr="008A204B" w:rsidRDefault="000F6441" w:rsidP="000F6441">
            <w:pPr>
              <w:jc w:val="both"/>
              <w:rPr>
                <w:rFonts w:ascii="Times New Roman" w:hAnsi="Times New Roman" w:cs="Times New Roman"/>
                <w:sz w:val="24"/>
                <w:szCs w:val="24"/>
              </w:rPr>
            </w:pP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8</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Сушко О.А.</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Методичні рекомендації для викладачів та студентів «Практичні навички з педіатрії»</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9</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Шапарєва Г.С.</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Міні-атлас з патоморфології.</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10</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Шапарєва О.С.</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Посібник «Біологія від А до Я»</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11</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Грановська С.О.</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Збірник завдань  для підготовки студентів до підсумкового контролю знань з латинської мови.</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12</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Кібець В.І.</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Довідник клінічних термінів з анатомії</w:t>
            </w:r>
          </w:p>
        </w:tc>
      </w:tr>
      <w:tr w:rsidR="000F6441" w:rsidRPr="008A204B" w:rsidTr="008A204B">
        <w:trPr>
          <w:jc w:val="center"/>
        </w:trPr>
        <w:tc>
          <w:tcPr>
            <w:tcW w:w="406"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13</w:t>
            </w:r>
          </w:p>
        </w:tc>
        <w:tc>
          <w:tcPr>
            <w:tcW w:w="1687" w:type="pct"/>
          </w:tcPr>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Шабала А.С.</w:t>
            </w:r>
          </w:p>
        </w:tc>
        <w:tc>
          <w:tcPr>
            <w:tcW w:w="2907" w:type="pct"/>
          </w:tcPr>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Збірник тестів та методик з психології</w:t>
            </w:r>
          </w:p>
        </w:tc>
      </w:tr>
    </w:tbl>
    <w:p w:rsidR="000F6441" w:rsidRDefault="000F6441" w:rsidP="000F6441">
      <w:pPr>
        <w:jc w:val="center"/>
        <w:rPr>
          <w:sz w:val="28"/>
          <w:szCs w:val="28"/>
        </w:rPr>
      </w:pPr>
    </w:p>
    <w:p w:rsidR="000F6441" w:rsidRPr="00F21042" w:rsidRDefault="000F6441" w:rsidP="000F6441">
      <w:pPr>
        <w:jc w:val="center"/>
        <w:rPr>
          <w:sz w:val="28"/>
          <w:szCs w:val="28"/>
        </w:rPr>
      </w:pPr>
      <w:r w:rsidRPr="00F21042">
        <w:rPr>
          <w:sz w:val="28"/>
          <w:szCs w:val="28"/>
        </w:rPr>
        <w:t>***</w:t>
      </w:r>
    </w:p>
    <w:p w:rsidR="000F6441" w:rsidRPr="008A204B" w:rsidRDefault="000F6441" w:rsidP="000F6441">
      <w:pPr>
        <w:jc w:val="both"/>
        <w:rPr>
          <w:rFonts w:ascii="Times New Roman" w:hAnsi="Times New Roman" w:cs="Times New Roman"/>
          <w:sz w:val="24"/>
          <w:szCs w:val="24"/>
        </w:rPr>
      </w:pPr>
      <w:r w:rsidRPr="00F21042">
        <w:rPr>
          <w:sz w:val="28"/>
          <w:szCs w:val="28"/>
        </w:rPr>
        <w:tab/>
      </w:r>
      <w:r w:rsidRPr="008A204B">
        <w:rPr>
          <w:rFonts w:ascii="Times New Roman" w:hAnsi="Times New Roman" w:cs="Times New Roman"/>
          <w:sz w:val="24"/>
          <w:szCs w:val="24"/>
        </w:rPr>
        <w:t xml:space="preserve">Пошук і втілення інтерактивних методів навчання, особистісно-орієнтований підхід, модуль-рейтингова система, використання мультимедійних засобів навчання, презентація результатів студентських пошуково-дослідницьких робіт були реалізовані при проведенні відкритих занять, виховних годин, позаурочних заходів. </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Зокрема:</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до Дня рідної мови (21 лютого): Вікторина  мовознавчий водограй - Укр.мова - Гайван В.В.</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«Немає прав без обов’язків (вікторина)» ( до Дня прав людини – 10 грудня). Правознавство - Немеш О.М.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Відкрите заняття «Підприємство і підприємництво. Реклама як засіб просування продукції». основи економічної теорії - Малахова І.В.</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«Лихослів’я? Є альтернатива!»- Малахова І.В.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«Дегустація сучасної зарубіжної поезії.» (літературно-музична вітальня) - Базарна О.М.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«Глобальне потепління – наслідки діяльності людини»- Костюченко С.М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«Шкідливі звички отруюють наше життя та шкодять здоров’ю.»  Англійська мова - Вірстюк О.І.</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«День здор ов’я» ФЗК- Паламарчук І.В,Шерудило О.О.</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lastRenderedPageBreak/>
        <w:t>- Виховна година «Хімія навколо нас.» - Король Т.М.</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«Зустріч шанувальників фізики» Фізика - Латіна С.С.</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«Математика в нашому житті.» - Ситник Г.П.</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Відкрите заняття ФЗК «Волейбол (урок)»- Паламарчук І.В.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xml:space="preserve">- Виховна година «Видатні хірурги України»- Сосненко В.М.    </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«Пам’ятаємо минуле заради майбутнього.(голодомор)»- Тимошенко Н.В.</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«Працювати для народу і для свого краю (до дня народження  Миколи Івановича Пирогова)» - Спаський С.М.</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xml:space="preserve">- Виховна година «Цінуйте кожну мить життя» - Паламарчук І. В.  </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xml:space="preserve">- Виховна година «Я обираю життя» - Лисюк І. В.   </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xml:space="preserve">- Виховна година «Толерантність врятує світ» - Рощик В.А.   </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«Диспут  чоловіки VS жінок» Анатомія - Шапарєва Г.С.</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«Конкурс знавців латинської мови» - Латинська мова - Грановська С.О</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«Віктрина «Нуклеїнові кислоти»» -Медична біологія - Шапарєва О.С.</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Виставка екомалюнків «Збережемо цю красу» екологія- Кібець В.І.</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Олімпіада з фармакології- Скляр О.Ф</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«Профілактика запальних захворювань жіночих статевих органів неспецифічної етиології» МС в гінекології- Земцова Г.М.</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«Шануємо захисників Вітчизни» ВМП та МНС- Кушнір Р.В.</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xml:space="preserve">- Виховна година  «Слабка ланка»- Гінекологія,акушерство -Мельник О.І.   </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«Оцінка стану постраждалого». Хірургія - Сосненко В.М.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Відкрите заняття «Природне вигодовування».  Педіатрія - Сушко О.А.</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«Сучасні аспекти алергічних захворювань шкіри у дітей » -Гуденко О.В.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«До дня боротьби з цукровим діабетом». МС в педіатрії -Сушко О.А.</w:t>
      </w:r>
    </w:p>
    <w:p w:rsidR="000F6441" w:rsidRPr="008A204B" w:rsidRDefault="000F6441" w:rsidP="003D0A3F">
      <w:pPr>
        <w:spacing w:line="240" w:lineRule="auto"/>
        <w:rPr>
          <w:rFonts w:ascii="Times New Roman" w:hAnsi="Times New Roman" w:cs="Times New Roman"/>
          <w:sz w:val="24"/>
          <w:szCs w:val="24"/>
        </w:rPr>
      </w:pPr>
      <w:r w:rsidRPr="008A204B">
        <w:rPr>
          <w:rFonts w:ascii="Times New Roman" w:hAnsi="Times New Roman" w:cs="Times New Roman"/>
          <w:sz w:val="24"/>
          <w:szCs w:val="24"/>
        </w:rPr>
        <w:t>- Виховна година «</w:t>
      </w:r>
      <w:r w:rsidRPr="008A204B">
        <w:rPr>
          <w:rFonts w:ascii="Times New Roman" w:hAnsi="Times New Roman" w:cs="Times New Roman"/>
          <w:bCs/>
          <w:sz w:val="24"/>
          <w:szCs w:val="24"/>
        </w:rPr>
        <w:t xml:space="preserve">Орфанні хвороби». </w:t>
      </w:r>
      <w:r w:rsidRPr="008A204B">
        <w:rPr>
          <w:rFonts w:ascii="Times New Roman" w:hAnsi="Times New Roman" w:cs="Times New Roman"/>
          <w:sz w:val="24"/>
          <w:szCs w:val="24"/>
        </w:rPr>
        <w:t xml:space="preserve"> Педіатрія - Поліщук Т.Г., Курдюмова Н.О.</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«Вірусна небезпека у сучасному світі» - Усик Л.М.,Троц В.М.</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«Цукровий діабет – неінфекційна пандемія сучасності». Внутрішня медицина - Терновенко Т.В.</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«Здорове харчування – запорука здоров’я» МС у внутрішній медицині - Рощик В.А</w:t>
      </w:r>
    </w:p>
    <w:p w:rsidR="000F6441" w:rsidRPr="008A204B" w:rsidRDefault="000F6441" w:rsidP="003D0A3F">
      <w:pPr>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«Акція: «Подолаємо гіпертонію разом».  Внутрішня медицина - Бургай Н.В.</w:t>
      </w:r>
    </w:p>
    <w:p w:rsidR="000F6441" w:rsidRPr="008A204B" w:rsidRDefault="000F6441" w:rsidP="003D0A3F">
      <w:pPr>
        <w:widowControl w:val="0"/>
        <w:autoSpaceDE w:val="0"/>
        <w:autoSpaceDN w:val="0"/>
        <w:adjustRightInd w:val="0"/>
        <w:spacing w:line="240" w:lineRule="auto"/>
        <w:jc w:val="both"/>
        <w:rPr>
          <w:rFonts w:ascii="Times New Roman" w:hAnsi="Times New Roman" w:cs="Times New Roman"/>
          <w:sz w:val="24"/>
          <w:szCs w:val="24"/>
        </w:rPr>
      </w:pPr>
      <w:r w:rsidRPr="008A204B">
        <w:rPr>
          <w:rFonts w:ascii="Times New Roman" w:hAnsi="Times New Roman" w:cs="Times New Roman"/>
          <w:sz w:val="24"/>
          <w:szCs w:val="24"/>
        </w:rPr>
        <w:t>- Виховна година «Медична сестра – це звучить гордо».  Сестринська справа - Лисюк І.В. Тимошенко Н.В.</w:t>
      </w:r>
    </w:p>
    <w:p w:rsidR="000F6441" w:rsidRPr="008A204B" w:rsidRDefault="000F6441" w:rsidP="003D0A3F">
      <w:pPr>
        <w:ind w:left="1080"/>
        <w:jc w:val="center"/>
        <w:rPr>
          <w:rFonts w:ascii="Times New Roman" w:hAnsi="Times New Roman" w:cs="Times New Roman"/>
          <w:sz w:val="24"/>
          <w:szCs w:val="24"/>
        </w:rPr>
      </w:pPr>
      <w:r w:rsidRPr="008A204B">
        <w:rPr>
          <w:rFonts w:ascii="Times New Roman" w:hAnsi="Times New Roman" w:cs="Times New Roman"/>
          <w:sz w:val="24"/>
          <w:szCs w:val="24"/>
        </w:rPr>
        <w:lastRenderedPageBreak/>
        <w:t>***</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Роботу з молодими викладачами виокремлено як одне з питань організаційної, педагогічної і методичної роботи в коледжі.</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Поряд з досвідченими викладачами працюють викладачі-початківці та сумісники. Росту педагогічної майстерності сприяє робота «Школи молодого викладача» та відвідування занять та заходів викладачів - наставників.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 xml:space="preserve"> З молодими викладачами та сумісниками проводяться інструктивно-методичні наради, семінари-практикуми, вивчається позитивний педагогічний досвід; проводяться консультації, співбесіди, організація самоосвіти.</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 xml:space="preserve">Належна увага радою наставників приділялась питанню розвитку у молодих викладачів психолого-педагогічних знань і вмінь, формуванню й розвитку сучасних методів навчання, професійній адаптації.  </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Організаційно-методична робота з молодими викладачами проводиться різнопланово, зокрема:</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ознайомлення викладачів-початківців з документацією та вимогами щодо її ведення (написання робочих програм, поурочне планування, план складання роботи кабінету, планування поза аудиторної роботи);</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допомога при складанні індивідуальних планів;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опрацювання нормативних документів МОН і МОЗ України щодо викладання навчальних дисциплін;</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створення навчально-методичних комплексів;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ознайомлення з єдиними педагогічними вимогами;</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організація і проведення відкритих уроків, позаурочних заходів;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молоді викладачі залучаються до роботи в методичних циклових комісіях, де також одержують допомогу з питань організації та удосконалення навчально-виховного процесу. Молоді спеціалісти ознайомлюються з орієнтовною схемою аналізу заняття, вчаться проводити самоаналіз уроку.</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Адміністрація коледжу, викладачі-наставники знайомляться з труднощами,  які виникли у молодого спеціаліста під час підготовки до занять, а в разі потреби  дають поради щодо їх подолання.</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В методичному кабінеті підібрані матеріали «На допомогу молодим викладачам», які відповідають сучасним вимогам педагогічної науки.</w:t>
      </w:r>
    </w:p>
    <w:p w:rsidR="000F6441" w:rsidRPr="008A204B" w:rsidRDefault="000F6441" w:rsidP="003D0A3F">
      <w:pPr>
        <w:ind w:firstLine="708"/>
        <w:jc w:val="center"/>
        <w:rPr>
          <w:rFonts w:ascii="Times New Roman" w:hAnsi="Times New Roman" w:cs="Times New Roman"/>
          <w:sz w:val="24"/>
          <w:szCs w:val="24"/>
        </w:rPr>
      </w:pPr>
      <w:r w:rsidRPr="008A204B">
        <w:rPr>
          <w:rFonts w:ascii="Times New Roman" w:hAnsi="Times New Roman" w:cs="Times New Roman"/>
          <w:sz w:val="24"/>
          <w:szCs w:val="24"/>
        </w:rPr>
        <w:t>***</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 xml:space="preserve">Для забезпечення навчального процесу в коледжі обладнані навчальні кабінети, лабораторії, 2 комп’ютерні класи. Їм належить велика роль в методичному забезпеченні теоретичних та практичних занять. На базах практичного навчання обладнано 6 навчальних кімнат. В гуртожитку обладнана лекційна зала з відповідною сучасною мультимедійною </w:t>
      </w:r>
      <w:r w:rsidRPr="008A204B">
        <w:rPr>
          <w:rFonts w:ascii="Times New Roman" w:hAnsi="Times New Roman" w:cs="Times New Roman"/>
          <w:sz w:val="24"/>
          <w:szCs w:val="24"/>
        </w:rPr>
        <w:lastRenderedPageBreak/>
        <w:t>технікою. Коледж має фонд відеофільмів, який постійно поповнюється. Частина відеосюжетів знята власними силами. В значній частині відеофільмів використаний місцевий матеріал, статистичні дані про захворювання  баз практичного навчання, перебіг деяких захворювань. Відеофільми поповнюють навчальну базу кабінетів і використовуються для підвищення ефективності сприйняття студентами навчального матеріалу.</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Традиційними для коледжу стали тижні дисциплін, на яких відбувається знайомство з впровадженням новітніх форм і методів навчання. В рамках тижнів наук проводяться студентські конференції за матеріалами пошуково-дослідницьких робіт, олімпіади, вікторини, конкурси, екскурсії в музей, виступи агітбригад, проводяться відкриті уроки, позаурочні заходи (брейн-ринги; КВК, вечори запитань і відповідей; конкурси-захисти творчих робіт, молодіжні акції, тренінги).</w:t>
      </w:r>
    </w:p>
    <w:p w:rsidR="000F6441" w:rsidRPr="008A204B" w:rsidRDefault="000F6441" w:rsidP="000F6441">
      <w:pPr>
        <w:jc w:val="both"/>
        <w:rPr>
          <w:rFonts w:ascii="Times New Roman" w:hAnsi="Times New Roman" w:cs="Times New Roman"/>
          <w:sz w:val="24"/>
          <w:szCs w:val="24"/>
        </w:rPr>
      </w:pPr>
    </w:p>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 xml:space="preserve">В коледжі працюють 22 предметних гуртка, в роботі яких беруть участь     180 студентів. Гуртки створені на базі навчальних кабінетів. В рамках гурткової роботи студенти виготовляють наочні посібники, дидактичні матеріали, таблиці, моделі, альбоми, складають кросворди, шаради, пишуть вірші, займаються пошуково-дослідницькою роботою, створюють презентації. Все це розвиває інтерес до предмету, розвивають творчі здібності студентів; сприяє вихованню любові до обраної професії. </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Робота гуртків має професійне спрямування. Зокрема:</w:t>
      </w:r>
    </w:p>
    <w:p w:rsidR="000F6441" w:rsidRPr="008A204B" w:rsidRDefault="000F6441" w:rsidP="000F6441">
      <w:pPr>
        <w:widowControl w:val="0"/>
        <w:autoSpaceDE w:val="0"/>
        <w:autoSpaceDN w:val="0"/>
        <w:adjustRightInd w:val="0"/>
        <w:jc w:val="both"/>
        <w:rPr>
          <w:rFonts w:ascii="Times New Roman" w:hAnsi="Times New Roman" w:cs="Times New Roman"/>
          <w:sz w:val="24"/>
          <w:szCs w:val="24"/>
        </w:rPr>
      </w:pPr>
      <w:r w:rsidRPr="008A204B">
        <w:rPr>
          <w:rFonts w:ascii="Times New Roman" w:hAnsi="Times New Roman" w:cs="Times New Roman"/>
          <w:sz w:val="24"/>
          <w:szCs w:val="24"/>
        </w:rPr>
        <w:t>- члени гуртка нервово-психічних захворювань (керівник Олінковська Т.А.) разом зі   студентами ведуть пошуково-дослідницьку роботу «Поширення гострих    порушень мозкового кровообігу в різних регіонах України», ремонтують матеріальне забезпечення кабінету, готують презентації, ведуть просвітницьку роботу серед населення;</w:t>
      </w:r>
    </w:p>
    <w:p w:rsidR="000F6441" w:rsidRPr="008A204B" w:rsidRDefault="000F6441" w:rsidP="000F6441">
      <w:pPr>
        <w:pStyle w:val="a4"/>
        <w:ind w:left="25"/>
        <w:rPr>
          <w:sz w:val="24"/>
          <w:szCs w:val="24"/>
        </w:rPr>
      </w:pPr>
      <w:r w:rsidRPr="008A204B">
        <w:rPr>
          <w:sz w:val="24"/>
          <w:szCs w:val="24"/>
        </w:rPr>
        <w:t>- члени гуртка анатомії (керівник Шапарєва Г.С.) разом зі   студентами ведуть пошуково-дослідницьку роботу  «Залежність рівня захворюваності на C</w:t>
      </w:r>
      <w:r w:rsidRPr="008A204B">
        <w:rPr>
          <w:sz w:val="24"/>
          <w:szCs w:val="24"/>
          <w:lang w:val="en-US"/>
        </w:rPr>
        <w:t>ovid</w:t>
      </w:r>
      <w:r w:rsidRPr="008A204B">
        <w:rPr>
          <w:sz w:val="24"/>
          <w:szCs w:val="24"/>
        </w:rPr>
        <w:t>-19 від раси, статі, віку»; працюють над покращенням матеріальної бази кабінету;</w:t>
      </w:r>
    </w:p>
    <w:p w:rsidR="000F6441" w:rsidRPr="008A204B" w:rsidRDefault="000F6441" w:rsidP="000F6441">
      <w:pPr>
        <w:pStyle w:val="a4"/>
        <w:ind w:left="25"/>
        <w:rPr>
          <w:sz w:val="24"/>
          <w:szCs w:val="24"/>
        </w:rPr>
      </w:pPr>
      <w:r w:rsidRPr="008A204B">
        <w:rPr>
          <w:sz w:val="24"/>
          <w:szCs w:val="24"/>
        </w:rPr>
        <w:t>- члени гуртка основ екології та гігієни «Профілактик» (керівник Кібець В.І.) ведуть пошуково -   дослідницьку роботу «Вплив Чорнобиля на здоров’я населення»,  проводять   природоохоронні акції;</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члени гуртка «Милосердя» (керівник Смирнова Л.М.) вивчали нормативну базу професійної діяльності медсестри; відпрацьовували маніпуляції; ведуть пошуково-дослідницьку роботу «Медицина Конотопщини»;</w:t>
      </w:r>
    </w:p>
    <w:p w:rsidR="000F6441" w:rsidRPr="008A204B" w:rsidRDefault="000F6441" w:rsidP="000F6441">
      <w:pPr>
        <w:pStyle w:val="a4"/>
        <w:ind w:left="25"/>
        <w:rPr>
          <w:sz w:val="24"/>
          <w:szCs w:val="24"/>
        </w:rPr>
      </w:pPr>
      <w:r w:rsidRPr="008A204B">
        <w:rPr>
          <w:sz w:val="24"/>
          <w:szCs w:val="24"/>
        </w:rPr>
        <w:t>- члени гуртка фармакології (керівник Скляр О.Ф.) збирали і оформляли гербарій для лікування серцево-судинної системи та гінекологічних захворювань, ендокринних патологій, вели пошукову роботу  «Сучасні противірусні засоби»;  працювали над    виготовленням таблиць, презентацій;</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члени хірургічного гуртка  (керівник Спаський С.М.) виготовляли шини, фантоми для відпрацювання практичних навичок, оформили альбом-каталог лікарських рослин, що застосовуються в народній медицині для лікування хірургічних захворювань; вели пошукову роботу  «Аналіз онкозахворювань по Конотопу і Конотопському району».</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lastRenderedPageBreak/>
        <w:t>- члени гуртка «Малятко» (керівник Курдюмова Н.О.) вели пошуково-дослідницьку роботу «Вплив довкілля на стан здоров’я дітей», відвідували дитячий притулок, вели санітарно-просвітницьку роботу по профілактиці СНІДу, туберкульозу в навчальних закладах міста;</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члени гуртка акушерства та гінекології (керівник Мельник О.І.) вели пошуково -   дослідницьку роботу «Проблеми онкогінекологій по Конотопському району»;   оформили альбом схем, малюнків, алгоритмів невідкладної допомоги при     кровотечах під час вагітності і пологів;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члени гуртка хімії (керівник Король Т.М.) виготовляли таблиці, вели пошукову роботу «Хімія і життя», за результатами якої провели конференцію, оформили папку;</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члени гуртка «Мікробіолог» (керівник Малахова І.В.) вели санітарно-просвітницьку роботу серед молоді міста «Що ти знаєш про СНІД», вели пошуково-дослідницьку роботу «З історії розвитку мікробіології”, провели виставку творчих робіт студентів;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члени гуртка «Юні краєзнавці» ( керівник Немеш О.М.) вели пошуково-дослідні роботи «Історія рідного краю»;  поповнювали відеофонд  кабінету; </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xml:space="preserve">- члени гуртка «Художнє читання» (керівник Гайван В.В.) вивчали творчість видатних українських поетів, вчилися виразно їх декламувати, вели пошуково дослідну роботу «Суржик у мовленні медиків», брали участь в проведенні внутрішніх та обласних заходів; </w:t>
      </w:r>
    </w:p>
    <w:p w:rsidR="000F6441" w:rsidRPr="008A204B" w:rsidRDefault="000F6441" w:rsidP="000F6441">
      <w:pPr>
        <w:pStyle w:val="a4"/>
        <w:ind w:left="25"/>
        <w:rPr>
          <w:sz w:val="24"/>
          <w:szCs w:val="24"/>
        </w:rPr>
      </w:pPr>
      <w:r w:rsidRPr="008A204B">
        <w:rPr>
          <w:sz w:val="24"/>
          <w:szCs w:val="24"/>
        </w:rPr>
        <w:t>- члени гуртка внутрішньої медицини  (керівник Терновенко Т.В.) виготовляли таблиці, ремонтували фантоми, вели пошукову роботу     «Вплив особливостей національного харчування на розвиток захворювань різних країн світу»,  за результатами якої  провели засідання гуртка;</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члени гуртка інформатики (керівник Латіна С.С.) готували презентації, вели пошукову роботу  «Розвиток сучасної медичної апаратури», за результатами якої провели засідання гуртка;</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викладач математики Ситник Г.П. разом зі студентами вивчали життя та діяльність українських математиків та оформили папку з матеріалами; вели пошукову роботу «Українські математики»;</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викладач англійської мови Костюченко С.М. організував роботу студентів на   вивчення теми «Хвороби в нашому тілі»;</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викладач хірургії Сосненко В.М.  разом зі студентами вивчали життя та діяльність українських хірургів  та оформили папку з матеріалами; вели пошукову роботу «Ендоскопічна хірургія».</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 xml:space="preserve"> </w:t>
      </w:r>
    </w:p>
    <w:p w:rsidR="000F6441" w:rsidRPr="008A204B" w:rsidRDefault="000F6441" w:rsidP="000F6441">
      <w:pPr>
        <w:ind w:left="720"/>
        <w:jc w:val="center"/>
        <w:rPr>
          <w:rFonts w:ascii="Times New Roman" w:hAnsi="Times New Roman" w:cs="Times New Roman"/>
          <w:b/>
          <w:sz w:val="24"/>
          <w:szCs w:val="24"/>
        </w:rPr>
      </w:pPr>
      <w:r w:rsidRPr="008A204B">
        <w:rPr>
          <w:rFonts w:ascii="Times New Roman" w:hAnsi="Times New Roman" w:cs="Times New Roman"/>
          <w:b/>
          <w:sz w:val="24"/>
          <w:szCs w:val="24"/>
        </w:rPr>
        <w:t>***</w:t>
      </w:r>
    </w:p>
    <w:p w:rsidR="000F6441" w:rsidRPr="008A204B" w:rsidRDefault="000F6441" w:rsidP="000F6441">
      <w:pPr>
        <w:tabs>
          <w:tab w:val="left" w:pos="720"/>
        </w:tabs>
        <w:jc w:val="both"/>
        <w:rPr>
          <w:rFonts w:ascii="Times New Roman" w:hAnsi="Times New Roman" w:cs="Times New Roman"/>
          <w:sz w:val="24"/>
          <w:szCs w:val="24"/>
        </w:rPr>
      </w:pPr>
      <w:r w:rsidRPr="008A204B">
        <w:rPr>
          <w:rFonts w:ascii="Times New Roman" w:hAnsi="Times New Roman" w:cs="Times New Roman"/>
          <w:b/>
          <w:sz w:val="24"/>
          <w:szCs w:val="24"/>
        </w:rPr>
        <w:tab/>
      </w:r>
      <w:r w:rsidRPr="008A204B">
        <w:rPr>
          <w:rFonts w:ascii="Times New Roman" w:hAnsi="Times New Roman" w:cs="Times New Roman"/>
          <w:sz w:val="24"/>
          <w:szCs w:val="24"/>
        </w:rPr>
        <w:t>Протягом року щомісячно проводились засідання методичної ради, на яких розглядалися питання поглиблення знань з теорії і методики навчання та виховання, узагальнення та впровадження передового досвіду викладачів у практику роботи коледжу, хід вивчення творчої діяльності викладачів під час атестації та ін., зокрема:</w:t>
      </w:r>
    </w:p>
    <w:p w:rsidR="000F6441" w:rsidRPr="008A204B" w:rsidRDefault="000F6441" w:rsidP="000F6441">
      <w:pPr>
        <w:pStyle w:val="a3"/>
        <w:rPr>
          <w:sz w:val="24"/>
          <w:szCs w:val="24"/>
        </w:rPr>
      </w:pPr>
      <w:r w:rsidRPr="008A204B">
        <w:rPr>
          <w:sz w:val="24"/>
          <w:szCs w:val="24"/>
        </w:rPr>
        <w:t>- Планування методичної роботи коледжу на 2020 - 2021 навчальний  рік:</w:t>
      </w:r>
    </w:p>
    <w:p w:rsidR="000F6441" w:rsidRPr="008A204B" w:rsidRDefault="000F6441" w:rsidP="000F6441">
      <w:pPr>
        <w:pStyle w:val="a3"/>
        <w:tabs>
          <w:tab w:val="left" w:pos="993"/>
          <w:tab w:val="num" w:pos="1065"/>
        </w:tabs>
        <w:rPr>
          <w:b/>
          <w:bCs/>
          <w:sz w:val="24"/>
          <w:szCs w:val="24"/>
        </w:rPr>
      </w:pPr>
      <w:r w:rsidRPr="008A204B">
        <w:rPr>
          <w:sz w:val="24"/>
          <w:szCs w:val="24"/>
        </w:rPr>
        <w:t>- Завдання колективу коледжу по організації обласних  методичних заходів.</w:t>
      </w:r>
      <w:r w:rsidRPr="008A204B">
        <w:rPr>
          <w:sz w:val="24"/>
          <w:szCs w:val="24"/>
        </w:rPr>
        <w:tab/>
      </w:r>
    </w:p>
    <w:p w:rsidR="000F6441" w:rsidRPr="008A204B" w:rsidRDefault="000F6441" w:rsidP="000F6441">
      <w:pPr>
        <w:pStyle w:val="a3"/>
        <w:tabs>
          <w:tab w:val="left" w:pos="980"/>
        </w:tabs>
        <w:rPr>
          <w:sz w:val="24"/>
          <w:szCs w:val="24"/>
        </w:rPr>
      </w:pPr>
      <w:r w:rsidRPr="008A204B">
        <w:rPr>
          <w:sz w:val="24"/>
          <w:szCs w:val="24"/>
        </w:rPr>
        <w:lastRenderedPageBreak/>
        <w:t xml:space="preserve">- Стан підготовки педагогічного колективу до атестації викладачів як важливого засобу підвищення фахової майстерності. </w:t>
      </w:r>
    </w:p>
    <w:p w:rsidR="000F6441" w:rsidRPr="008A204B" w:rsidRDefault="000F6441" w:rsidP="000F6441">
      <w:pPr>
        <w:pStyle w:val="a3"/>
        <w:rPr>
          <w:i/>
          <w:iCs/>
          <w:sz w:val="24"/>
          <w:szCs w:val="24"/>
        </w:rPr>
      </w:pPr>
      <w:r w:rsidRPr="008A204B">
        <w:rPr>
          <w:sz w:val="24"/>
          <w:szCs w:val="24"/>
        </w:rPr>
        <w:t xml:space="preserve"> - </w:t>
      </w:r>
      <w:r w:rsidRPr="008A204B">
        <w:rPr>
          <w:iCs/>
          <w:sz w:val="24"/>
          <w:szCs w:val="24"/>
        </w:rPr>
        <w:t>Адаптація студентської молоді – важливий фактор формування свідомого ставлення до навчання, праці, громадської діяльності. (</w:t>
      </w:r>
      <w:r w:rsidRPr="008A204B">
        <w:rPr>
          <w:i/>
          <w:iCs/>
          <w:sz w:val="24"/>
          <w:szCs w:val="24"/>
        </w:rPr>
        <w:t>Троц В.М.)</w:t>
      </w:r>
    </w:p>
    <w:p w:rsidR="000F6441" w:rsidRPr="008A204B" w:rsidRDefault="000F6441" w:rsidP="000F6441">
      <w:pPr>
        <w:pStyle w:val="a3"/>
        <w:rPr>
          <w:sz w:val="24"/>
          <w:szCs w:val="24"/>
        </w:rPr>
      </w:pPr>
      <w:r w:rsidRPr="008A204B">
        <w:rPr>
          <w:sz w:val="24"/>
          <w:szCs w:val="24"/>
        </w:rPr>
        <w:t>- Steаm – орієнтований підхід до навчання. (</w:t>
      </w:r>
      <w:r w:rsidRPr="008A204B">
        <w:rPr>
          <w:i/>
          <w:sz w:val="24"/>
          <w:szCs w:val="24"/>
        </w:rPr>
        <w:t>Король Т.М.)</w:t>
      </w:r>
    </w:p>
    <w:p w:rsidR="000F6441" w:rsidRPr="008A204B" w:rsidRDefault="000F6441" w:rsidP="000F6441">
      <w:pPr>
        <w:pStyle w:val="a3"/>
        <w:rPr>
          <w:i/>
          <w:sz w:val="24"/>
          <w:szCs w:val="24"/>
        </w:rPr>
      </w:pPr>
      <w:r w:rsidRPr="008A204B">
        <w:rPr>
          <w:sz w:val="24"/>
          <w:szCs w:val="24"/>
        </w:rPr>
        <w:t xml:space="preserve"> </w:t>
      </w:r>
      <w:r w:rsidRPr="008A204B">
        <w:rPr>
          <w:iCs/>
          <w:sz w:val="24"/>
          <w:szCs w:val="24"/>
        </w:rPr>
        <w:t>Про стан підготовки до зимової екзаменаційної сесії. (</w:t>
      </w:r>
      <w:r w:rsidRPr="008A204B">
        <w:rPr>
          <w:i/>
          <w:iCs/>
          <w:sz w:val="24"/>
          <w:szCs w:val="24"/>
        </w:rPr>
        <w:t xml:space="preserve">Заст. директора  з  НР) </w:t>
      </w:r>
      <w:r w:rsidRPr="008A204B">
        <w:rPr>
          <w:sz w:val="24"/>
          <w:szCs w:val="24"/>
        </w:rPr>
        <w:t>- Шляхи формування професійно-компетентної особистості в процесі підготовки молодших спеціалістів-медиків. (</w:t>
      </w:r>
      <w:r w:rsidRPr="008A204B">
        <w:rPr>
          <w:i/>
          <w:sz w:val="24"/>
          <w:szCs w:val="24"/>
        </w:rPr>
        <w:t>Мельник О.І)</w:t>
      </w:r>
    </w:p>
    <w:p w:rsidR="000F6441" w:rsidRPr="008A204B" w:rsidRDefault="000F6441" w:rsidP="000F6441">
      <w:pPr>
        <w:pStyle w:val="a3"/>
        <w:rPr>
          <w:i/>
          <w:sz w:val="24"/>
          <w:szCs w:val="24"/>
        </w:rPr>
      </w:pPr>
      <w:r w:rsidRPr="008A204B">
        <w:rPr>
          <w:iCs/>
          <w:sz w:val="24"/>
          <w:szCs w:val="24"/>
        </w:rPr>
        <w:t>- Формування компетентнісного підходу в умовах інформатизації навчання у фаховому медичному коледжі</w:t>
      </w:r>
      <w:r w:rsidRPr="008A204B">
        <w:rPr>
          <w:sz w:val="24"/>
          <w:szCs w:val="24"/>
        </w:rPr>
        <w:t>. (</w:t>
      </w:r>
      <w:r w:rsidRPr="008A204B">
        <w:rPr>
          <w:i/>
          <w:sz w:val="24"/>
          <w:szCs w:val="24"/>
        </w:rPr>
        <w:t>Олінковська Т.А.)</w:t>
      </w:r>
    </w:p>
    <w:p w:rsidR="000F6441" w:rsidRPr="008A204B" w:rsidRDefault="000F6441" w:rsidP="000F6441">
      <w:pPr>
        <w:pStyle w:val="a3"/>
        <w:rPr>
          <w:i/>
          <w:iCs/>
          <w:sz w:val="24"/>
          <w:szCs w:val="24"/>
        </w:rPr>
      </w:pPr>
      <w:r w:rsidRPr="008A204B">
        <w:rPr>
          <w:sz w:val="24"/>
          <w:szCs w:val="24"/>
        </w:rPr>
        <w:t xml:space="preserve">- </w:t>
      </w:r>
      <w:r w:rsidRPr="008A204B">
        <w:rPr>
          <w:iCs/>
          <w:sz w:val="24"/>
          <w:szCs w:val="24"/>
        </w:rPr>
        <w:t>Про хід підготовки до атестації викладачів та обласного методичного семінару. (</w:t>
      </w:r>
      <w:r w:rsidRPr="008A204B">
        <w:rPr>
          <w:i/>
          <w:iCs/>
          <w:sz w:val="24"/>
          <w:szCs w:val="24"/>
        </w:rPr>
        <w:t>Король Т.М.)</w:t>
      </w:r>
    </w:p>
    <w:p w:rsidR="000F6441" w:rsidRPr="008A204B" w:rsidRDefault="000F6441" w:rsidP="000F6441">
      <w:pPr>
        <w:pStyle w:val="a3"/>
        <w:rPr>
          <w:i/>
          <w:iCs/>
          <w:sz w:val="24"/>
          <w:szCs w:val="24"/>
        </w:rPr>
      </w:pPr>
      <w:r w:rsidRPr="008A204B">
        <w:rPr>
          <w:sz w:val="24"/>
          <w:szCs w:val="24"/>
        </w:rPr>
        <w:t>-Використання активних методів навчання при викладанні фізики і астрономії</w:t>
      </w:r>
      <w:r w:rsidRPr="008A204B">
        <w:rPr>
          <w:iCs/>
          <w:sz w:val="24"/>
          <w:szCs w:val="24"/>
        </w:rPr>
        <w:t>.</w:t>
      </w:r>
      <w:r w:rsidRPr="008A204B">
        <w:rPr>
          <w:i/>
          <w:iCs/>
          <w:sz w:val="24"/>
          <w:szCs w:val="24"/>
        </w:rPr>
        <w:t xml:space="preserve">(Латіна С.С.) </w:t>
      </w:r>
    </w:p>
    <w:p w:rsidR="000F6441" w:rsidRPr="008A204B" w:rsidRDefault="000F6441" w:rsidP="000F6441">
      <w:pPr>
        <w:pStyle w:val="a3"/>
        <w:rPr>
          <w:i/>
          <w:iCs/>
          <w:sz w:val="24"/>
          <w:szCs w:val="24"/>
        </w:rPr>
      </w:pPr>
      <w:r w:rsidRPr="008A204B">
        <w:rPr>
          <w:sz w:val="24"/>
          <w:szCs w:val="24"/>
        </w:rPr>
        <w:t>- Драмогерменевтичні методи на заняттях з української мови та літератури. (</w:t>
      </w:r>
      <w:r w:rsidRPr="008A204B">
        <w:rPr>
          <w:i/>
          <w:sz w:val="24"/>
          <w:szCs w:val="24"/>
        </w:rPr>
        <w:t>Гайван В.В.)</w:t>
      </w:r>
    </w:p>
    <w:p w:rsidR="000F6441" w:rsidRPr="008A204B" w:rsidRDefault="000F6441" w:rsidP="000F6441">
      <w:pPr>
        <w:pStyle w:val="a3"/>
        <w:rPr>
          <w:i/>
          <w:iCs/>
          <w:sz w:val="24"/>
          <w:szCs w:val="24"/>
        </w:rPr>
      </w:pPr>
      <w:r w:rsidRPr="008A204B">
        <w:rPr>
          <w:sz w:val="24"/>
          <w:szCs w:val="24"/>
        </w:rPr>
        <w:t>- Формування у студентів позитивної мотивації до обраної спеціальності. (</w:t>
      </w:r>
      <w:r w:rsidRPr="008A204B">
        <w:rPr>
          <w:i/>
          <w:iCs/>
          <w:sz w:val="24"/>
          <w:szCs w:val="24"/>
        </w:rPr>
        <w:t>Немеш О.М.</w:t>
      </w:r>
      <w:r w:rsidRPr="008A204B">
        <w:rPr>
          <w:iCs/>
          <w:sz w:val="24"/>
          <w:szCs w:val="24"/>
        </w:rPr>
        <w:t xml:space="preserve"> )                                                          </w:t>
      </w:r>
      <w:r w:rsidRPr="008A204B">
        <w:rPr>
          <w:i/>
          <w:iCs/>
          <w:sz w:val="24"/>
          <w:szCs w:val="24"/>
        </w:rPr>
        <w:t xml:space="preserve"> </w:t>
      </w:r>
    </w:p>
    <w:p w:rsidR="000F6441" w:rsidRPr="008A204B" w:rsidRDefault="000F6441" w:rsidP="000F6441">
      <w:pPr>
        <w:pStyle w:val="a3"/>
        <w:rPr>
          <w:sz w:val="24"/>
          <w:szCs w:val="24"/>
        </w:rPr>
      </w:pPr>
      <w:r w:rsidRPr="008A204B">
        <w:rPr>
          <w:sz w:val="24"/>
          <w:szCs w:val="24"/>
        </w:rPr>
        <w:t>- Про хід підготовки до ліцензійних інтегрованих іспитів Крок М. Сестринська справа, Крок М. Лікувальна справа, конкурсів професійної майстерності.</w:t>
      </w:r>
    </w:p>
    <w:p w:rsidR="000F6441" w:rsidRPr="008A204B" w:rsidRDefault="000F6441" w:rsidP="000F6441">
      <w:pPr>
        <w:pStyle w:val="a3"/>
        <w:rPr>
          <w:i/>
          <w:sz w:val="24"/>
          <w:szCs w:val="24"/>
        </w:rPr>
      </w:pPr>
      <w:r w:rsidRPr="008A204B">
        <w:rPr>
          <w:sz w:val="24"/>
          <w:szCs w:val="24"/>
        </w:rPr>
        <w:t>(</w:t>
      </w:r>
      <w:r w:rsidRPr="008A204B">
        <w:rPr>
          <w:i/>
          <w:sz w:val="24"/>
          <w:szCs w:val="24"/>
        </w:rPr>
        <w:t>Троц В.В., Усик Л.М., Олінковська Т.А.)</w:t>
      </w:r>
    </w:p>
    <w:p w:rsidR="000F6441" w:rsidRPr="008A204B" w:rsidRDefault="000F6441" w:rsidP="000F6441">
      <w:pPr>
        <w:pStyle w:val="a3"/>
        <w:rPr>
          <w:i/>
          <w:sz w:val="24"/>
          <w:szCs w:val="24"/>
        </w:rPr>
      </w:pPr>
      <w:r w:rsidRPr="008A204B">
        <w:rPr>
          <w:sz w:val="24"/>
          <w:szCs w:val="24"/>
        </w:rPr>
        <w:t>- Роль інтеграції як основного фактору розвитку професійних та творчих здібностей студентів. (</w:t>
      </w:r>
      <w:r w:rsidRPr="008A204B">
        <w:rPr>
          <w:i/>
          <w:sz w:val="24"/>
          <w:szCs w:val="24"/>
        </w:rPr>
        <w:t>Кібець В.І.)</w:t>
      </w:r>
      <w:r w:rsidRPr="008A204B">
        <w:rPr>
          <w:sz w:val="24"/>
          <w:szCs w:val="24"/>
        </w:rPr>
        <w:tab/>
        <w:t xml:space="preserve">  </w:t>
      </w:r>
      <w:r w:rsidRPr="008A204B">
        <w:rPr>
          <w:sz w:val="24"/>
          <w:szCs w:val="24"/>
        </w:rPr>
        <w:tab/>
      </w:r>
      <w:r w:rsidRPr="008A204B">
        <w:rPr>
          <w:sz w:val="24"/>
          <w:szCs w:val="24"/>
        </w:rPr>
        <w:tab/>
      </w:r>
      <w:r w:rsidRPr="008A204B">
        <w:rPr>
          <w:sz w:val="24"/>
          <w:szCs w:val="24"/>
        </w:rPr>
        <w:tab/>
      </w:r>
      <w:r w:rsidRPr="008A204B">
        <w:rPr>
          <w:sz w:val="24"/>
          <w:szCs w:val="24"/>
        </w:rPr>
        <w:tab/>
      </w:r>
      <w:r w:rsidRPr="008A204B">
        <w:rPr>
          <w:sz w:val="24"/>
          <w:szCs w:val="24"/>
        </w:rPr>
        <w:tab/>
        <w:t xml:space="preserve">                                     - Булінг в закладах освіти: поняття, структура, причини та шляхи подолання</w:t>
      </w:r>
      <w:r w:rsidRPr="008A204B">
        <w:rPr>
          <w:iCs/>
          <w:sz w:val="24"/>
          <w:szCs w:val="24"/>
        </w:rPr>
        <w:t>. (</w:t>
      </w:r>
      <w:r w:rsidRPr="008A204B">
        <w:rPr>
          <w:i/>
          <w:sz w:val="24"/>
          <w:szCs w:val="24"/>
        </w:rPr>
        <w:t>Грановська С.О.)</w:t>
      </w:r>
    </w:p>
    <w:p w:rsidR="000F6441" w:rsidRPr="008A204B" w:rsidRDefault="000F6441" w:rsidP="000F6441">
      <w:pPr>
        <w:pStyle w:val="a3"/>
        <w:tabs>
          <w:tab w:val="left" w:pos="1120"/>
        </w:tabs>
        <w:rPr>
          <w:i/>
          <w:sz w:val="24"/>
          <w:szCs w:val="24"/>
        </w:rPr>
      </w:pPr>
      <w:r w:rsidRPr="008A204B">
        <w:rPr>
          <w:sz w:val="24"/>
          <w:szCs w:val="24"/>
        </w:rPr>
        <w:t>- Про підсумки атестації викладачів у 2021 році.  (</w:t>
      </w:r>
      <w:r w:rsidRPr="008A204B">
        <w:rPr>
          <w:i/>
          <w:sz w:val="24"/>
          <w:szCs w:val="24"/>
        </w:rPr>
        <w:t xml:space="preserve">Заст. директора  з навчальної роботи, </w:t>
      </w:r>
      <w:r w:rsidRPr="008A204B">
        <w:rPr>
          <w:i/>
          <w:iCs/>
          <w:sz w:val="24"/>
          <w:szCs w:val="24"/>
        </w:rPr>
        <w:t xml:space="preserve"> методист</w:t>
      </w:r>
      <w:r w:rsidRPr="008A204B">
        <w:rPr>
          <w:sz w:val="24"/>
          <w:szCs w:val="24"/>
        </w:rPr>
        <w:t xml:space="preserve"> )</w:t>
      </w:r>
    </w:p>
    <w:p w:rsidR="000F6441" w:rsidRPr="008A204B" w:rsidRDefault="000F6441" w:rsidP="000F6441">
      <w:pPr>
        <w:pStyle w:val="a3"/>
        <w:rPr>
          <w:i/>
          <w:iCs/>
          <w:sz w:val="24"/>
          <w:szCs w:val="24"/>
        </w:rPr>
      </w:pPr>
      <w:r w:rsidRPr="008A204B">
        <w:rPr>
          <w:iCs/>
          <w:sz w:val="24"/>
          <w:szCs w:val="24"/>
        </w:rPr>
        <w:t>- Методичні вимоги до використання технологій дистанційного навчання в освітньому процесі. (</w:t>
      </w:r>
      <w:r w:rsidRPr="008A204B">
        <w:rPr>
          <w:i/>
          <w:iCs/>
          <w:sz w:val="24"/>
          <w:szCs w:val="24"/>
        </w:rPr>
        <w:t>Шапарєва О.С.)</w:t>
      </w:r>
    </w:p>
    <w:p w:rsidR="000F6441" w:rsidRPr="008A204B" w:rsidRDefault="000F6441" w:rsidP="000F6441">
      <w:pPr>
        <w:pStyle w:val="a3"/>
        <w:rPr>
          <w:i/>
          <w:sz w:val="24"/>
          <w:szCs w:val="24"/>
        </w:rPr>
      </w:pPr>
      <w:r w:rsidRPr="008A204B">
        <w:rPr>
          <w:iCs/>
          <w:sz w:val="24"/>
          <w:szCs w:val="24"/>
        </w:rPr>
        <w:t xml:space="preserve">- </w:t>
      </w:r>
      <w:r w:rsidRPr="008A204B">
        <w:rPr>
          <w:sz w:val="24"/>
          <w:szCs w:val="24"/>
        </w:rPr>
        <w:t>Дуальна освіта - особливості та переваги. (</w:t>
      </w:r>
      <w:r w:rsidRPr="008A204B">
        <w:rPr>
          <w:i/>
          <w:sz w:val="24"/>
          <w:szCs w:val="24"/>
        </w:rPr>
        <w:t>Терновенко Т.В.)</w:t>
      </w:r>
    </w:p>
    <w:p w:rsidR="000F6441" w:rsidRPr="008A204B" w:rsidRDefault="000F6441" w:rsidP="000F6441">
      <w:pPr>
        <w:pStyle w:val="a3"/>
        <w:rPr>
          <w:i/>
          <w:sz w:val="24"/>
          <w:szCs w:val="24"/>
        </w:rPr>
      </w:pPr>
      <w:r w:rsidRPr="008A204B">
        <w:rPr>
          <w:sz w:val="24"/>
          <w:szCs w:val="24"/>
        </w:rPr>
        <w:t>-  Підсумки методичної роботи коледжу у 2020 - 2021 навчальному році. (</w:t>
      </w:r>
      <w:r w:rsidRPr="008A204B">
        <w:rPr>
          <w:i/>
          <w:sz w:val="24"/>
          <w:szCs w:val="24"/>
        </w:rPr>
        <w:t>Заст. директора  з навчальної роботи,</w:t>
      </w:r>
      <w:r w:rsidRPr="008A204B">
        <w:rPr>
          <w:i/>
          <w:iCs/>
          <w:sz w:val="24"/>
          <w:szCs w:val="24"/>
        </w:rPr>
        <w:t xml:space="preserve"> методист)</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 Планування методичної роботи коледжу на 2021 - 2022 навчальний  рік.</w:t>
      </w:r>
    </w:p>
    <w:p w:rsidR="000F6441" w:rsidRPr="008A204B" w:rsidRDefault="000F6441" w:rsidP="000F6441">
      <w:pPr>
        <w:pStyle w:val="a3"/>
        <w:rPr>
          <w:i/>
          <w:iCs/>
          <w:sz w:val="24"/>
          <w:szCs w:val="24"/>
        </w:rPr>
      </w:pPr>
    </w:p>
    <w:p w:rsidR="000F6441" w:rsidRPr="008A204B" w:rsidRDefault="000F6441" w:rsidP="000F6441">
      <w:pPr>
        <w:pStyle w:val="a3"/>
        <w:tabs>
          <w:tab w:val="left" w:pos="980"/>
        </w:tabs>
        <w:rPr>
          <w:i/>
          <w:iCs/>
          <w:sz w:val="24"/>
          <w:szCs w:val="24"/>
        </w:rPr>
      </w:pPr>
      <w:r w:rsidRPr="008A204B">
        <w:rPr>
          <w:sz w:val="24"/>
          <w:szCs w:val="24"/>
        </w:rPr>
        <w:t xml:space="preserve">                                                                     </w:t>
      </w:r>
    </w:p>
    <w:p w:rsidR="000F6441" w:rsidRPr="008A204B" w:rsidRDefault="000F6441" w:rsidP="000F6441">
      <w:pPr>
        <w:jc w:val="center"/>
        <w:rPr>
          <w:rFonts w:ascii="Times New Roman" w:hAnsi="Times New Roman" w:cs="Times New Roman"/>
          <w:b/>
          <w:sz w:val="24"/>
          <w:szCs w:val="24"/>
        </w:rPr>
      </w:pPr>
      <w:r w:rsidRPr="008A204B">
        <w:rPr>
          <w:rFonts w:ascii="Times New Roman" w:hAnsi="Times New Roman" w:cs="Times New Roman"/>
          <w:b/>
          <w:sz w:val="24"/>
          <w:szCs w:val="24"/>
        </w:rPr>
        <w:t>***</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b/>
          <w:sz w:val="24"/>
          <w:szCs w:val="24"/>
        </w:rPr>
        <w:t xml:space="preserve"> </w:t>
      </w:r>
      <w:r w:rsidRPr="008A204B">
        <w:rPr>
          <w:rFonts w:ascii="Times New Roman" w:hAnsi="Times New Roman" w:cs="Times New Roman"/>
          <w:b/>
          <w:sz w:val="24"/>
          <w:szCs w:val="24"/>
        </w:rPr>
        <w:tab/>
      </w:r>
      <w:r w:rsidRPr="008A204B">
        <w:rPr>
          <w:rFonts w:ascii="Times New Roman" w:hAnsi="Times New Roman" w:cs="Times New Roman"/>
          <w:sz w:val="24"/>
          <w:szCs w:val="24"/>
        </w:rPr>
        <w:t>Керівництво навчальним процесом та контроль за ним здійснювався і на засіданні   педрад з тематикою:</w:t>
      </w:r>
    </w:p>
    <w:p w:rsidR="000F6441" w:rsidRPr="008A204B" w:rsidRDefault="000F6441" w:rsidP="000F6441">
      <w:pPr>
        <w:widowControl w:val="0"/>
        <w:autoSpaceDE w:val="0"/>
        <w:autoSpaceDN w:val="0"/>
        <w:adjustRightInd w:val="0"/>
        <w:jc w:val="both"/>
        <w:rPr>
          <w:rFonts w:ascii="Times New Roman" w:hAnsi="Times New Roman" w:cs="Times New Roman"/>
          <w:sz w:val="24"/>
          <w:szCs w:val="24"/>
        </w:rPr>
      </w:pPr>
      <w:r w:rsidRPr="008A204B">
        <w:rPr>
          <w:rFonts w:ascii="Times New Roman" w:hAnsi="Times New Roman" w:cs="Times New Roman"/>
          <w:sz w:val="24"/>
          <w:szCs w:val="24"/>
        </w:rPr>
        <w:t>- Підсумки прийому студентів у 2020 році.  (</w:t>
      </w:r>
      <w:r w:rsidRPr="008A204B">
        <w:rPr>
          <w:rFonts w:ascii="Times New Roman" w:hAnsi="Times New Roman" w:cs="Times New Roman"/>
          <w:i/>
          <w:sz w:val="24"/>
          <w:szCs w:val="24"/>
        </w:rPr>
        <w:t>Косар А.А.)</w:t>
      </w:r>
      <w:r w:rsidRPr="008A204B">
        <w:rPr>
          <w:rFonts w:ascii="Times New Roman" w:hAnsi="Times New Roman" w:cs="Times New Roman"/>
          <w:sz w:val="24"/>
          <w:szCs w:val="24"/>
        </w:rPr>
        <w:t xml:space="preserve"> </w:t>
      </w:r>
    </w:p>
    <w:p w:rsidR="000F6441" w:rsidRPr="008A204B" w:rsidRDefault="000F6441" w:rsidP="000F6441">
      <w:pPr>
        <w:widowControl w:val="0"/>
        <w:autoSpaceDE w:val="0"/>
        <w:autoSpaceDN w:val="0"/>
        <w:adjustRightInd w:val="0"/>
        <w:jc w:val="both"/>
        <w:rPr>
          <w:rFonts w:ascii="Times New Roman" w:hAnsi="Times New Roman" w:cs="Times New Roman"/>
          <w:i/>
          <w:sz w:val="24"/>
          <w:szCs w:val="24"/>
        </w:rPr>
      </w:pPr>
      <w:r w:rsidRPr="008A204B">
        <w:rPr>
          <w:rFonts w:ascii="Times New Roman" w:hAnsi="Times New Roman" w:cs="Times New Roman"/>
          <w:sz w:val="24"/>
          <w:szCs w:val="24"/>
        </w:rPr>
        <w:t>- Завдання колективу училища на 2020 - 2021 навчальний рік.(</w:t>
      </w:r>
      <w:r w:rsidRPr="008A204B">
        <w:rPr>
          <w:rFonts w:ascii="Times New Roman" w:hAnsi="Times New Roman" w:cs="Times New Roman"/>
          <w:i/>
          <w:sz w:val="24"/>
          <w:szCs w:val="24"/>
        </w:rPr>
        <w:t>Директор, заст. дир. з НР, методисти, зав. відділенням, зав. практикою)</w:t>
      </w:r>
    </w:p>
    <w:p w:rsidR="000F6441" w:rsidRPr="008A204B" w:rsidRDefault="000F6441" w:rsidP="000F6441">
      <w:pPr>
        <w:widowControl w:val="0"/>
        <w:autoSpaceDE w:val="0"/>
        <w:autoSpaceDN w:val="0"/>
        <w:adjustRightInd w:val="0"/>
        <w:jc w:val="both"/>
        <w:rPr>
          <w:rFonts w:ascii="Times New Roman" w:hAnsi="Times New Roman" w:cs="Times New Roman"/>
          <w:b/>
          <w:sz w:val="24"/>
          <w:szCs w:val="24"/>
        </w:rPr>
      </w:pPr>
      <w:r w:rsidRPr="008A204B">
        <w:rPr>
          <w:rFonts w:ascii="Times New Roman" w:hAnsi="Times New Roman" w:cs="Times New Roman"/>
          <w:sz w:val="24"/>
          <w:szCs w:val="24"/>
        </w:rPr>
        <w:t>- Затвердження плану роботи училища на 2020 - 2021 навчальний рік.(</w:t>
      </w:r>
      <w:r w:rsidRPr="008A204B">
        <w:rPr>
          <w:rFonts w:ascii="Times New Roman" w:hAnsi="Times New Roman" w:cs="Times New Roman"/>
          <w:i/>
          <w:sz w:val="24"/>
          <w:szCs w:val="24"/>
        </w:rPr>
        <w:t>Шапарєва О.С.)</w:t>
      </w:r>
    </w:p>
    <w:p w:rsidR="000F6441" w:rsidRPr="008A204B" w:rsidRDefault="000F6441" w:rsidP="000F6441">
      <w:pPr>
        <w:widowControl w:val="0"/>
        <w:autoSpaceDE w:val="0"/>
        <w:autoSpaceDN w:val="0"/>
        <w:adjustRightInd w:val="0"/>
        <w:jc w:val="both"/>
        <w:rPr>
          <w:rFonts w:ascii="Times New Roman" w:hAnsi="Times New Roman" w:cs="Times New Roman"/>
          <w:i/>
          <w:sz w:val="24"/>
          <w:szCs w:val="24"/>
        </w:rPr>
      </w:pPr>
      <w:r w:rsidRPr="008A204B">
        <w:rPr>
          <w:rFonts w:ascii="Times New Roman" w:hAnsi="Times New Roman" w:cs="Times New Roman"/>
          <w:sz w:val="24"/>
          <w:szCs w:val="24"/>
        </w:rPr>
        <w:t>- Стан адаптації студентів нового прийому до умов освітнього процесу.(</w:t>
      </w:r>
      <w:r w:rsidRPr="008A204B">
        <w:rPr>
          <w:rFonts w:ascii="Times New Roman" w:hAnsi="Times New Roman" w:cs="Times New Roman"/>
          <w:i/>
          <w:sz w:val="24"/>
          <w:szCs w:val="24"/>
        </w:rPr>
        <w:t>Кл. керівники, зав. відділення,соціальний педагог, вихователь гуртожитку)</w:t>
      </w:r>
    </w:p>
    <w:p w:rsidR="000F6441" w:rsidRPr="008A204B" w:rsidRDefault="000F6441" w:rsidP="000F6441">
      <w:pPr>
        <w:jc w:val="both"/>
        <w:rPr>
          <w:rFonts w:ascii="Times New Roman" w:hAnsi="Times New Roman" w:cs="Times New Roman"/>
          <w:i/>
          <w:sz w:val="24"/>
          <w:szCs w:val="24"/>
        </w:rPr>
      </w:pPr>
      <w:r w:rsidRPr="008A204B">
        <w:rPr>
          <w:rFonts w:ascii="Times New Roman" w:hAnsi="Times New Roman" w:cs="Times New Roman"/>
          <w:sz w:val="24"/>
          <w:szCs w:val="24"/>
        </w:rPr>
        <w:t>- Превентивне виховання як складова успішної соціальної адаптації студентської молоді.(</w:t>
      </w:r>
      <w:r w:rsidRPr="008A204B">
        <w:rPr>
          <w:rFonts w:ascii="Times New Roman" w:hAnsi="Times New Roman" w:cs="Times New Roman"/>
          <w:i/>
          <w:sz w:val="24"/>
          <w:szCs w:val="24"/>
        </w:rPr>
        <w:t>Немеш  О.М.)</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 Рівень професійної підготовки студентів випускних груп спеціальностей «Сестринська справа», «Лікувальна справа» (</w:t>
      </w:r>
      <w:r w:rsidRPr="008A204B">
        <w:rPr>
          <w:rFonts w:ascii="Times New Roman" w:hAnsi="Times New Roman" w:cs="Times New Roman"/>
          <w:i/>
          <w:sz w:val="24"/>
          <w:szCs w:val="24"/>
        </w:rPr>
        <w:t>Шапарєва О.С., зав. відділеннями, зав. практикою)</w:t>
      </w:r>
    </w:p>
    <w:p w:rsidR="000F6441" w:rsidRPr="008A204B" w:rsidRDefault="000F6441" w:rsidP="000F6441">
      <w:pPr>
        <w:pStyle w:val="23"/>
        <w:ind w:firstLine="0"/>
        <w:rPr>
          <w:rFonts w:ascii="Times New Roman" w:hAnsi="Times New Roman"/>
          <w:sz w:val="24"/>
        </w:rPr>
      </w:pPr>
      <w:r w:rsidRPr="008A204B">
        <w:rPr>
          <w:rFonts w:ascii="Times New Roman" w:hAnsi="Times New Roman"/>
          <w:sz w:val="24"/>
        </w:rPr>
        <w:lastRenderedPageBreak/>
        <w:t xml:space="preserve"> - Із досвіду роботи завідувача відділення по підвищенню якості підготовки майбутніх медичних фахівців. (</w:t>
      </w:r>
      <w:r w:rsidRPr="008A204B">
        <w:rPr>
          <w:rFonts w:ascii="Times New Roman" w:hAnsi="Times New Roman"/>
          <w:i/>
          <w:sz w:val="24"/>
        </w:rPr>
        <w:t>Усик Л.М.)</w:t>
      </w:r>
      <w:r w:rsidRPr="008A204B">
        <w:rPr>
          <w:rFonts w:ascii="Times New Roman" w:hAnsi="Times New Roman"/>
          <w:sz w:val="24"/>
        </w:rPr>
        <w:t xml:space="preserve">                                                          </w:t>
      </w:r>
    </w:p>
    <w:p w:rsidR="000F6441" w:rsidRPr="008A204B" w:rsidRDefault="000F6441" w:rsidP="000F6441">
      <w:pPr>
        <w:pStyle w:val="3"/>
        <w:rPr>
          <w:i/>
          <w:sz w:val="24"/>
          <w:szCs w:val="24"/>
        </w:rPr>
      </w:pPr>
      <w:r w:rsidRPr="008A204B">
        <w:rPr>
          <w:b w:val="0"/>
          <w:sz w:val="24"/>
          <w:szCs w:val="24"/>
        </w:rPr>
        <w:t>- Підсумки навчально-виховної роботи колективу коледжу у І-му півріччі 2020 - 2021 навчального  року.(</w:t>
      </w:r>
      <w:r w:rsidRPr="008A204B">
        <w:rPr>
          <w:b w:val="0"/>
          <w:i/>
          <w:sz w:val="24"/>
          <w:szCs w:val="24"/>
        </w:rPr>
        <w:t>Керівники структурних підрозділів</w:t>
      </w:r>
      <w:r w:rsidRPr="008A204B">
        <w:rPr>
          <w:sz w:val="24"/>
          <w:szCs w:val="24"/>
        </w:rPr>
        <w:t xml:space="preserve"> )</w:t>
      </w:r>
    </w:p>
    <w:p w:rsidR="000F6441" w:rsidRPr="008A204B" w:rsidRDefault="000F6441" w:rsidP="000F6441">
      <w:pPr>
        <w:shd w:val="clear" w:color="auto" w:fill="FFFFFF"/>
        <w:jc w:val="both"/>
        <w:rPr>
          <w:rFonts w:ascii="Times New Roman" w:hAnsi="Times New Roman" w:cs="Times New Roman"/>
          <w:i/>
          <w:sz w:val="24"/>
          <w:szCs w:val="24"/>
        </w:rPr>
      </w:pPr>
      <w:r w:rsidRPr="008A204B">
        <w:rPr>
          <w:rFonts w:ascii="Times New Roman" w:hAnsi="Times New Roman" w:cs="Times New Roman"/>
          <w:sz w:val="24"/>
          <w:szCs w:val="24"/>
        </w:rPr>
        <w:t>- Підсумки узагальнення досвіду викладача Шапарєвої О.С. «Впровадження ІКТ при вивченні медичної біології</w:t>
      </w:r>
      <w:r w:rsidRPr="008A204B">
        <w:rPr>
          <w:rFonts w:ascii="Times New Roman" w:hAnsi="Times New Roman" w:cs="Times New Roman"/>
          <w:bCs/>
          <w:sz w:val="24"/>
          <w:szCs w:val="24"/>
        </w:rPr>
        <w:t>». (</w:t>
      </w:r>
      <w:r w:rsidRPr="008A204B">
        <w:rPr>
          <w:rFonts w:ascii="Times New Roman" w:hAnsi="Times New Roman" w:cs="Times New Roman"/>
          <w:i/>
          <w:sz w:val="24"/>
          <w:szCs w:val="24"/>
        </w:rPr>
        <w:t>Шапарєва О.С., Кібець В.І.)</w:t>
      </w:r>
    </w:p>
    <w:p w:rsidR="000F6441" w:rsidRPr="008A204B" w:rsidRDefault="000F6441" w:rsidP="000F6441">
      <w:pPr>
        <w:widowControl w:val="0"/>
        <w:autoSpaceDE w:val="0"/>
        <w:autoSpaceDN w:val="0"/>
        <w:adjustRightInd w:val="0"/>
        <w:jc w:val="both"/>
        <w:rPr>
          <w:rFonts w:ascii="Times New Roman" w:hAnsi="Times New Roman" w:cs="Times New Roman"/>
          <w:i/>
          <w:sz w:val="24"/>
          <w:szCs w:val="24"/>
        </w:rPr>
      </w:pPr>
      <w:r w:rsidRPr="008A204B">
        <w:rPr>
          <w:rFonts w:ascii="Times New Roman" w:hAnsi="Times New Roman" w:cs="Times New Roman"/>
          <w:sz w:val="24"/>
          <w:szCs w:val="24"/>
        </w:rPr>
        <w:t xml:space="preserve">- Про стан викладання </w:t>
      </w:r>
      <w:r w:rsidRPr="008A204B">
        <w:rPr>
          <w:rFonts w:ascii="Times New Roman" w:hAnsi="Times New Roman" w:cs="Times New Roman"/>
          <w:bCs/>
          <w:iCs/>
          <w:sz w:val="24"/>
          <w:szCs w:val="24"/>
        </w:rPr>
        <w:t>внутрішньої медицини, медсестринства у внутрішній медицині, невідкладних станів у внутрішній медицині</w:t>
      </w:r>
      <w:r w:rsidRPr="008A204B">
        <w:rPr>
          <w:rFonts w:ascii="Times New Roman" w:hAnsi="Times New Roman" w:cs="Times New Roman"/>
          <w:sz w:val="24"/>
          <w:szCs w:val="24"/>
        </w:rPr>
        <w:t xml:space="preserve"> і рівень навчальних досягнень студентів. (</w:t>
      </w:r>
      <w:r w:rsidRPr="008A204B">
        <w:rPr>
          <w:rFonts w:ascii="Times New Roman" w:hAnsi="Times New Roman" w:cs="Times New Roman"/>
          <w:i/>
          <w:sz w:val="24"/>
          <w:szCs w:val="24"/>
        </w:rPr>
        <w:t>Шапарєва О.С.)</w:t>
      </w:r>
      <w:r w:rsidRPr="008A204B">
        <w:rPr>
          <w:rFonts w:ascii="Times New Roman" w:hAnsi="Times New Roman" w:cs="Times New Roman"/>
          <w:sz w:val="24"/>
          <w:szCs w:val="24"/>
        </w:rPr>
        <w:tab/>
      </w:r>
    </w:p>
    <w:p w:rsidR="000F6441" w:rsidRPr="008A204B" w:rsidRDefault="000F6441" w:rsidP="000F6441">
      <w:pPr>
        <w:shd w:val="clear" w:color="auto" w:fill="FFFFFF"/>
        <w:jc w:val="both"/>
        <w:rPr>
          <w:rFonts w:ascii="Times New Roman" w:hAnsi="Times New Roman" w:cs="Times New Roman"/>
          <w:i/>
          <w:sz w:val="24"/>
          <w:szCs w:val="24"/>
        </w:rPr>
      </w:pPr>
      <w:r w:rsidRPr="008A204B">
        <w:rPr>
          <w:rFonts w:ascii="Times New Roman" w:hAnsi="Times New Roman" w:cs="Times New Roman"/>
          <w:sz w:val="24"/>
          <w:szCs w:val="24"/>
        </w:rPr>
        <w:t xml:space="preserve">- Підсумки узагальнення досвіду викладача Смирнової Л.М. </w:t>
      </w:r>
      <w:r w:rsidRPr="008A204B">
        <w:rPr>
          <w:rFonts w:ascii="Times New Roman" w:hAnsi="Times New Roman" w:cs="Times New Roman"/>
          <w:spacing w:val="-3"/>
          <w:sz w:val="24"/>
          <w:szCs w:val="24"/>
        </w:rPr>
        <w:t>«Використання сучасних методів навчання для формування професійної майстерності у студентів на заняттях з догляду за хворими та основ медсестринства». (</w:t>
      </w:r>
      <w:r w:rsidRPr="008A204B">
        <w:rPr>
          <w:rFonts w:ascii="Times New Roman" w:hAnsi="Times New Roman" w:cs="Times New Roman"/>
          <w:i/>
          <w:sz w:val="24"/>
          <w:szCs w:val="24"/>
        </w:rPr>
        <w:t>Смирнова  Л.М., Терновенко Т.В.)</w:t>
      </w:r>
    </w:p>
    <w:p w:rsidR="000F6441" w:rsidRPr="008A204B" w:rsidRDefault="000F6441" w:rsidP="000F6441">
      <w:pPr>
        <w:shd w:val="clear" w:color="auto" w:fill="FFFFFF"/>
        <w:jc w:val="both"/>
        <w:rPr>
          <w:rFonts w:ascii="Times New Roman" w:hAnsi="Times New Roman" w:cs="Times New Roman"/>
          <w:i/>
          <w:sz w:val="24"/>
          <w:szCs w:val="24"/>
        </w:rPr>
      </w:pPr>
      <w:r w:rsidRPr="008A204B">
        <w:rPr>
          <w:rFonts w:ascii="Times New Roman" w:hAnsi="Times New Roman" w:cs="Times New Roman"/>
          <w:i/>
          <w:sz w:val="24"/>
          <w:szCs w:val="24"/>
        </w:rPr>
        <w:t xml:space="preserve">- </w:t>
      </w:r>
      <w:r w:rsidRPr="008A204B">
        <w:rPr>
          <w:rFonts w:ascii="Times New Roman" w:hAnsi="Times New Roman" w:cs="Times New Roman"/>
          <w:sz w:val="24"/>
          <w:szCs w:val="24"/>
        </w:rPr>
        <w:t>Про стан викладання хімії, біології і екології та рівень навчальних досягнень студентів. (</w:t>
      </w:r>
      <w:r w:rsidRPr="008A204B">
        <w:rPr>
          <w:rFonts w:ascii="Times New Roman" w:hAnsi="Times New Roman" w:cs="Times New Roman"/>
          <w:i/>
          <w:sz w:val="24"/>
          <w:szCs w:val="24"/>
        </w:rPr>
        <w:t>Шапарєва О.С.)</w:t>
      </w:r>
    </w:p>
    <w:p w:rsidR="000F6441" w:rsidRPr="008A204B" w:rsidRDefault="000F6441" w:rsidP="000F6441">
      <w:pPr>
        <w:widowControl w:val="0"/>
        <w:autoSpaceDE w:val="0"/>
        <w:autoSpaceDN w:val="0"/>
        <w:adjustRightInd w:val="0"/>
        <w:jc w:val="both"/>
        <w:rPr>
          <w:rFonts w:ascii="Times New Roman" w:hAnsi="Times New Roman" w:cs="Times New Roman"/>
          <w:i/>
          <w:sz w:val="24"/>
          <w:szCs w:val="24"/>
        </w:rPr>
      </w:pPr>
      <w:r w:rsidRPr="008A204B">
        <w:rPr>
          <w:rFonts w:ascii="Times New Roman" w:hAnsi="Times New Roman" w:cs="Times New Roman"/>
          <w:sz w:val="24"/>
          <w:szCs w:val="24"/>
        </w:rPr>
        <w:t xml:space="preserve">  - Про хід виробничої та переддипломної практики студентів спеціалізацій «Лікувальна справа», «Сестринська справа» (</w:t>
      </w:r>
      <w:r w:rsidRPr="008A204B">
        <w:rPr>
          <w:rFonts w:ascii="Times New Roman" w:hAnsi="Times New Roman" w:cs="Times New Roman"/>
          <w:i/>
          <w:sz w:val="24"/>
          <w:szCs w:val="24"/>
        </w:rPr>
        <w:t>Олінковська Т.А., методичні керівники)</w:t>
      </w:r>
    </w:p>
    <w:p w:rsidR="000F6441" w:rsidRPr="008A204B" w:rsidRDefault="000F6441" w:rsidP="000F6441">
      <w:pPr>
        <w:pStyle w:val="23"/>
        <w:ind w:firstLine="0"/>
        <w:rPr>
          <w:rFonts w:ascii="Times New Roman" w:hAnsi="Times New Roman"/>
          <w:i/>
          <w:sz w:val="24"/>
        </w:rPr>
      </w:pPr>
      <w:r w:rsidRPr="008A204B">
        <w:rPr>
          <w:rFonts w:ascii="Times New Roman" w:hAnsi="Times New Roman"/>
          <w:sz w:val="24"/>
        </w:rPr>
        <w:t xml:space="preserve"> - Підсумки роботи циклових методичних комісій у 2020–2021 навчальному році.(</w:t>
      </w:r>
      <w:r w:rsidRPr="008A204B">
        <w:rPr>
          <w:rFonts w:ascii="Times New Roman" w:hAnsi="Times New Roman"/>
          <w:sz w:val="24"/>
        </w:rPr>
        <w:tab/>
      </w:r>
      <w:r w:rsidRPr="008A204B">
        <w:rPr>
          <w:rFonts w:ascii="Times New Roman" w:hAnsi="Times New Roman"/>
          <w:i/>
          <w:sz w:val="24"/>
        </w:rPr>
        <w:t>Голови циклових комісій)</w:t>
      </w:r>
    </w:p>
    <w:p w:rsidR="000F6441" w:rsidRPr="008A204B" w:rsidRDefault="000F6441" w:rsidP="000F6441">
      <w:pPr>
        <w:pStyle w:val="23"/>
        <w:ind w:firstLine="0"/>
        <w:rPr>
          <w:rFonts w:ascii="Times New Roman" w:hAnsi="Times New Roman"/>
          <w:i/>
          <w:sz w:val="24"/>
        </w:rPr>
      </w:pPr>
      <w:r w:rsidRPr="008A204B">
        <w:rPr>
          <w:rFonts w:ascii="Times New Roman" w:hAnsi="Times New Roman"/>
          <w:sz w:val="24"/>
        </w:rPr>
        <w:t>- Підсумки роботи колективу коледжу у 2020 – 2021 навчальному році.   (</w:t>
      </w:r>
      <w:r w:rsidRPr="008A204B">
        <w:rPr>
          <w:rFonts w:ascii="Times New Roman" w:hAnsi="Times New Roman"/>
          <w:i/>
          <w:sz w:val="24"/>
        </w:rPr>
        <w:t xml:space="preserve">Директор, </w:t>
      </w:r>
      <w:r w:rsidRPr="008A204B">
        <w:rPr>
          <w:rFonts w:ascii="Times New Roman" w:hAnsi="Times New Roman"/>
          <w:i/>
          <w:sz w:val="24"/>
        </w:rPr>
        <w:pgNum/>
      </w:r>
      <w:r w:rsidRPr="008A204B">
        <w:rPr>
          <w:rFonts w:ascii="Times New Roman" w:hAnsi="Times New Roman"/>
          <w:i/>
          <w:sz w:val="24"/>
        </w:rPr>
        <w:t xml:space="preserve">заст. дир. з НР, </w:t>
      </w:r>
      <w:r w:rsidRPr="008A204B">
        <w:rPr>
          <w:rFonts w:ascii="Times New Roman" w:hAnsi="Times New Roman"/>
          <w:i/>
          <w:sz w:val="24"/>
        </w:rPr>
        <w:pgNum/>
      </w:r>
      <w:r w:rsidRPr="008A204B">
        <w:rPr>
          <w:rFonts w:ascii="Times New Roman" w:hAnsi="Times New Roman"/>
          <w:i/>
          <w:sz w:val="24"/>
        </w:rPr>
        <w:t>заст.  дир. з ВР,методист, зав. відділеннями, зав. практикою)</w:t>
      </w:r>
    </w:p>
    <w:p w:rsidR="00786FBB" w:rsidRDefault="00786FBB" w:rsidP="000F6441">
      <w:pPr>
        <w:jc w:val="center"/>
        <w:rPr>
          <w:rFonts w:ascii="Times New Roman" w:hAnsi="Times New Roman" w:cs="Times New Roman"/>
          <w:sz w:val="24"/>
          <w:szCs w:val="24"/>
        </w:rPr>
      </w:pPr>
    </w:p>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Узагальненню та вивченню передового педагогічного досвіду в коледжі приділяється належна увага:</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вивчається професійний та методичний рівень викладачів, аналізуються форми і методи навчання, які використовує викладач на заняттях і при  проведенні позаурочних заходів;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аналізуються методичні розробки занять, методичні рекомендації для студентів; методичні посібники; дидактичний матеріал;</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особлива увага звертається на успішність студентів, відповідність рівня знань, умінь і навичок державним стандартам;</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проводиться обговорення відкритих занять та позакласних заходів.</w:t>
      </w:r>
    </w:p>
    <w:p w:rsidR="000F6441" w:rsidRPr="008A204B" w:rsidRDefault="000F6441" w:rsidP="000F6441">
      <w:pPr>
        <w:ind w:firstLine="720"/>
        <w:jc w:val="both"/>
        <w:rPr>
          <w:rFonts w:ascii="Times New Roman" w:hAnsi="Times New Roman" w:cs="Times New Roman"/>
          <w:sz w:val="24"/>
          <w:szCs w:val="24"/>
        </w:rPr>
      </w:pPr>
      <w:r w:rsidRPr="008A204B">
        <w:rPr>
          <w:rFonts w:ascii="Times New Roman" w:hAnsi="Times New Roman" w:cs="Times New Roman"/>
          <w:sz w:val="24"/>
          <w:szCs w:val="24"/>
        </w:rPr>
        <w:t>Цього року узагальнено досвід роботи 2-х викладачів, результати заслухані на педрадах:</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Використання сучасних методів навчання для формування професійної майстерності у студентів на заняттях з догляду та сестринської справи</w:t>
      </w:r>
      <w:r w:rsidRPr="008A204B">
        <w:rPr>
          <w:rFonts w:ascii="Times New Roman" w:hAnsi="Times New Roman" w:cs="Times New Roman"/>
          <w:iCs/>
          <w:sz w:val="24"/>
          <w:szCs w:val="24"/>
        </w:rPr>
        <w:t xml:space="preserve"> -</w:t>
      </w:r>
      <w:r w:rsidR="005A600A">
        <w:rPr>
          <w:rFonts w:ascii="Times New Roman" w:hAnsi="Times New Roman" w:cs="Times New Roman"/>
          <w:iCs/>
          <w:sz w:val="24"/>
          <w:szCs w:val="24"/>
        </w:rPr>
        <w:t xml:space="preserve"> </w:t>
      </w:r>
      <w:r w:rsidRPr="008A204B">
        <w:rPr>
          <w:rFonts w:ascii="Times New Roman" w:hAnsi="Times New Roman" w:cs="Times New Roman"/>
          <w:sz w:val="24"/>
          <w:szCs w:val="24"/>
        </w:rPr>
        <w:t>Смирнова Л.М.</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 Впровадження ІКТ при вивченні медичної біології - Шапарєва О.С</w:t>
      </w:r>
    </w:p>
    <w:p w:rsidR="000F6441" w:rsidRPr="008A204B" w:rsidRDefault="000F6441" w:rsidP="000F6441">
      <w:pPr>
        <w:ind w:firstLine="720"/>
        <w:jc w:val="both"/>
        <w:rPr>
          <w:rFonts w:ascii="Times New Roman" w:hAnsi="Times New Roman" w:cs="Times New Roman"/>
          <w:sz w:val="24"/>
          <w:szCs w:val="24"/>
        </w:rPr>
      </w:pP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lastRenderedPageBreak/>
        <w:t>Елементи вивченого досвіду адаптуються і впроваджуються викладачами інших дисциплін в освітній процес.</w:t>
      </w:r>
    </w:p>
    <w:p w:rsidR="000F6441" w:rsidRPr="008A204B" w:rsidRDefault="000F6441" w:rsidP="000F6441">
      <w:pPr>
        <w:ind w:firstLine="708"/>
        <w:jc w:val="both"/>
        <w:rPr>
          <w:rFonts w:ascii="Times New Roman" w:hAnsi="Times New Roman" w:cs="Times New Roman"/>
          <w:sz w:val="24"/>
          <w:szCs w:val="24"/>
        </w:rPr>
      </w:pPr>
      <w:r w:rsidRPr="008A204B">
        <w:rPr>
          <w:rFonts w:ascii="Times New Roman" w:hAnsi="Times New Roman" w:cs="Times New Roman"/>
          <w:sz w:val="24"/>
          <w:szCs w:val="24"/>
        </w:rPr>
        <w:t>Кращі зразки методичних напрацювань зібрані в методкабінеті і використовуються викладачами для підвищення педагогічної майстерності.</w:t>
      </w:r>
    </w:p>
    <w:p w:rsidR="000F6441" w:rsidRPr="008A204B" w:rsidRDefault="000F6441" w:rsidP="000F6441">
      <w:pPr>
        <w:jc w:val="center"/>
        <w:rPr>
          <w:rFonts w:ascii="Times New Roman" w:hAnsi="Times New Roman" w:cs="Times New Roman"/>
          <w:sz w:val="24"/>
          <w:szCs w:val="24"/>
        </w:rPr>
      </w:pPr>
      <w:r w:rsidRPr="008A204B">
        <w:rPr>
          <w:rFonts w:ascii="Times New Roman" w:hAnsi="Times New Roman" w:cs="Times New Roman"/>
          <w:sz w:val="24"/>
          <w:szCs w:val="24"/>
        </w:rPr>
        <w:t>***</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Викладачі коледжу постійно працюють над підвищенням своєї педагогічної майстерності; впроваджують в освітній процес новітні методи активізації пізнавальної активності студентів, розвивають їх творчі здібності.</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Протягом останніх років важливе місце в становленні майбутніх медичних спеціалістів відводиться пошуковій та дослідницькій роботі студентів, яка планується на кожен рік по кожній цикловій комісії.</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Теми плануються актуальні або недостатньо вивчені. Викладачами виявляються студенти, які мають схильність і прагнення займатись науково-дослідницькою, пошуковою роботою. Студентам даються чіткі консультації щодо збору фактичного матеріалу, методів його вивчення, аналізу одержаних даних та їх узагальнення, способів вирішення проблеми. Творча пошукова та дослідницька робота студентів, як правило, закінчується конференцією, в якій беруть участь студенти і викладачі, провідні працівники лікувально-профілактичних закладів міста, юридичної консультації, музеїв.</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ab/>
        <w:t>Науково-дослідницька робота сприяє соціально-професійній зрілості особистості студента, привчає до регулярної самоосвіти, вчить самостійно здобувати знання, аналізувати факти.</w:t>
      </w:r>
    </w:p>
    <w:p w:rsidR="000F6441" w:rsidRPr="008A204B" w:rsidRDefault="000F6441" w:rsidP="000F6441">
      <w:pPr>
        <w:jc w:val="both"/>
        <w:rPr>
          <w:rFonts w:ascii="Times New Roman" w:hAnsi="Times New Roman" w:cs="Times New Roman"/>
          <w:sz w:val="24"/>
          <w:szCs w:val="24"/>
          <w:lang w:val="ru-RU"/>
        </w:rPr>
      </w:pPr>
      <w:r w:rsidRPr="008A204B">
        <w:rPr>
          <w:rFonts w:ascii="Times New Roman" w:hAnsi="Times New Roman" w:cs="Times New Roman"/>
          <w:sz w:val="24"/>
          <w:szCs w:val="24"/>
        </w:rPr>
        <w:tab/>
        <w:t xml:space="preserve">Пошуково-дослідницькою роботою займається значна частина студентів </w:t>
      </w:r>
      <w:r w:rsidR="008A204B">
        <w:rPr>
          <w:rFonts w:ascii="Times New Roman" w:hAnsi="Times New Roman" w:cs="Times New Roman"/>
          <w:sz w:val="24"/>
          <w:szCs w:val="24"/>
        </w:rPr>
        <w:t>коледжу</w:t>
      </w:r>
      <w:r w:rsidRPr="008A204B">
        <w:rPr>
          <w:rFonts w:ascii="Times New Roman" w:hAnsi="Times New Roman" w:cs="Times New Roman"/>
          <w:sz w:val="24"/>
          <w:szCs w:val="24"/>
        </w:rPr>
        <w:t xml:space="preserve">. </w:t>
      </w:r>
    </w:p>
    <w:p w:rsidR="000F6441" w:rsidRPr="008A204B" w:rsidRDefault="000F6441" w:rsidP="000F6441">
      <w:pPr>
        <w:jc w:val="both"/>
        <w:rPr>
          <w:rFonts w:ascii="Times New Roman" w:hAnsi="Times New Roman" w:cs="Times New Roman"/>
          <w:sz w:val="24"/>
          <w:szCs w:val="24"/>
        </w:rPr>
      </w:pPr>
      <w:r w:rsidRPr="008A204B">
        <w:rPr>
          <w:rFonts w:ascii="Times New Roman" w:hAnsi="Times New Roman" w:cs="Times New Roman"/>
          <w:sz w:val="24"/>
          <w:szCs w:val="24"/>
        </w:rPr>
        <w:t>Зокрема: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9"/>
        <w:gridCol w:w="2684"/>
      </w:tblGrid>
      <w:tr w:rsidR="000F6441" w:rsidRPr="008A204B" w:rsidTr="000F6441">
        <w:tc>
          <w:tcPr>
            <w:tcW w:w="3638" w:type="pct"/>
            <w:tcBorders>
              <w:top w:val="single" w:sz="4" w:space="0" w:color="auto"/>
              <w:bottom w:val="nil"/>
            </w:tcBorders>
          </w:tcPr>
          <w:p w:rsidR="000F6441" w:rsidRPr="008A204B" w:rsidRDefault="000F6441" w:rsidP="000F6441">
            <w:pPr>
              <w:pStyle w:val="a4"/>
              <w:ind w:left="25"/>
              <w:rPr>
                <w:sz w:val="24"/>
                <w:szCs w:val="24"/>
              </w:rPr>
            </w:pPr>
          </w:p>
        </w:tc>
        <w:tc>
          <w:tcPr>
            <w:tcW w:w="1362" w:type="pct"/>
            <w:tcBorders>
              <w:top w:val="single" w:sz="4" w:space="0" w:color="auto"/>
              <w:bottom w:val="nil"/>
            </w:tcBorders>
          </w:tcPr>
          <w:p w:rsidR="000F6441" w:rsidRPr="008A204B" w:rsidRDefault="000F6441" w:rsidP="000F6441">
            <w:pPr>
              <w:jc w:val="center"/>
              <w:rPr>
                <w:rFonts w:ascii="Times New Roman" w:hAnsi="Times New Roman" w:cs="Times New Roman"/>
                <w:sz w:val="24"/>
                <w:szCs w:val="24"/>
              </w:rPr>
            </w:pP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rPr>
              <w:t>- Сучасні погляди на проблему мігрені</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Олінковська Т.А.</w:t>
            </w: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rPr>
              <w:t>-  Залежність рівня захворюваності на C</w:t>
            </w:r>
            <w:r w:rsidRPr="008A204B">
              <w:rPr>
                <w:sz w:val="24"/>
                <w:szCs w:val="24"/>
                <w:lang w:val="en-US"/>
              </w:rPr>
              <w:t>ovid</w:t>
            </w:r>
            <w:r w:rsidRPr="008A204B">
              <w:rPr>
                <w:sz w:val="24"/>
                <w:szCs w:val="24"/>
              </w:rPr>
              <w:t>-19 від раси, статі, віку;</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Шапарєва Г.С.</w:t>
            </w: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lang w:val="en-US"/>
              </w:rPr>
              <w:t>-</w:t>
            </w:r>
            <w:r w:rsidRPr="008A204B">
              <w:rPr>
                <w:sz w:val="24"/>
                <w:szCs w:val="24"/>
              </w:rPr>
              <w:t xml:space="preserve"> Сучасні противірусні засоби;</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Скляр О.Ф.</w:t>
            </w: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rPr>
              <w:t>- Історичний розвиток футболу на Сумщині.</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Паламарчук І.В.</w:t>
            </w: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rPr>
              <w:t>- З історії виникнення назв інфекційних хвороб;</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Троц В.М.</w:t>
            </w: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rPr>
              <w:t>- Вплив Чорнобиля на здоров’я населення</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Кібець В.І.</w:t>
            </w:r>
          </w:p>
        </w:tc>
      </w:tr>
      <w:tr w:rsidR="000F6441" w:rsidRPr="008A204B" w:rsidTr="000F6441">
        <w:tc>
          <w:tcPr>
            <w:tcW w:w="3638" w:type="pct"/>
            <w:tcBorders>
              <w:top w:val="nil"/>
              <w:bottom w:val="nil"/>
            </w:tcBorders>
          </w:tcPr>
          <w:p w:rsidR="000F6441" w:rsidRPr="008A204B" w:rsidRDefault="000F6441" w:rsidP="000F6441">
            <w:pPr>
              <w:pStyle w:val="a4"/>
              <w:ind w:left="25"/>
              <w:rPr>
                <w:spacing w:val="-16"/>
                <w:sz w:val="24"/>
                <w:szCs w:val="24"/>
              </w:rPr>
            </w:pPr>
            <w:r w:rsidRPr="008A204B">
              <w:rPr>
                <w:spacing w:val="-16"/>
                <w:sz w:val="24"/>
                <w:szCs w:val="24"/>
              </w:rPr>
              <w:t>- Уродженці Конотопщини,  які загинули в зоні АТО-ООС.</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Кушнір Р.В.</w:t>
            </w: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rPr>
              <w:t>- З історії розвитку інфектології</w:t>
            </w:r>
          </w:p>
        </w:tc>
        <w:tc>
          <w:tcPr>
            <w:tcW w:w="1362" w:type="pct"/>
            <w:tcBorders>
              <w:top w:val="nil"/>
              <w:bottom w:val="nil"/>
            </w:tcBorders>
            <w:tcMar>
              <w:left w:w="28" w:type="dxa"/>
              <w:right w:w="28" w:type="dxa"/>
            </w:tcMar>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Усик Л.М.</w:t>
            </w:r>
          </w:p>
        </w:tc>
      </w:tr>
      <w:tr w:rsidR="000F6441" w:rsidRPr="008A204B" w:rsidTr="000F6441">
        <w:tc>
          <w:tcPr>
            <w:tcW w:w="3638" w:type="pct"/>
            <w:tcBorders>
              <w:top w:val="nil"/>
              <w:bottom w:val="nil"/>
            </w:tcBorders>
          </w:tcPr>
          <w:p w:rsidR="000F6441" w:rsidRPr="008A204B" w:rsidRDefault="000F6441" w:rsidP="000F6441">
            <w:pPr>
              <w:pStyle w:val="a4"/>
              <w:ind w:left="25"/>
              <w:rPr>
                <w:sz w:val="24"/>
                <w:szCs w:val="24"/>
              </w:rPr>
            </w:pPr>
            <w:r w:rsidRPr="008A204B">
              <w:rPr>
                <w:sz w:val="24"/>
                <w:szCs w:val="24"/>
              </w:rPr>
              <w:t>- Проблеми онкогінекологій по Конотопському району.</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Мельник О.І.</w:t>
            </w:r>
          </w:p>
        </w:tc>
      </w:tr>
      <w:tr w:rsidR="000F6441" w:rsidRPr="008A204B" w:rsidTr="000F6441">
        <w:tc>
          <w:tcPr>
            <w:tcW w:w="3638" w:type="pct"/>
            <w:tcBorders>
              <w:top w:val="nil"/>
              <w:bottom w:val="nil"/>
            </w:tcBorders>
          </w:tcPr>
          <w:p w:rsidR="000F6441" w:rsidRPr="008A204B" w:rsidRDefault="000F6441" w:rsidP="000F6441">
            <w:pPr>
              <w:pStyle w:val="a4"/>
              <w:ind w:left="25"/>
              <w:rPr>
                <w:i/>
                <w:sz w:val="24"/>
                <w:szCs w:val="24"/>
              </w:rPr>
            </w:pPr>
            <w:r w:rsidRPr="008A204B">
              <w:rPr>
                <w:sz w:val="24"/>
                <w:szCs w:val="24"/>
              </w:rPr>
              <w:t>- Вплив особливостей національного харчування на розвиток захворювань різних країн світу.</w:t>
            </w:r>
          </w:p>
        </w:tc>
        <w:tc>
          <w:tcPr>
            <w:tcW w:w="1362" w:type="pct"/>
            <w:tcBorders>
              <w:top w:val="nil"/>
              <w:bottom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 xml:space="preserve">Терновенко Т.А., </w:t>
            </w:r>
            <w:r w:rsidRPr="008A204B">
              <w:rPr>
                <w:rFonts w:ascii="Times New Roman" w:hAnsi="Times New Roman" w:cs="Times New Roman"/>
                <w:sz w:val="24"/>
                <w:szCs w:val="24"/>
              </w:rPr>
              <w:lastRenderedPageBreak/>
              <w:t>Рощик В.А.</w:t>
            </w:r>
          </w:p>
        </w:tc>
      </w:tr>
      <w:tr w:rsidR="000F6441" w:rsidRPr="008A204B" w:rsidTr="000F6441">
        <w:tc>
          <w:tcPr>
            <w:tcW w:w="3638" w:type="pct"/>
            <w:tcBorders>
              <w:top w:val="nil"/>
            </w:tcBorders>
          </w:tcPr>
          <w:p w:rsidR="000F6441" w:rsidRPr="008A204B" w:rsidRDefault="000F6441" w:rsidP="000F6441">
            <w:pPr>
              <w:pStyle w:val="55"/>
              <w:rPr>
                <w:rFonts w:ascii="Times New Roman" w:hAnsi="Times New Roman" w:cs="Times New Roman"/>
                <w:sz w:val="24"/>
                <w:szCs w:val="24"/>
                <w:lang w:val="uk-UA"/>
              </w:rPr>
            </w:pPr>
            <w:r w:rsidRPr="008A204B">
              <w:rPr>
                <w:rFonts w:ascii="Times New Roman" w:hAnsi="Times New Roman" w:cs="Times New Roman"/>
                <w:b/>
                <w:sz w:val="24"/>
                <w:szCs w:val="24"/>
                <w:lang w:val="uk-UA"/>
              </w:rPr>
              <w:lastRenderedPageBreak/>
              <w:t xml:space="preserve"> - </w:t>
            </w:r>
            <w:r w:rsidRPr="008A204B">
              <w:rPr>
                <w:rFonts w:ascii="Times New Roman" w:hAnsi="Times New Roman" w:cs="Times New Roman"/>
                <w:sz w:val="24"/>
                <w:szCs w:val="24"/>
                <w:lang w:val="uk-UA"/>
              </w:rPr>
              <w:t>Соціальні проблеми сучасного суспільства</w:t>
            </w:r>
          </w:p>
          <w:p w:rsidR="008A204B" w:rsidRDefault="000F6441" w:rsidP="000F6441">
            <w:pPr>
              <w:widowControl w:val="0"/>
              <w:autoSpaceDE w:val="0"/>
              <w:autoSpaceDN w:val="0"/>
              <w:adjustRightInd w:val="0"/>
              <w:rPr>
                <w:rFonts w:ascii="Times New Roman" w:hAnsi="Times New Roman" w:cs="Times New Roman"/>
                <w:b/>
                <w:bCs/>
                <w:i/>
                <w:iCs/>
                <w:sz w:val="24"/>
                <w:szCs w:val="24"/>
              </w:rPr>
            </w:pPr>
            <w:r w:rsidRPr="008A204B">
              <w:rPr>
                <w:rFonts w:ascii="Times New Roman" w:hAnsi="Times New Roman" w:cs="Times New Roman"/>
                <w:b/>
                <w:bCs/>
                <w:i/>
                <w:iCs/>
                <w:sz w:val="24"/>
                <w:szCs w:val="24"/>
              </w:rPr>
              <w:t xml:space="preserve">  </w:t>
            </w:r>
          </w:p>
          <w:p w:rsidR="000F6441" w:rsidRPr="008A204B" w:rsidRDefault="000F6441" w:rsidP="000F6441">
            <w:pPr>
              <w:widowControl w:val="0"/>
              <w:autoSpaceDE w:val="0"/>
              <w:autoSpaceDN w:val="0"/>
              <w:adjustRightInd w:val="0"/>
              <w:rPr>
                <w:rFonts w:ascii="Times New Roman" w:hAnsi="Times New Roman" w:cs="Times New Roman"/>
                <w:b/>
                <w:bCs/>
                <w:i/>
                <w:iCs/>
                <w:sz w:val="24"/>
                <w:szCs w:val="24"/>
              </w:rPr>
            </w:pPr>
            <w:r w:rsidRPr="008A204B">
              <w:rPr>
                <w:rFonts w:ascii="Times New Roman" w:hAnsi="Times New Roman" w:cs="Times New Roman"/>
                <w:b/>
                <w:bCs/>
                <w:i/>
                <w:iCs/>
                <w:sz w:val="24"/>
                <w:szCs w:val="24"/>
              </w:rPr>
              <w:t xml:space="preserve">- </w:t>
            </w:r>
            <w:r w:rsidRPr="008A204B">
              <w:rPr>
                <w:rFonts w:ascii="Times New Roman" w:hAnsi="Times New Roman" w:cs="Times New Roman"/>
                <w:sz w:val="24"/>
                <w:szCs w:val="24"/>
              </w:rPr>
              <w:t>Проблемні питання ГРВІ у дітей.</w:t>
            </w:r>
          </w:p>
          <w:p w:rsidR="000F6441" w:rsidRPr="008A204B" w:rsidRDefault="000F6441" w:rsidP="000F6441">
            <w:pPr>
              <w:pStyle w:val="a4"/>
              <w:ind w:left="25"/>
              <w:rPr>
                <w:b/>
                <w:bCs/>
                <w:i/>
                <w:iCs/>
                <w:sz w:val="24"/>
                <w:szCs w:val="24"/>
              </w:rPr>
            </w:pPr>
            <w:r w:rsidRPr="008A204B">
              <w:rPr>
                <w:b/>
                <w:bCs/>
                <w:i/>
                <w:iCs/>
                <w:sz w:val="24"/>
                <w:szCs w:val="24"/>
              </w:rPr>
              <w:t xml:space="preserve"> </w:t>
            </w:r>
          </w:p>
          <w:p w:rsidR="000F6441" w:rsidRPr="008A204B" w:rsidRDefault="000F6441" w:rsidP="000F6441">
            <w:pPr>
              <w:pStyle w:val="a4"/>
              <w:ind w:left="25"/>
              <w:rPr>
                <w:sz w:val="24"/>
                <w:szCs w:val="24"/>
              </w:rPr>
            </w:pPr>
            <w:r w:rsidRPr="008A204B">
              <w:rPr>
                <w:b/>
                <w:bCs/>
                <w:i/>
                <w:iCs/>
                <w:sz w:val="24"/>
                <w:szCs w:val="24"/>
              </w:rPr>
              <w:t xml:space="preserve">- </w:t>
            </w:r>
            <w:r w:rsidRPr="008A204B">
              <w:rPr>
                <w:sz w:val="24"/>
                <w:szCs w:val="24"/>
              </w:rPr>
              <w:t>Цікава астрономія.</w:t>
            </w:r>
          </w:p>
          <w:p w:rsidR="008A204B" w:rsidRDefault="008A204B" w:rsidP="000F6441">
            <w:pPr>
              <w:rPr>
                <w:rFonts w:ascii="Times New Roman" w:hAnsi="Times New Roman" w:cs="Times New Roman"/>
                <w:b/>
                <w:bCs/>
                <w:i/>
                <w:iCs/>
                <w:sz w:val="24"/>
                <w:szCs w:val="24"/>
              </w:rPr>
            </w:pP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b/>
                <w:bCs/>
                <w:i/>
                <w:iCs/>
                <w:sz w:val="24"/>
                <w:szCs w:val="24"/>
              </w:rPr>
              <w:t xml:space="preserve"> -  </w:t>
            </w:r>
            <w:r w:rsidRPr="008A204B">
              <w:rPr>
                <w:rFonts w:ascii="Times New Roman" w:hAnsi="Times New Roman" w:cs="Times New Roman"/>
                <w:sz w:val="24"/>
                <w:szCs w:val="24"/>
              </w:rPr>
              <w:t>Генетично модифіковані організми. За і проти.</w:t>
            </w:r>
          </w:p>
          <w:p w:rsidR="000F6441" w:rsidRPr="008A204B" w:rsidRDefault="000F6441" w:rsidP="000F6441">
            <w:pPr>
              <w:pStyle w:val="a4"/>
              <w:ind w:left="25"/>
              <w:rPr>
                <w:b/>
                <w:bCs/>
                <w:i/>
                <w:iCs/>
                <w:sz w:val="24"/>
                <w:szCs w:val="24"/>
              </w:rPr>
            </w:pPr>
            <w:r w:rsidRPr="008A204B">
              <w:rPr>
                <w:b/>
                <w:bCs/>
                <w:i/>
                <w:iCs/>
                <w:sz w:val="24"/>
                <w:szCs w:val="24"/>
              </w:rPr>
              <w:t xml:space="preserve"> - </w:t>
            </w:r>
            <w:r w:rsidRPr="008A204B">
              <w:rPr>
                <w:sz w:val="24"/>
                <w:szCs w:val="24"/>
              </w:rPr>
              <w:t>Вивчення особливостей перебігу хронічних дерматозів на тлі факторів сучасного довкілля.</w:t>
            </w:r>
            <w:r w:rsidRPr="008A204B">
              <w:rPr>
                <w:b/>
                <w:bCs/>
                <w:i/>
                <w:iCs/>
                <w:sz w:val="24"/>
                <w:szCs w:val="24"/>
              </w:rPr>
              <w:t xml:space="preserve">  </w:t>
            </w:r>
          </w:p>
          <w:p w:rsidR="000F6441" w:rsidRPr="008A204B" w:rsidRDefault="000F6441" w:rsidP="000F6441">
            <w:pPr>
              <w:pStyle w:val="a4"/>
              <w:ind w:left="25"/>
              <w:rPr>
                <w:sz w:val="24"/>
                <w:szCs w:val="24"/>
              </w:rPr>
            </w:pPr>
            <w:r w:rsidRPr="008A204B">
              <w:rPr>
                <w:b/>
                <w:bCs/>
                <w:i/>
                <w:iCs/>
                <w:sz w:val="24"/>
                <w:szCs w:val="24"/>
              </w:rPr>
              <w:t xml:space="preserve"> - </w:t>
            </w:r>
            <w:r w:rsidRPr="008A204B">
              <w:rPr>
                <w:sz w:val="24"/>
                <w:szCs w:val="24"/>
              </w:rPr>
              <w:t>Аналіз онкозахворювань по Конотопу і Конотопському району.</w:t>
            </w:r>
          </w:p>
          <w:p w:rsidR="000F6441" w:rsidRPr="008A204B" w:rsidRDefault="000F6441" w:rsidP="000F6441">
            <w:pPr>
              <w:pStyle w:val="a4"/>
              <w:ind w:left="25"/>
              <w:rPr>
                <w:b/>
                <w:bCs/>
                <w:i/>
                <w:iCs/>
                <w:sz w:val="24"/>
                <w:szCs w:val="24"/>
              </w:rPr>
            </w:pPr>
            <w:r w:rsidRPr="008A204B">
              <w:rPr>
                <w:b/>
                <w:bCs/>
                <w:i/>
                <w:iCs/>
                <w:sz w:val="24"/>
                <w:szCs w:val="24"/>
              </w:rPr>
              <w:t xml:space="preserve"> - </w:t>
            </w:r>
            <w:r w:rsidRPr="008A204B">
              <w:rPr>
                <w:sz w:val="24"/>
                <w:szCs w:val="24"/>
              </w:rPr>
              <w:t>Сучасне обладнання для карети швидкої допомоги</w:t>
            </w:r>
            <w:r w:rsidRPr="008A204B">
              <w:rPr>
                <w:b/>
                <w:bCs/>
                <w:i/>
                <w:iCs/>
                <w:sz w:val="24"/>
                <w:szCs w:val="24"/>
              </w:rPr>
              <w:t xml:space="preserve">   </w:t>
            </w:r>
          </w:p>
          <w:p w:rsidR="000F6441" w:rsidRPr="008A204B" w:rsidRDefault="000F6441" w:rsidP="000F6441">
            <w:pPr>
              <w:pStyle w:val="a4"/>
              <w:rPr>
                <w:b/>
                <w:bCs/>
                <w:i/>
                <w:iCs/>
                <w:sz w:val="24"/>
                <w:szCs w:val="24"/>
              </w:rPr>
            </w:pPr>
            <w:r w:rsidRPr="008A204B">
              <w:rPr>
                <w:b/>
                <w:bCs/>
                <w:i/>
                <w:iCs/>
                <w:sz w:val="24"/>
                <w:szCs w:val="24"/>
              </w:rPr>
              <w:t xml:space="preserve"> </w:t>
            </w:r>
            <w:r w:rsidRPr="008A204B">
              <w:rPr>
                <w:sz w:val="24"/>
                <w:szCs w:val="24"/>
              </w:rPr>
              <w:t>- Насилля як психолого-педагогічна проблема в освітньому середовищі</w:t>
            </w:r>
            <w:r w:rsidRPr="008A204B">
              <w:rPr>
                <w:b/>
                <w:bCs/>
                <w:i/>
                <w:iCs/>
                <w:sz w:val="24"/>
                <w:szCs w:val="24"/>
              </w:rPr>
              <w:t xml:space="preserve">   </w:t>
            </w:r>
          </w:p>
          <w:p w:rsidR="00786FBB" w:rsidRDefault="00786FBB" w:rsidP="000F6441">
            <w:pPr>
              <w:pStyle w:val="a4"/>
              <w:ind w:left="25"/>
              <w:rPr>
                <w:sz w:val="24"/>
                <w:szCs w:val="24"/>
              </w:rPr>
            </w:pPr>
          </w:p>
          <w:p w:rsidR="000F6441" w:rsidRPr="008A204B" w:rsidRDefault="000F6441" w:rsidP="000F6441">
            <w:pPr>
              <w:pStyle w:val="a4"/>
              <w:ind w:left="25"/>
              <w:rPr>
                <w:b/>
                <w:bCs/>
                <w:i/>
                <w:iCs/>
                <w:sz w:val="24"/>
                <w:szCs w:val="24"/>
              </w:rPr>
            </w:pPr>
            <w:r w:rsidRPr="008A204B">
              <w:rPr>
                <w:sz w:val="24"/>
                <w:szCs w:val="24"/>
              </w:rPr>
              <w:t>- Сучасні  дезінфікуючі засоби</w:t>
            </w:r>
            <w:r w:rsidRPr="008A204B">
              <w:rPr>
                <w:b/>
                <w:bCs/>
                <w:i/>
                <w:iCs/>
                <w:sz w:val="24"/>
                <w:szCs w:val="24"/>
              </w:rPr>
              <w:t xml:space="preserve">  </w:t>
            </w:r>
          </w:p>
          <w:p w:rsidR="000F6441" w:rsidRPr="008A204B" w:rsidRDefault="000F6441" w:rsidP="000F6441">
            <w:pPr>
              <w:pStyle w:val="a4"/>
              <w:ind w:left="25"/>
              <w:rPr>
                <w:sz w:val="24"/>
                <w:szCs w:val="24"/>
              </w:rPr>
            </w:pPr>
          </w:p>
          <w:p w:rsidR="000F6441" w:rsidRPr="008A204B" w:rsidRDefault="000F6441" w:rsidP="000F6441">
            <w:pPr>
              <w:pStyle w:val="a4"/>
              <w:ind w:left="25"/>
              <w:rPr>
                <w:b/>
                <w:bCs/>
                <w:i/>
                <w:iCs/>
                <w:sz w:val="24"/>
                <w:szCs w:val="24"/>
              </w:rPr>
            </w:pPr>
            <w:r w:rsidRPr="008A204B">
              <w:rPr>
                <w:sz w:val="24"/>
                <w:szCs w:val="24"/>
              </w:rPr>
              <w:t>- Медицина Конотопщини</w:t>
            </w:r>
          </w:p>
          <w:p w:rsidR="00786FBB" w:rsidRDefault="00786FBB" w:rsidP="000F6441">
            <w:pPr>
              <w:pStyle w:val="a4"/>
              <w:ind w:left="25"/>
              <w:rPr>
                <w:b/>
                <w:bCs/>
                <w:i/>
                <w:iCs/>
                <w:sz w:val="24"/>
                <w:szCs w:val="24"/>
              </w:rPr>
            </w:pPr>
          </w:p>
          <w:p w:rsidR="00786FBB" w:rsidRDefault="00786FBB" w:rsidP="000F6441">
            <w:pPr>
              <w:pStyle w:val="a4"/>
              <w:ind w:left="25"/>
              <w:rPr>
                <w:b/>
                <w:bCs/>
                <w:i/>
                <w:iCs/>
                <w:sz w:val="24"/>
                <w:szCs w:val="24"/>
              </w:rPr>
            </w:pPr>
          </w:p>
          <w:p w:rsidR="00786FBB" w:rsidRDefault="00786FBB" w:rsidP="000F6441">
            <w:pPr>
              <w:pStyle w:val="a4"/>
              <w:ind w:left="25"/>
              <w:rPr>
                <w:b/>
                <w:bCs/>
                <w:i/>
                <w:iCs/>
                <w:sz w:val="24"/>
                <w:szCs w:val="24"/>
              </w:rPr>
            </w:pPr>
          </w:p>
          <w:p w:rsidR="000F6441" w:rsidRPr="008A204B" w:rsidRDefault="000F6441" w:rsidP="000F6441">
            <w:pPr>
              <w:pStyle w:val="a4"/>
              <w:ind w:left="25"/>
              <w:rPr>
                <w:b/>
                <w:bCs/>
                <w:i/>
                <w:iCs/>
                <w:sz w:val="24"/>
                <w:szCs w:val="24"/>
              </w:rPr>
            </w:pPr>
            <w:r w:rsidRPr="008A204B">
              <w:rPr>
                <w:b/>
                <w:bCs/>
                <w:i/>
                <w:iCs/>
                <w:sz w:val="24"/>
                <w:szCs w:val="24"/>
              </w:rPr>
              <w:t xml:space="preserve">- </w:t>
            </w:r>
            <w:r w:rsidRPr="008A204B">
              <w:rPr>
                <w:sz w:val="24"/>
                <w:szCs w:val="24"/>
              </w:rPr>
              <w:t>Математика в нашому житті.</w:t>
            </w:r>
            <w:r w:rsidRPr="008A204B">
              <w:rPr>
                <w:b/>
                <w:bCs/>
                <w:i/>
                <w:iCs/>
                <w:sz w:val="24"/>
                <w:szCs w:val="24"/>
              </w:rPr>
              <w:t xml:space="preserve">  </w:t>
            </w:r>
          </w:p>
          <w:p w:rsidR="000F6441" w:rsidRPr="008A204B" w:rsidRDefault="000F6441" w:rsidP="000F6441">
            <w:pPr>
              <w:pStyle w:val="a4"/>
              <w:ind w:left="25"/>
              <w:rPr>
                <w:b/>
                <w:bCs/>
                <w:i/>
                <w:iCs/>
                <w:sz w:val="24"/>
                <w:szCs w:val="24"/>
              </w:rPr>
            </w:pPr>
            <w:r w:rsidRPr="008A204B">
              <w:rPr>
                <w:b/>
                <w:bCs/>
                <w:i/>
                <w:iCs/>
                <w:sz w:val="24"/>
                <w:szCs w:val="24"/>
              </w:rPr>
              <w:t xml:space="preserve"> </w:t>
            </w:r>
          </w:p>
          <w:p w:rsidR="000F6441" w:rsidRPr="008A204B" w:rsidRDefault="000F6441" w:rsidP="000F6441">
            <w:pPr>
              <w:pStyle w:val="a4"/>
              <w:ind w:left="25"/>
              <w:rPr>
                <w:b/>
                <w:bCs/>
                <w:i/>
                <w:iCs/>
                <w:sz w:val="24"/>
                <w:szCs w:val="24"/>
              </w:rPr>
            </w:pPr>
            <w:r w:rsidRPr="008A204B">
              <w:rPr>
                <w:b/>
                <w:bCs/>
                <w:i/>
                <w:iCs/>
                <w:sz w:val="24"/>
                <w:szCs w:val="24"/>
              </w:rPr>
              <w:t>-</w:t>
            </w:r>
            <w:r w:rsidRPr="008A204B">
              <w:rPr>
                <w:sz w:val="24"/>
                <w:szCs w:val="24"/>
              </w:rPr>
              <w:t>Зв’язок латинської мови з клінічними дисциплінами</w:t>
            </w:r>
            <w:r w:rsidRPr="008A204B">
              <w:rPr>
                <w:b/>
                <w:bCs/>
                <w:i/>
                <w:iCs/>
                <w:sz w:val="24"/>
                <w:szCs w:val="24"/>
              </w:rPr>
              <w:t xml:space="preserve">    </w:t>
            </w:r>
          </w:p>
          <w:p w:rsidR="00786FBB" w:rsidRDefault="00786FBB" w:rsidP="000F6441">
            <w:pPr>
              <w:pStyle w:val="a4"/>
              <w:ind w:left="25"/>
              <w:rPr>
                <w:b/>
                <w:bCs/>
                <w:i/>
                <w:iCs/>
                <w:sz w:val="24"/>
                <w:szCs w:val="24"/>
              </w:rPr>
            </w:pPr>
          </w:p>
          <w:p w:rsidR="000F6441" w:rsidRPr="008A204B" w:rsidRDefault="000F6441" w:rsidP="000F6441">
            <w:pPr>
              <w:pStyle w:val="a4"/>
              <w:ind w:left="25"/>
              <w:rPr>
                <w:sz w:val="24"/>
                <w:szCs w:val="24"/>
              </w:rPr>
            </w:pPr>
            <w:r w:rsidRPr="008A204B">
              <w:rPr>
                <w:b/>
                <w:bCs/>
                <w:i/>
                <w:iCs/>
                <w:sz w:val="24"/>
                <w:szCs w:val="24"/>
              </w:rPr>
              <w:t xml:space="preserve"> - </w:t>
            </w:r>
            <w:r w:rsidRPr="008A204B">
              <w:rPr>
                <w:sz w:val="24"/>
                <w:szCs w:val="24"/>
              </w:rPr>
              <w:t>Як і чому змінюється клімат.</w:t>
            </w:r>
          </w:p>
          <w:p w:rsidR="00786FBB" w:rsidRDefault="00786FBB" w:rsidP="000F6441">
            <w:pPr>
              <w:pStyle w:val="a4"/>
              <w:ind w:left="25"/>
              <w:rPr>
                <w:b/>
                <w:i/>
                <w:sz w:val="24"/>
                <w:szCs w:val="24"/>
              </w:rPr>
            </w:pPr>
          </w:p>
          <w:p w:rsidR="000F6441" w:rsidRPr="008A204B" w:rsidRDefault="000F6441" w:rsidP="000F6441">
            <w:pPr>
              <w:pStyle w:val="a4"/>
              <w:ind w:left="25"/>
              <w:rPr>
                <w:b/>
                <w:i/>
                <w:sz w:val="24"/>
                <w:szCs w:val="24"/>
              </w:rPr>
            </w:pPr>
            <w:r w:rsidRPr="008A204B">
              <w:rPr>
                <w:b/>
                <w:i/>
                <w:sz w:val="24"/>
                <w:szCs w:val="24"/>
              </w:rPr>
              <w:t xml:space="preserve"> - </w:t>
            </w:r>
            <w:r w:rsidRPr="008A204B">
              <w:rPr>
                <w:sz w:val="24"/>
                <w:szCs w:val="24"/>
              </w:rPr>
              <w:t>Суржик у мовленні медиків.</w:t>
            </w:r>
            <w:r w:rsidRPr="008A204B">
              <w:rPr>
                <w:b/>
                <w:i/>
                <w:sz w:val="24"/>
                <w:szCs w:val="24"/>
              </w:rPr>
              <w:t xml:space="preserve">  </w:t>
            </w:r>
          </w:p>
          <w:p w:rsidR="00786FBB" w:rsidRDefault="00786FBB" w:rsidP="000F6441">
            <w:pPr>
              <w:pStyle w:val="a4"/>
              <w:ind w:left="25"/>
              <w:rPr>
                <w:b/>
                <w:i/>
                <w:sz w:val="24"/>
                <w:szCs w:val="24"/>
              </w:rPr>
            </w:pPr>
          </w:p>
          <w:p w:rsidR="000F6441" w:rsidRPr="008A204B" w:rsidRDefault="000F6441" w:rsidP="000F6441">
            <w:pPr>
              <w:pStyle w:val="a4"/>
              <w:ind w:left="25"/>
              <w:rPr>
                <w:i/>
                <w:sz w:val="24"/>
                <w:szCs w:val="24"/>
              </w:rPr>
            </w:pPr>
            <w:r w:rsidRPr="008A204B">
              <w:rPr>
                <w:b/>
                <w:i/>
                <w:sz w:val="24"/>
                <w:szCs w:val="24"/>
              </w:rPr>
              <w:t xml:space="preserve"> - </w:t>
            </w:r>
            <w:r w:rsidRPr="008A204B">
              <w:rPr>
                <w:sz w:val="24"/>
                <w:szCs w:val="24"/>
              </w:rPr>
              <w:t xml:space="preserve">Хвороби людського організму. </w:t>
            </w:r>
            <w:r w:rsidRPr="008A204B">
              <w:rPr>
                <w:i/>
                <w:sz w:val="24"/>
                <w:szCs w:val="24"/>
              </w:rPr>
              <w:t xml:space="preserve"> </w:t>
            </w:r>
          </w:p>
          <w:p w:rsidR="00786FBB" w:rsidRDefault="00786FBB" w:rsidP="000F6441">
            <w:pPr>
              <w:pStyle w:val="a4"/>
              <w:ind w:left="25"/>
              <w:rPr>
                <w:i/>
                <w:sz w:val="24"/>
                <w:szCs w:val="24"/>
              </w:rPr>
            </w:pPr>
          </w:p>
          <w:p w:rsidR="000F6441" w:rsidRPr="008A204B" w:rsidRDefault="000F6441" w:rsidP="000F6441">
            <w:pPr>
              <w:pStyle w:val="a4"/>
              <w:ind w:left="25"/>
              <w:rPr>
                <w:b/>
                <w:i/>
                <w:sz w:val="24"/>
                <w:szCs w:val="24"/>
              </w:rPr>
            </w:pPr>
            <w:r w:rsidRPr="008A204B">
              <w:rPr>
                <w:i/>
                <w:sz w:val="24"/>
                <w:szCs w:val="24"/>
              </w:rPr>
              <w:t xml:space="preserve">- </w:t>
            </w:r>
            <w:r w:rsidRPr="008A204B">
              <w:rPr>
                <w:sz w:val="24"/>
                <w:szCs w:val="24"/>
              </w:rPr>
              <w:t>Історичний розвиток волейболу.</w:t>
            </w:r>
            <w:r w:rsidRPr="008A204B">
              <w:rPr>
                <w:i/>
                <w:sz w:val="24"/>
                <w:szCs w:val="24"/>
              </w:rPr>
              <w:t xml:space="preserve"> </w:t>
            </w:r>
            <w:r w:rsidRPr="008A204B">
              <w:rPr>
                <w:b/>
                <w:i/>
                <w:sz w:val="24"/>
                <w:szCs w:val="24"/>
              </w:rPr>
              <w:t xml:space="preserve">  </w:t>
            </w:r>
          </w:p>
          <w:p w:rsidR="000F6441" w:rsidRPr="008A204B" w:rsidRDefault="000F6441" w:rsidP="000F6441">
            <w:pPr>
              <w:pStyle w:val="a4"/>
              <w:ind w:left="25"/>
              <w:rPr>
                <w:b/>
                <w:i/>
                <w:sz w:val="24"/>
                <w:szCs w:val="24"/>
              </w:rPr>
            </w:pPr>
            <w:r w:rsidRPr="008A204B">
              <w:rPr>
                <w:b/>
                <w:i/>
                <w:sz w:val="24"/>
                <w:szCs w:val="24"/>
              </w:rPr>
              <w:t xml:space="preserve">- </w:t>
            </w:r>
            <w:r w:rsidRPr="008A204B">
              <w:rPr>
                <w:sz w:val="24"/>
                <w:szCs w:val="24"/>
              </w:rPr>
              <w:t>Впровадження методу саse-study при вивченні МС в акушерстві</w:t>
            </w:r>
            <w:r w:rsidRPr="008A204B">
              <w:rPr>
                <w:b/>
                <w:i/>
                <w:sz w:val="24"/>
                <w:szCs w:val="24"/>
              </w:rPr>
              <w:t xml:space="preserve">  </w:t>
            </w:r>
          </w:p>
          <w:p w:rsidR="000F6441" w:rsidRPr="008A204B" w:rsidRDefault="000F6441" w:rsidP="000F6441">
            <w:pPr>
              <w:pStyle w:val="a4"/>
              <w:ind w:left="25"/>
              <w:rPr>
                <w:b/>
                <w:i/>
                <w:sz w:val="24"/>
                <w:szCs w:val="24"/>
              </w:rPr>
            </w:pPr>
            <w:r w:rsidRPr="008A204B">
              <w:rPr>
                <w:b/>
                <w:i/>
                <w:sz w:val="24"/>
                <w:szCs w:val="24"/>
              </w:rPr>
              <w:t xml:space="preserve"> - </w:t>
            </w:r>
            <w:r w:rsidRPr="008A204B">
              <w:rPr>
                <w:sz w:val="24"/>
                <w:szCs w:val="24"/>
              </w:rPr>
              <w:t>Природа і людина: загрози реальні та потенційні.</w:t>
            </w:r>
            <w:r w:rsidRPr="008A204B">
              <w:rPr>
                <w:b/>
                <w:i/>
                <w:sz w:val="24"/>
                <w:szCs w:val="24"/>
              </w:rPr>
              <w:t xml:space="preserve">   </w:t>
            </w:r>
          </w:p>
          <w:p w:rsidR="00786FBB" w:rsidRDefault="00786FBB" w:rsidP="000F6441">
            <w:pPr>
              <w:pStyle w:val="a4"/>
              <w:ind w:left="25"/>
              <w:rPr>
                <w:b/>
                <w:i/>
                <w:sz w:val="24"/>
                <w:szCs w:val="24"/>
              </w:rPr>
            </w:pPr>
          </w:p>
          <w:p w:rsidR="000F6441" w:rsidRPr="008A204B" w:rsidRDefault="000F6441" w:rsidP="000F6441">
            <w:pPr>
              <w:pStyle w:val="a4"/>
              <w:ind w:left="25"/>
              <w:rPr>
                <w:b/>
                <w:bCs/>
                <w:i/>
                <w:iCs/>
                <w:sz w:val="24"/>
                <w:szCs w:val="24"/>
              </w:rPr>
            </w:pPr>
            <w:r w:rsidRPr="008A204B">
              <w:rPr>
                <w:b/>
                <w:i/>
                <w:sz w:val="24"/>
                <w:szCs w:val="24"/>
              </w:rPr>
              <w:t xml:space="preserve"> - </w:t>
            </w:r>
            <w:r w:rsidRPr="008A204B">
              <w:rPr>
                <w:sz w:val="24"/>
                <w:szCs w:val="24"/>
              </w:rPr>
              <w:t>Ідіоми при вивченні англійської мови</w:t>
            </w:r>
            <w:r w:rsidRPr="008A204B">
              <w:rPr>
                <w:b/>
                <w:bCs/>
                <w:i/>
                <w:iCs/>
                <w:sz w:val="24"/>
                <w:szCs w:val="24"/>
              </w:rPr>
              <w:t xml:space="preserve">  </w:t>
            </w:r>
          </w:p>
          <w:p w:rsidR="00786FBB" w:rsidRDefault="00786FBB" w:rsidP="000F6441">
            <w:pPr>
              <w:pStyle w:val="a4"/>
              <w:ind w:left="25"/>
              <w:rPr>
                <w:b/>
                <w:bCs/>
                <w:i/>
                <w:iCs/>
                <w:sz w:val="24"/>
                <w:szCs w:val="24"/>
              </w:rPr>
            </w:pPr>
          </w:p>
          <w:p w:rsidR="000F6441" w:rsidRPr="008A204B" w:rsidRDefault="000F6441" w:rsidP="000F6441">
            <w:pPr>
              <w:pStyle w:val="a4"/>
              <w:ind w:left="25"/>
              <w:rPr>
                <w:b/>
                <w:sz w:val="24"/>
                <w:szCs w:val="24"/>
              </w:rPr>
            </w:pPr>
            <w:r w:rsidRPr="008A204B">
              <w:rPr>
                <w:b/>
                <w:bCs/>
                <w:i/>
                <w:iCs/>
                <w:sz w:val="24"/>
                <w:szCs w:val="24"/>
              </w:rPr>
              <w:t xml:space="preserve"> - </w:t>
            </w:r>
            <w:r w:rsidRPr="008A204B">
              <w:rPr>
                <w:sz w:val="24"/>
                <w:szCs w:val="24"/>
              </w:rPr>
              <w:t>Унікальністьі духовне багатство мистецьких регіонів</w:t>
            </w:r>
            <w:r w:rsidRPr="008A204B">
              <w:rPr>
                <w:b/>
                <w:bCs/>
                <w:i/>
                <w:iCs/>
                <w:sz w:val="24"/>
                <w:szCs w:val="24"/>
              </w:rPr>
              <w:t xml:space="preserve">                               </w:t>
            </w:r>
          </w:p>
        </w:tc>
        <w:tc>
          <w:tcPr>
            <w:tcW w:w="1362" w:type="pct"/>
            <w:tcBorders>
              <w:top w:val="nil"/>
            </w:tcBorders>
          </w:tcPr>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Немеш О.М.</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Курдюмова. Н.О.</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Поліщук Т.Г</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Латіна С.С.</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Король Т.М.</w:t>
            </w:r>
          </w:p>
          <w:p w:rsidR="00786FBB" w:rsidRDefault="00786FBB" w:rsidP="000F6441">
            <w:pPr>
              <w:rPr>
                <w:rFonts w:ascii="Times New Roman" w:hAnsi="Times New Roman" w:cs="Times New Roman"/>
                <w:sz w:val="24"/>
                <w:szCs w:val="24"/>
              </w:rPr>
            </w:pP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Гуденко О.В.</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Спаський С.М.</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Сосненко В.М.</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Шабала А.С.</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Лисюк І.В.</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Тимошенко Н.В.</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Смирнова Л.М.</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Ситник Г.П.</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Грановська С.О.</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Малахова І.В.</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Гайван В.В.</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Костюченко С.М.</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Шерудило О.О.</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Земцова Г.М.</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Шапарєва О.С.</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Вірстюк О.І.</w:t>
            </w:r>
          </w:p>
          <w:p w:rsidR="000F6441" w:rsidRPr="008A204B" w:rsidRDefault="000F6441" w:rsidP="000F6441">
            <w:pPr>
              <w:rPr>
                <w:rFonts w:ascii="Times New Roman" w:hAnsi="Times New Roman" w:cs="Times New Roman"/>
                <w:sz w:val="24"/>
                <w:szCs w:val="24"/>
              </w:rPr>
            </w:pPr>
            <w:r w:rsidRPr="008A204B">
              <w:rPr>
                <w:rFonts w:ascii="Times New Roman" w:hAnsi="Times New Roman" w:cs="Times New Roman"/>
                <w:sz w:val="24"/>
                <w:szCs w:val="24"/>
              </w:rPr>
              <w:t>Базарна О.М</w:t>
            </w:r>
          </w:p>
        </w:tc>
      </w:tr>
    </w:tbl>
    <w:p w:rsidR="00786FBB" w:rsidRDefault="00786FBB" w:rsidP="000F6441">
      <w:pPr>
        <w:jc w:val="center"/>
        <w:rPr>
          <w:b/>
          <w:spacing w:val="-2"/>
          <w:sz w:val="28"/>
          <w:szCs w:val="28"/>
        </w:rPr>
      </w:pPr>
    </w:p>
    <w:p w:rsidR="000F6441" w:rsidRPr="00F36333" w:rsidRDefault="000F6441" w:rsidP="000F6441">
      <w:pPr>
        <w:jc w:val="center"/>
        <w:rPr>
          <w:b/>
          <w:spacing w:val="-2"/>
          <w:sz w:val="28"/>
          <w:szCs w:val="28"/>
        </w:rPr>
      </w:pPr>
      <w:r w:rsidRPr="00F36333">
        <w:rPr>
          <w:b/>
          <w:spacing w:val="-2"/>
          <w:sz w:val="28"/>
          <w:szCs w:val="28"/>
        </w:rPr>
        <w:t>***</w:t>
      </w:r>
    </w:p>
    <w:p w:rsidR="000F6441" w:rsidRPr="00786FBB" w:rsidRDefault="000F6441" w:rsidP="000F6441">
      <w:pPr>
        <w:jc w:val="both"/>
        <w:rPr>
          <w:rFonts w:ascii="Times New Roman" w:hAnsi="Times New Roman" w:cs="Times New Roman"/>
          <w:spacing w:val="-2"/>
          <w:sz w:val="24"/>
          <w:szCs w:val="24"/>
        </w:rPr>
      </w:pPr>
      <w:r w:rsidRPr="00F36333">
        <w:rPr>
          <w:b/>
          <w:spacing w:val="-2"/>
          <w:sz w:val="28"/>
          <w:szCs w:val="28"/>
        </w:rPr>
        <w:tab/>
      </w:r>
      <w:r w:rsidRPr="00786FBB">
        <w:rPr>
          <w:rFonts w:ascii="Times New Roman" w:hAnsi="Times New Roman" w:cs="Times New Roman"/>
          <w:spacing w:val="-2"/>
          <w:sz w:val="24"/>
          <w:szCs w:val="24"/>
        </w:rPr>
        <w:t>Відповідно до Закону України «Про освіту» з метою активізації творчої професійної діяльності педагогічних працівників, стимулювання безперервної фахової та загальної освіти, якісної роботи, підвищення відповідальності за результати навчання і виховання у молоді щорічно проводиться атестація викладачів.</w:t>
      </w:r>
    </w:p>
    <w:p w:rsidR="000F6441" w:rsidRPr="00786FBB" w:rsidRDefault="000F6441" w:rsidP="000F6441">
      <w:pPr>
        <w:jc w:val="both"/>
        <w:rPr>
          <w:rFonts w:ascii="Times New Roman" w:hAnsi="Times New Roman" w:cs="Times New Roman"/>
          <w:spacing w:val="-2"/>
          <w:sz w:val="24"/>
          <w:szCs w:val="24"/>
        </w:rPr>
      </w:pPr>
      <w:r w:rsidRPr="00786FBB">
        <w:rPr>
          <w:rFonts w:ascii="Times New Roman" w:hAnsi="Times New Roman" w:cs="Times New Roman"/>
          <w:spacing w:val="-2"/>
          <w:sz w:val="24"/>
          <w:szCs w:val="24"/>
        </w:rPr>
        <w:lastRenderedPageBreak/>
        <w:tab/>
        <w:t>Члени атестаційної комісії протягом року вивчали навчально-виховну роботу викладачів, що атестуються; методичні матеріали, ознайомилися з матеріалами узагальнення досвіду.</w:t>
      </w:r>
    </w:p>
    <w:p w:rsidR="000F6441" w:rsidRPr="00786FBB" w:rsidRDefault="000F6441" w:rsidP="000F6441">
      <w:pPr>
        <w:jc w:val="both"/>
        <w:rPr>
          <w:rFonts w:ascii="Times New Roman" w:hAnsi="Times New Roman" w:cs="Times New Roman"/>
          <w:spacing w:val="-2"/>
          <w:sz w:val="24"/>
          <w:szCs w:val="24"/>
        </w:rPr>
      </w:pPr>
      <w:r w:rsidRPr="00786FBB">
        <w:rPr>
          <w:rFonts w:ascii="Times New Roman" w:hAnsi="Times New Roman" w:cs="Times New Roman"/>
          <w:spacing w:val="-2"/>
          <w:sz w:val="24"/>
          <w:szCs w:val="24"/>
        </w:rPr>
        <w:tab/>
        <w:t>В методкабінеті оформлені матеріали з питань атестації – в папках «Матеріали до атестації викладачів» - орієнтовна схема творчого звіту викладача, напрямки вивчення особистості і професійних умінь викладача під час атестації, приблизні питання до атестації, перелік обов’язкових метод матеріалів, тощо.</w:t>
      </w:r>
    </w:p>
    <w:p w:rsidR="000F6441" w:rsidRPr="00786FBB" w:rsidRDefault="000F6441" w:rsidP="000F6441">
      <w:pPr>
        <w:jc w:val="both"/>
        <w:rPr>
          <w:rFonts w:ascii="Times New Roman" w:hAnsi="Times New Roman" w:cs="Times New Roman"/>
          <w:spacing w:val="-2"/>
          <w:sz w:val="24"/>
          <w:szCs w:val="24"/>
        </w:rPr>
      </w:pPr>
      <w:r w:rsidRPr="00786FBB">
        <w:rPr>
          <w:rFonts w:ascii="Times New Roman" w:hAnsi="Times New Roman" w:cs="Times New Roman"/>
          <w:spacing w:val="-2"/>
          <w:sz w:val="24"/>
          <w:szCs w:val="24"/>
        </w:rPr>
        <w:tab/>
        <w:t>В цьому навчальному році проатестовано 8 викладачів коледжу, в т.ч. підтверджена кваліфікаційна категорія „Спеціаліст вищої категорії”– 4 чол.;</w:t>
      </w:r>
    </w:p>
    <w:p w:rsidR="000F6441" w:rsidRPr="00786FBB" w:rsidRDefault="000F6441" w:rsidP="000F6441">
      <w:pPr>
        <w:jc w:val="both"/>
        <w:rPr>
          <w:rFonts w:ascii="Times New Roman" w:hAnsi="Times New Roman" w:cs="Times New Roman"/>
          <w:spacing w:val="-2"/>
          <w:sz w:val="24"/>
          <w:szCs w:val="24"/>
        </w:rPr>
      </w:pPr>
      <w:r w:rsidRPr="00786FBB">
        <w:rPr>
          <w:rFonts w:ascii="Times New Roman" w:hAnsi="Times New Roman" w:cs="Times New Roman"/>
          <w:spacing w:val="-2"/>
          <w:sz w:val="24"/>
          <w:szCs w:val="24"/>
        </w:rPr>
        <w:t xml:space="preserve">підтверджене педагогічне звання «Викладач-методист» - 2 чол., присвоєна кваліфікаційна категорія „Спеціаліст першої категорії”– 1 чол.; присвоєна кваліфікаційна категорія „Спеціаліст другої категорії”– 1 чол,; атестовані на відповідність займаній посаді - 3 чол. </w:t>
      </w:r>
    </w:p>
    <w:p w:rsidR="000F6441" w:rsidRPr="00786FBB" w:rsidRDefault="000F6441" w:rsidP="000F6441">
      <w:pPr>
        <w:jc w:val="center"/>
        <w:rPr>
          <w:rFonts w:ascii="Times New Roman" w:hAnsi="Times New Roman" w:cs="Times New Roman"/>
          <w:b/>
          <w:spacing w:val="-2"/>
          <w:sz w:val="24"/>
          <w:szCs w:val="24"/>
        </w:rPr>
      </w:pPr>
      <w:r w:rsidRPr="00786FBB">
        <w:rPr>
          <w:rFonts w:ascii="Times New Roman" w:hAnsi="Times New Roman" w:cs="Times New Roman"/>
          <w:b/>
          <w:spacing w:val="-2"/>
          <w:sz w:val="24"/>
          <w:szCs w:val="24"/>
        </w:rPr>
        <w:t>***</w:t>
      </w:r>
    </w:p>
    <w:p w:rsidR="000F6441" w:rsidRPr="00786FBB" w:rsidRDefault="000F6441" w:rsidP="000F6441">
      <w:pPr>
        <w:ind w:firstLine="708"/>
        <w:jc w:val="both"/>
        <w:rPr>
          <w:rFonts w:ascii="Times New Roman" w:hAnsi="Times New Roman" w:cs="Times New Roman"/>
          <w:spacing w:val="-2"/>
          <w:sz w:val="24"/>
          <w:szCs w:val="24"/>
        </w:rPr>
      </w:pPr>
      <w:r w:rsidRPr="00786FBB">
        <w:rPr>
          <w:rFonts w:ascii="Times New Roman" w:hAnsi="Times New Roman" w:cs="Times New Roman"/>
          <w:spacing w:val="-2"/>
          <w:sz w:val="24"/>
          <w:szCs w:val="24"/>
        </w:rPr>
        <w:t>Обов’язковою умовою діяльності педагогічного працівника є щорічне підвищення кваліфікації обсягом не менше 30 год. Викладачі коледжу  в 2020-2021 навчальному році підвищували кваліфікацію:</w:t>
      </w:r>
    </w:p>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Сумський державний університет (стажування-30 год.)</w:t>
      </w:r>
    </w:p>
    <w:tbl>
      <w:tblPr>
        <w:tblW w:w="5000" w:type="pct"/>
        <w:tblCellMar>
          <w:left w:w="0" w:type="dxa"/>
          <w:right w:w="0" w:type="dxa"/>
        </w:tblCellMar>
        <w:tblLook w:val="04A0" w:firstRow="1" w:lastRow="0" w:firstColumn="1" w:lastColumn="0" w:noHBand="0" w:noVBand="1"/>
      </w:tblPr>
      <w:tblGrid>
        <w:gridCol w:w="9853"/>
      </w:tblGrid>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F6441" w:rsidRPr="00786FBB" w:rsidRDefault="000F6441" w:rsidP="000F6441">
            <w:pPr>
              <w:spacing w:line="256" w:lineRule="auto"/>
              <w:rPr>
                <w:rFonts w:ascii="Times New Roman" w:hAnsi="Times New Roman" w:cs="Times New Roman"/>
                <w:sz w:val="20"/>
                <w:szCs w:val="20"/>
              </w:rPr>
            </w:pPr>
            <w:r w:rsidRPr="00786FBB">
              <w:rPr>
                <w:rFonts w:ascii="Times New Roman" w:hAnsi="Times New Roman" w:cs="Times New Roman"/>
                <w:sz w:val="20"/>
                <w:szCs w:val="20"/>
              </w:rPr>
              <w:t>КОСАР А.А.-</w:t>
            </w:r>
            <w:r w:rsidRPr="00786FBB">
              <w:rPr>
                <w:rFonts w:ascii="Times New Roman" w:hAnsi="Times New Roman" w:cs="Times New Roman"/>
                <w:color w:val="000000"/>
                <w:kern w:val="24"/>
                <w:sz w:val="20"/>
                <w:szCs w:val="20"/>
              </w:rPr>
              <w:t xml:space="preserve"> РЕАНІМАТОЛОГІЯ ТА АНАСТЕЗІОЛОГІЯ</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РОЩИК В.А.-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lang w:val="en-US"/>
              </w:rPr>
              <w:t> </w:t>
            </w:r>
            <w:r w:rsidRPr="00786FBB">
              <w:rPr>
                <w:rFonts w:ascii="Times New Roman" w:hAnsi="Times New Roman" w:cs="Times New Roman"/>
                <w:color w:val="000000"/>
                <w:kern w:val="24"/>
                <w:sz w:val="20"/>
                <w:szCs w:val="20"/>
              </w:rPr>
              <w:t xml:space="preserve">СМИРНОВА Л.М-.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ЛИСЮК І.В. -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МЕЛЬНИК О.М..-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ОЛІНКОВСЬКА Т.А..-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ТРОЦ.В.М. -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rPr>
              <w:t>Інноваційні технології навчання (методист відділення)</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ШАПАРЄВА Г.С.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ШАПАРЄВА О.С.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lastRenderedPageBreak/>
              <w:t xml:space="preserve">УСИК Л.М..-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КОРОЛЬ Т.М. -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СКЛЯР О.Ф..-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БУРГАЙ Н.В. -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ШАБАЛА А.С.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ВІРСТЮК О.І..-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ЗЕМЦОВА Г.М..-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НЕМЕШ О.М..-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БАЗАРНА О.М.-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СУШКО О.А.-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ГУДЕНКО О.В.- ОСОБЛИВОСТІ ЗАСТОСУВАННЯ ІНСТРУМЕНТІВ </w:t>
            </w:r>
            <w:r w:rsidRPr="00786FBB">
              <w:rPr>
                <w:rFonts w:ascii="Times New Roman" w:hAnsi="Times New Roman" w:cs="Times New Roman"/>
                <w:color w:val="000000"/>
                <w:kern w:val="24"/>
                <w:sz w:val="20"/>
                <w:szCs w:val="20"/>
                <w:lang w:val="en-US"/>
              </w:rPr>
              <w:t>MICROSOFT</w:t>
            </w:r>
            <w:r w:rsidRPr="00786FBB">
              <w:rPr>
                <w:rFonts w:ascii="Times New Roman" w:hAnsi="Times New Roman" w:cs="Times New Roman"/>
                <w:color w:val="000000"/>
                <w:kern w:val="24"/>
                <w:sz w:val="20"/>
                <w:szCs w:val="20"/>
              </w:rPr>
              <w:t xml:space="preserve"> </w:t>
            </w:r>
            <w:r w:rsidRPr="00786FBB">
              <w:rPr>
                <w:rFonts w:ascii="Times New Roman" w:hAnsi="Times New Roman" w:cs="Times New Roman"/>
                <w:color w:val="000000"/>
                <w:kern w:val="24"/>
                <w:sz w:val="20"/>
                <w:szCs w:val="20"/>
                <w:lang w:val="en-US"/>
              </w:rPr>
              <w:t>OFFIS</w:t>
            </w:r>
            <w:r w:rsidRPr="00786FBB">
              <w:rPr>
                <w:rFonts w:ascii="Times New Roman" w:hAnsi="Times New Roman" w:cs="Times New Roman"/>
                <w:color w:val="000000"/>
                <w:kern w:val="24"/>
                <w:sz w:val="20"/>
                <w:szCs w:val="20"/>
              </w:rPr>
              <w:t xml:space="preserve"> 365 ДЛЯ </w:t>
            </w:r>
          </w:p>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                           ОРГАНІЗАЦІЇ ДИСТАНЦІЙНОГО НАВЧАННЯЯ В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ГРАНОВСЬКА С.О.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КОСТЮЧЕНКО С.М.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37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КУРДЮМОВА Н.О.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ЛАТІНА С.С.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МАЛАХОВА І.В.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ПАЛАМАРЧУК І.В.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ПОЛІЩУК Т.Г.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СИТНИК Г.П. -  Використання безкоштовних онлайн-ресурсів для організації навчального процесу в </w:t>
            </w:r>
            <w:r w:rsidRPr="00786FBB">
              <w:rPr>
                <w:rFonts w:ascii="Times New Roman" w:hAnsi="Times New Roman" w:cs="Times New Roman"/>
                <w:color w:val="000000"/>
                <w:kern w:val="24"/>
                <w:sz w:val="20"/>
                <w:szCs w:val="20"/>
              </w:rPr>
              <w:lastRenderedPageBreak/>
              <w:t>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lastRenderedPageBreak/>
              <w:t>СОСНЕНКО В.М.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СПАСЬКИЙ С.М.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ТИМОШЕНКО Н.В.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ТЕРНОВЕНКО Т.В.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ШЕРУДИЛО О.О.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БУРГАЙ Н.В. - Використання безкоштовних онлайн-ресурсів для організації навчального процесу в дистанційній формі; ЗАПОБІГАННЯ ТА ПРОТИДІЯ БУЛІНГУ У ЗАКЛАДАХ ОСВІТИ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sz w:val="20"/>
                <w:szCs w:val="20"/>
              </w:rPr>
            </w:pPr>
            <w:r w:rsidRPr="00786FBB">
              <w:rPr>
                <w:rFonts w:ascii="Times New Roman" w:hAnsi="Times New Roman" w:cs="Times New Roman"/>
                <w:color w:val="000000"/>
                <w:kern w:val="24"/>
                <w:sz w:val="20"/>
                <w:szCs w:val="20"/>
              </w:rPr>
              <w:t xml:space="preserve">ГАЙВАН В.В. -  Використання безкоштовних онлайн-ресурсів для організації навчального процесу в дистанційній формі;  </w:t>
            </w:r>
            <w:r w:rsidRPr="00786FBB">
              <w:rPr>
                <w:rFonts w:ascii="Times New Roman" w:hAnsi="Times New Roman" w:cs="Times New Roman"/>
                <w:color w:val="000000"/>
                <w:kern w:val="24"/>
              </w:rPr>
              <w:t>Українське ділове мовлення</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rPr>
            </w:pPr>
            <w:r w:rsidRPr="00786FBB">
              <w:rPr>
                <w:rFonts w:ascii="Times New Roman" w:hAnsi="Times New Roman" w:cs="Times New Roman"/>
                <w:color w:val="000000"/>
                <w:kern w:val="24"/>
              </w:rPr>
              <w:t>Косар А.А.- Управління навчальним закладом: п’ять проблем (директор коледжу) - 60 год</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rPr>
            </w:pPr>
            <w:r w:rsidRPr="00786FBB">
              <w:rPr>
                <w:rFonts w:ascii="Times New Roman" w:hAnsi="Times New Roman" w:cs="Times New Roman"/>
                <w:color w:val="000000"/>
                <w:kern w:val="24"/>
              </w:rPr>
              <w:t>Немеш О.М.- Інноваційні технології навчання(завідувач навчально-методичного кабінету)</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rPr>
            </w:pPr>
            <w:r w:rsidRPr="00786FBB">
              <w:rPr>
                <w:rFonts w:ascii="Times New Roman" w:hAnsi="Times New Roman" w:cs="Times New Roman"/>
                <w:color w:val="000000"/>
                <w:kern w:val="24"/>
              </w:rPr>
              <w:t xml:space="preserve">Олінковська Т.А.- Інноваційні технології навчання (завідувач навчально-виробничої та </w:t>
            </w:r>
          </w:p>
          <w:p w:rsidR="000F6441" w:rsidRPr="00786FBB" w:rsidRDefault="000F6441" w:rsidP="000F6441">
            <w:pPr>
              <w:spacing w:line="256" w:lineRule="auto"/>
              <w:rPr>
                <w:rFonts w:ascii="Times New Roman" w:hAnsi="Times New Roman" w:cs="Times New Roman"/>
                <w:color w:val="000000"/>
                <w:kern w:val="24"/>
              </w:rPr>
            </w:pPr>
            <w:r w:rsidRPr="00786FBB">
              <w:rPr>
                <w:rFonts w:ascii="Times New Roman" w:hAnsi="Times New Roman" w:cs="Times New Roman"/>
                <w:color w:val="000000"/>
                <w:kern w:val="24"/>
              </w:rPr>
              <w:t>переддипломної практики)</w:t>
            </w:r>
          </w:p>
        </w:tc>
      </w:tr>
      <w:tr w:rsidR="000F6441" w:rsidRPr="00786FBB" w:rsidTr="000F6441">
        <w:trPr>
          <w:trHeight w:val="289"/>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0F6441" w:rsidRPr="00786FBB" w:rsidRDefault="000F6441" w:rsidP="000F6441">
            <w:pPr>
              <w:spacing w:line="256" w:lineRule="auto"/>
              <w:rPr>
                <w:rFonts w:ascii="Times New Roman" w:hAnsi="Times New Roman" w:cs="Times New Roman"/>
                <w:color w:val="000000"/>
                <w:kern w:val="24"/>
              </w:rPr>
            </w:pPr>
            <w:r w:rsidRPr="00786FBB">
              <w:rPr>
                <w:rFonts w:ascii="Times New Roman" w:hAnsi="Times New Roman" w:cs="Times New Roman"/>
                <w:color w:val="000000"/>
                <w:kern w:val="24"/>
              </w:rPr>
              <w:t>Базарна О.М. – соціальний педагог</w:t>
            </w:r>
          </w:p>
        </w:tc>
      </w:tr>
    </w:tbl>
    <w:p w:rsidR="000F6441" w:rsidRPr="00EC463F" w:rsidRDefault="000F6441" w:rsidP="000F6441">
      <w:pPr>
        <w:jc w:val="center"/>
        <w:rPr>
          <w:b/>
          <w:spacing w:val="-2"/>
          <w:sz w:val="28"/>
          <w:szCs w:val="28"/>
        </w:rPr>
      </w:pPr>
    </w:p>
    <w:p w:rsidR="000F6441" w:rsidRDefault="000F6441" w:rsidP="000F6441">
      <w:pPr>
        <w:jc w:val="center"/>
        <w:rPr>
          <w:spacing w:val="-2"/>
          <w:sz w:val="28"/>
          <w:szCs w:val="28"/>
        </w:rPr>
      </w:pPr>
      <w:r w:rsidRPr="00F21042">
        <w:rPr>
          <w:spacing w:val="-2"/>
          <w:sz w:val="28"/>
          <w:szCs w:val="28"/>
        </w:rPr>
        <w:t>***</w:t>
      </w:r>
    </w:p>
    <w:p w:rsidR="000F6441" w:rsidRPr="00786FBB" w:rsidRDefault="000F6441" w:rsidP="000F6441">
      <w:pPr>
        <w:ind w:firstLine="708"/>
        <w:jc w:val="both"/>
        <w:rPr>
          <w:rFonts w:ascii="Times New Roman" w:hAnsi="Times New Roman" w:cs="Times New Roman"/>
          <w:sz w:val="24"/>
          <w:szCs w:val="24"/>
        </w:rPr>
      </w:pPr>
      <w:r w:rsidRPr="00786FBB">
        <w:rPr>
          <w:rFonts w:ascii="Times New Roman" w:hAnsi="Times New Roman" w:cs="Times New Roman"/>
          <w:sz w:val="24"/>
          <w:szCs w:val="24"/>
        </w:rPr>
        <w:t>Бібліотека коледжу забезпечує навчальний процес основною та додатковою літературою, необхідною для засвоєння навчального матеріалу, виконання самостійної позааудиторної роботи, написання рефератів, виконання пошукової роботи студентів.</w:t>
      </w:r>
    </w:p>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ab/>
        <w:t>Бібліотечний фонд становить 17716 примірник, в т.ч. підручників 7819  примірників.</w:t>
      </w:r>
    </w:p>
    <w:p w:rsidR="000F6441" w:rsidRPr="00786FBB" w:rsidRDefault="000F6441" w:rsidP="000F6441">
      <w:pPr>
        <w:ind w:firstLine="708"/>
        <w:jc w:val="both"/>
        <w:rPr>
          <w:rFonts w:ascii="Times New Roman" w:hAnsi="Times New Roman" w:cs="Times New Roman"/>
          <w:sz w:val="24"/>
          <w:szCs w:val="24"/>
        </w:rPr>
      </w:pPr>
      <w:r w:rsidRPr="00786FBB">
        <w:rPr>
          <w:rFonts w:ascii="Times New Roman" w:hAnsi="Times New Roman" w:cs="Times New Roman"/>
          <w:sz w:val="24"/>
          <w:szCs w:val="24"/>
        </w:rPr>
        <w:t>У 2021 р. передплачено 7 найменувань газет, 8 найменувань журналів. З них:</w:t>
      </w:r>
    </w:p>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 науково-медичних – 3;</w:t>
      </w:r>
    </w:p>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 науково-методичних – 4;</w:t>
      </w:r>
    </w:p>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 суспільно-політичних – 2;</w:t>
      </w:r>
    </w:p>
    <w:p w:rsidR="000F6441" w:rsidRPr="00786FBB" w:rsidRDefault="000F6441" w:rsidP="000F6441">
      <w:pPr>
        <w:tabs>
          <w:tab w:val="left" w:pos="2475"/>
        </w:tabs>
        <w:jc w:val="both"/>
        <w:rPr>
          <w:rFonts w:ascii="Times New Roman" w:hAnsi="Times New Roman" w:cs="Times New Roman"/>
          <w:sz w:val="24"/>
          <w:szCs w:val="24"/>
        </w:rPr>
      </w:pPr>
      <w:r w:rsidRPr="00786FBB">
        <w:rPr>
          <w:rFonts w:ascii="Times New Roman" w:hAnsi="Times New Roman" w:cs="Times New Roman"/>
          <w:sz w:val="24"/>
          <w:szCs w:val="24"/>
        </w:rPr>
        <w:t>- інших – 6</w:t>
      </w:r>
      <w:r w:rsidRPr="00786FBB">
        <w:rPr>
          <w:rFonts w:ascii="Times New Roman" w:hAnsi="Times New Roman" w:cs="Times New Roman"/>
          <w:sz w:val="24"/>
          <w:szCs w:val="24"/>
        </w:rPr>
        <w:tab/>
      </w:r>
    </w:p>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ab/>
        <w:t>Для користування викладачів і студентів у бібліотеці наявні такі фахові періодичні видання:</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Інформаційний збірник МОН;</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Дивослово;</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lastRenderedPageBreak/>
        <w:t>Медицина невідкладних станів;</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Педіатрія. Акушерство. Гінекологія;</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Бібліотека сімейного лікаря та сімейної медсестри;</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Здоров’я жінки;</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Здоровье  мужчины;</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Безпека життєдіяльності;</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Фізичне виховання в школах України;</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Історія та правознавство;</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Ваше здоров’я;</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Медична газета;</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Фізика в школах України;</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Медицина і здоров’я;</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Позакласний час;</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Завуч;</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Освіта України;</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Математика;</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Всесвітня література і культура навчальних закладів;</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Шкільна бібліотека;</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Довідник спеціаліста з охорони праці;</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Психолог;</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Магістр медсестринства;</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Інформатика в школі;</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Біологія і хімія в рідній школі</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Шкільному психологу;</w:t>
      </w:r>
    </w:p>
    <w:p w:rsidR="000F6441" w:rsidRPr="00786FBB" w:rsidRDefault="000F6441" w:rsidP="007C3744">
      <w:pPr>
        <w:numPr>
          <w:ilvl w:val="0"/>
          <w:numId w:val="12"/>
        </w:num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Іноземні мови в школах України.</w:t>
      </w:r>
    </w:p>
    <w:p w:rsidR="000F6441" w:rsidRPr="00786FBB" w:rsidRDefault="000F6441" w:rsidP="007C3744">
      <w:pPr>
        <w:pStyle w:val="af2"/>
        <w:numPr>
          <w:ilvl w:val="0"/>
          <w:numId w:val="12"/>
        </w:numPr>
        <w:spacing w:after="0" w:line="240" w:lineRule="auto"/>
        <w:contextualSpacing w:val="0"/>
        <w:jc w:val="both"/>
        <w:rPr>
          <w:rFonts w:ascii="Times New Roman" w:hAnsi="Times New Roman"/>
          <w:sz w:val="24"/>
          <w:szCs w:val="24"/>
        </w:rPr>
      </w:pPr>
      <w:r w:rsidRPr="00786FBB">
        <w:rPr>
          <w:rFonts w:ascii="Times New Roman" w:hAnsi="Times New Roman"/>
          <w:sz w:val="24"/>
          <w:szCs w:val="24"/>
        </w:rPr>
        <w:t>Географія та економіка в рідній школі</w:t>
      </w:r>
    </w:p>
    <w:p w:rsidR="000F6441" w:rsidRPr="00786FBB" w:rsidRDefault="000F6441" w:rsidP="007C3744">
      <w:pPr>
        <w:pStyle w:val="af2"/>
        <w:numPr>
          <w:ilvl w:val="0"/>
          <w:numId w:val="12"/>
        </w:numPr>
        <w:spacing w:after="0" w:line="240" w:lineRule="auto"/>
        <w:contextualSpacing w:val="0"/>
        <w:jc w:val="both"/>
        <w:rPr>
          <w:rFonts w:ascii="Times New Roman" w:hAnsi="Times New Roman"/>
          <w:sz w:val="24"/>
          <w:szCs w:val="24"/>
        </w:rPr>
      </w:pPr>
      <w:r w:rsidRPr="00786FBB">
        <w:rPr>
          <w:rFonts w:ascii="Times New Roman" w:hAnsi="Times New Roman"/>
          <w:sz w:val="24"/>
          <w:szCs w:val="24"/>
        </w:rPr>
        <w:t xml:space="preserve">Медична освіта </w:t>
      </w:r>
    </w:p>
    <w:p w:rsidR="000F6441" w:rsidRPr="00786FBB" w:rsidRDefault="000F6441" w:rsidP="007C3744">
      <w:pPr>
        <w:pStyle w:val="af2"/>
        <w:numPr>
          <w:ilvl w:val="0"/>
          <w:numId w:val="12"/>
        </w:numPr>
        <w:spacing w:after="0" w:line="240" w:lineRule="auto"/>
        <w:contextualSpacing w:val="0"/>
        <w:jc w:val="both"/>
        <w:rPr>
          <w:rFonts w:ascii="Times New Roman" w:hAnsi="Times New Roman"/>
          <w:sz w:val="24"/>
          <w:szCs w:val="24"/>
        </w:rPr>
      </w:pPr>
      <w:r w:rsidRPr="00786FBB">
        <w:rPr>
          <w:rFonts w:ascii="Times New Roman" w:hAnsi="Times New Roman"/>
          <w:sz w:val="24"/>
          <w:szCs w:val="24"/>
        </w:rPr>
        <w:t>Медсестринство</w:t>
      </w:r>
    </w:p>
    <w:p w:rsidR="000F6441" w:rsidRPr="00786FBB" w:rsidRDefault="000F6441" w:rsidP="000F6441">
      <w:pPr>
        <w:ind w:firstLine="720"/>
        <w:jc w:val="both"/>
        <w:rPr>
          <w:rFonts w:ascii="Times New Roman" w:hAnsi="Times New Roman" w:cs="Times New Roman"/>
          <w:sz w:val="24"/>
          <w:szCs w:val="24"/>
        </w:rPr>
      </w:pPr>
      <w:r w:rsidRPr="00786FBB">
        <w:rPr>
          <w:rFonts w:ascii="Times New Roman" w:hAnsi="Times New Roman" w:cs="Times New Roman"/>
          <w:sz w:val="24"/>
          <w:szCs w:val="24"/>
        </w:rPr>
        <w:t>У бібліотеці встановлений комп’ютер, який підключений до мережі Інтернет. В комп’ютері  зібрані методичні рекомендації для самостійної позааудиторної роботи та методичні посібники з більшості навчальних дисциплін, що забезпечує студентам можливість ефективно проводити самостійну позааудиторну роботу.</w:t>
      </w:r>
    </w:p>
    <w:p w:rsidR="000F6441" w:rsidRPr="00786FBB" w:rsidRDefault="000F6441" w:rsidP="000F6441">
      <w:pPr>
        <w:ind w:firstLine="708"/>
        <w:jc w:val="both"/>
        <w:rPr>
          <w:rFonts w:ascii="Times New Roman" w:hAnsi="Times New Roman" w:cs="Times New Roman"/>
          <w:sz w:val="24"/>
          <w:szCs w:val="24"/>
        </w:rPr>
      </w:pPr>
      <w:r w:rsidRPr="00786FBB">
        <w:rPr>
          <w:rFonts w:ascii="Times New Roman" w:hAnsi="Times New Roman" w:cs="Times New Roman"/>
          <w:sz w:val="24"/>
          <w:szCs w:val="24"/>
        </w:rPr>
        <w:t>Функціонує власний сайт Конотопського фахового  медичного коледжу, який містить детальну інформацію про Конотопський фаховий медичний коледж та постійно оновлюється -  konmed.org. ua</w:t>
      </w:r>
    </w:p>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Протягом навчального року оформлено книжкові виставки.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5539"/>
        <w:gridCol w:w="2712"/>
        <w:gridCol w:w="887"/>
      </w:tblGrid>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1.</w:t>
            </w:r>
          </w:p>
        </w:tc>
        <w:tc>
          <w:tcPr>
            <w:tcW w:w="2811" w:type="pct"/>
          </w:tcPr>
          <w:p w:rsidR="000F6441" w:rsidRPr="00786FBB" w:rsidRDefault="000F6441" w:rsidP="000F6441">
            <w:pPr>
              <w:pStyle w:val="af2"/>
              <w:ind w:left="0"/>
              <w:jc w:val="both"/>
              <w:rPr>
                <w:rFonts w:ascii="Times New Roman" w:hAnsi="Times New Roman"/>
                <w:sz w:val="24"/>
                <w:szCs w:val="24"/>
              </w:rPr>
            </w:pPr>
            <w:r w:rsidRPr="00786FBB">
              <w:rPr>
                <w:rFonts w:ascii="Times New Roman" w:hAnsi="Times New Roman"/>
                <w:sz w:val="24"/>
                <w:szCs w:val="24"/>
              </w:rPr>
              <w:t>Перший урок. День знань:</w:t>
            </w:r>
            <w:r w:rsidRPr="00786FBB">
              <w:rPr>
                <w:rStyle w:val="20"/>
                <w:rFonts w:eastAsia="Calibri"/>
                <w:sz w:val="24"/>
                <w:szCs w:val="24"/>
                <w:shd w:val="clear" w:color="auto" w:fill="FFFFFF"/>
              </w:rPr>
              <w:t xml:space="preserve"> «</w:t>
            </w:r>
            <w:r w:rsidRPr="00786FBB">
              <w:rPr>
                <w:rStyle w:val="textexposedshow"/>
                <w:rFonts w:ascii="Times New Roman" w:hAnsi="Times New Roman"/>
                <w:sz w:val="24"/>
                <w:szCs w:val="24"/>
                <w:shd w:val="clear" w:color="auto" w:fill="FFFFFF"/>
              </w:rPr>
              <w:t>Україна починається з нас».</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вересень</w:t>
            </w:r>
          </w:p>
        </w:tc>
        <w:tc>
          <w:tcPr>
            <w:tcW w:w="450"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Люта Н.Г.</w:t>
            </w:r>
          </w:p>
        </w:tc>
      </w:tr>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2.</w:t>
            </w:r>
          </w:p>
        </w:tc>
        <w:tc>
          <w:tcPr>
            <w:tcW w:w="2811" w:type="pct"/>
          </w:tcPr>
          <w:p w:rsidR="000F6441" w:rsidRPr="00786FBB" w:rsidRDefault="000F6441" w:rsidP="000F6441">
            <w:pPr>
              <w:pStyle w:val="32"/>
              <w:tabs>
                <w:tab w:val="left" w:pos="0"/>
              </w:tabs>
              <w:rPr>
                <w:sz w:val="24"/>
                <w:szCs w:val="24"/>
                <w:lang w:val="uk-UA"/>
              </w:rPr>
            </w:pPr>
            <w:r w:rsidRPr="00786FBB">
              <w:rPr>
                <w:sz w:val="24"/>
                <w:szCs w:val="24"/>
                <w:lang w:val="uk-UA"/>
              </w:rPr>
              <w:t>175 років від дня народження Івана Карповича Карпенка-Карого (1845-1907), українського драматурга: «Талант, відданий народу»</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вересень</w:t>
            </w:r>
          </w:p>
        </w:tc>
        <w:tc>
          <w:tcPr>
            <w:tcW w:w="450"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w:t>
            </w: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3.</w:t>
            </w:r>
          </w:p>
        </w:tc>
        <w:tc>
          <w:tcPr>
            <w:tcW w:w="2811" w:type="pct"/>
          </w:tcPr>
          <w:p w:rsidR="000F6441" w:rsidRPr="00786FBB" w:rsidRDefault="000F6441" w:rsidP="000F6441">
            <w:pPr>
              <w:ind w:right="86"/>
              <w:rPr>
                <w:rFonts w:ascii="Times New Roman" w:hAnsi="Times New Roman" w:cs="Times New Roman"/>
                <w:sz w:val="24"/>
                <w:szCs w:val="24"/>
              </w:rPr>
            </w:pPr>
            <w:r w:rsidRPr="00786FBB">
              <w:rPr>
                <w:rFonts w:ascii="Times New Roman" w:hAnsi="Times New Roman" w:cs="Times New Roman"/>
                <w:sz w:val="24"/>
                <w:szCs w:val="24"/>
              </w:rPr>
              <w:t>Книжкова  виставка  "Тут прадідів наших земля"</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вересень</w:t>
            </w:r>
          </w:p>
        </w:tc>
        <w:tc>
          <w:tcPr>
            <w:tcW w:w="450"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 xml:space="preserve">            </w:t>
            </w:r>
          </w:p>
        </w:tc>
      </w:tr>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4.</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Книга – весь  світ у твоїх долонях</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вересень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5.</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 xml:space="preserve"> День українського козацтва:</w:t>
            </w:r>
            <w:r w:rsidRPr="00786FBB">
              <w:rPr>
                <w:rFonts w:ascii="Times New Roman" w:hAnsi="Times New Roman" w:cs="Times New Roman"/>
                <w:color w:val="1C1E21"/>
                <w:sz w:val="24"/>
                <w:szCs w:val="24"/>
                <w:shd w:val="clear" w:color="auto" w:fill="FFFFFF"/>
              </w:rPr>
              <w:t xml:space="preserve"> </w:t>
            </w:r>
            <w:r w:rsidRPr="00786FBB">
              <w:rPr>
                <w:rFonts w:ascii="Times New Roman" w:hAnsi="Times New Roman" w:cs="Times New Roman"/>
                <w:sz w:val="24"/>
                <w:szCs w:val="24"/>
              </w:rPr>
              <w:t>«Ми роду козацького діти»</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жовтень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lastRenderedPageBreak/>
              <w:t>6.</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Толерантність – запорука людяності</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жовтень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7.</w:t>
            </w:r>
          </w:p>
        </w:tc>
        <w:tc>
          <w:tcPr>
            <w:tcW w:w="2811" w:type="pct"/>
          </w:tcPr>
          <w:p w:rsidR="000F6441" w:rsidRPr="00786FBB" w:rsidRDefault="000F6441" w:rsidP="000F6441">
            <w:pPr>
              <w:shd w:val="clear" w:color="auto" w:fill="FFFFFF"/>
              <w:spacing w:after="167"/>
              <w:jc w:val="both"/>
              <w:rPr>
                <w:rFonts w:ascii="Times New Roman" w:hAnsi="Times New Roman" w:cs="Times New Roman"/>
                <w:sz w:val="24"/>
                <w:szCs w:val="24"/>
              </w:rPr>
            </w:pPr>
            <w:r w:rsidRPr="00786FBB">
              <w:rPr>
                <w:rFonts w:ascii="Times New Roman" w:hAnsi="Times New Roman" w:cs="Times New Roman"/>
                <w:color w:val="666666"/>
                <w:sz w:val="24"/>
                <w:szCs w:val="24"/>
              </w:rPr>
              <w:t xml:space="preserve"> </w:t>
            </w:r>
            <w:r w:rsidRPr="00786FBB">
              <w:rPr>
                <w:rFonts w:ascii="Times New Roman" w:hAnsi="Times New Roman" w:cs="Times New Roman"/>
                <w:sz w:val="24"/>
                <w:szCs w:val="24"/>
              </w:rPr>
              <w:t xml:space="preserve">Міжнародний день відмови від паління:     </w:t>
            </w:r>
          </w:p>
          <w:p w:rsidR="000F6441" w:rsidRPr="00786FBB" w:rsidRDefault="000F6441" w:rsidP="000F6441">
            <w:pPr>
              <w:shd w:val="clear" w:color="auto" w:fill="FFFFFF"/>
              <w:spacing w:after="167"/>
              <w:jc w:val="both"/>
              <w:rPr>
                <w:rFonts w:ascii="Times New Roman" w:hAnsi="Times New Roman" w:cs="Times New Roman"/>
                <w:sz w:val="24"/>
                <w:szCs w:val="24"/>
              </w:rPr>
            </w:pPr>
            <w:r w:rsidRPr="00786FBB">
              <w:rPr>
                <w:rFonts w:ascii="Times New Roman" w:hAnsi="Times New Roman" w:cs="Times New Roman"/>
                <w:sz w:val="24"/>
                <w:szCs w:val="24"/>
              </w:rPr>
              <w:t xml:space="preserve"> «Обираймо життя без паління».</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листопад</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8.</w:t>
            </w:r>
          </w:p>
        </w:tc>
        <w:tc>
          <w:tcPr>
            <w:tcW w:w="2811" w:type="pct"/>
          </w:tcPr>
          <w:p w:rsidR="000F6441" w:rsidRPr="00786FBB" w:rsidRDefault="000F6441" w:rsidP="000F6441">
            <w:pPr>
              <w:ind w:left="360"/>
              <w:jc w:val="both"/>
              <w:rPr>
                <w:rFonts w:ascii="Times New Roman" w:hAnsi="Times New Roman" w:cs="Times New Roman"/>
                <w:sz w:val="24"/>
                <w:szCs w:val="24"/>
              </w:rPr>
            </w:pPr>
            <w:r w:rsidRPr="00786FBB">
              <w:rPr>
                <w:rFonts w:ascii="Times New Roman" w:hAnsi="Times New Roman" w:cs="Times New Roman"/>
                <w:sz w:val="24"/>
                <w:szCs w:val="24"/>
              </w:rPr>
              <w:t>День української писемності і мови :</w:t>
            </w:r>
          </w:p>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shd w:val="clear" w:color="auto" w:fill="FFFFFF"/>
              </w:rPr>
              <w:t>"Там, де живе українське слово, Там живе український народ"</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листопад</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9.</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21.11.- День Гідності та Свободи. Виставка-хроніка «Хто за свободу вийшов проти смерті,не має смерті на землі»</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листопад</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10.</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 xml:space="preserve">День пам`яті жертв голодомору та політичних репресій </w:t>
            </w:r>
            <w:r w:rsidRPr="00786FBB">
              <w:rPr>
                <w:rFonts w:ascii="Times New Roman" w:hAnsi="Times New Roman" w:cs="Times New Roman"/>
                <w:sz w:val="24"/>
                <w:szCs w:val="24"/>
                <w:shd w:val="clear" w:color="auto" w:fill="FFFFFF"/>
              </w:rPr>
              <w:t xml:space="preserve">«Невиплакані сльози України» </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листопад</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11.</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Всесвітній день боротьби зі СНІДом. День солідарності з ВІЛ позитивними людьми Виставка-заклик «Не віднімай у себе завтра»</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грудень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12.</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 xml:space="preserve"> Милосердними маємо бути заради всього живого.</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грудень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13.</w:t>
            </w:r>
          </w:p>
        </w:tc>
        <w:tc>
          <w:tcPr>
            <w:tcW w:w="2811" w:type="pct"/>
          </w:tcPr>
          <w:p w:rsidR="000F6441" w:rsidRPr="00786FBB" w:rsidRDefault="000F6441" w:rsidP="000F6441">
            <w:pPr>
              <w:shd w:val="clear" w:color="auto" w:fill="FFFFFF"/>
              <w:spacing w:after="150"/>
              <w:jc w:val="both"/>
              <w:rPr>
                <w:rFonts w:ascii="Times New Roman" w:hAnsi="Times New Roman" w:cs="Times New Roman"/>
                <w:color w:val="666666"/>
                <w:sz w:val="24"/>
                <w:szCs w:val="24"/>
              </w:rPr>
            </w:pPr>
            <w:r w:rsidRPr="00786FBB">
              <w:rPr>
                <w:rFonts w:ascii="Times New Roman" w:hAnsi="Times New Roman" w:cs="Times New Roman"/>
                <w:sz w:val="24"/>
                <w:szCs w:val="24"/>
              </w:rPr>
              <w:t xml:space="preserve">День Соборності України </w:t>
            </w:r>
            <w:r w:rsidRPr="00786FBB">
              <w:rPr>
                <w:rFonts w:ascii="Times New Roman" w:hAnsi="Times New Roman" w:cs="Times New Roman"/>
                <w:bCs/>
                <w:color w:val="050505"/>
                <w:sz w:val="24"/>
                <w:szCs w:val="24"/>
              </w:rPr>
              <w:t>«Ти єдина, Україно, ти на всіх у нас одна».</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січень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14.</w:t>
            </w:r>
          </w:p>
        </w:tc>
        <w:tc>
          <w:tcPr>
            <w:tcW w:w="2811" w:type="pct"/>
          </w:tcPr>
          <w:p w:rsidR="000F6441" w:rsidRPr="00786FBB" w:rsidRDefault="000F6441" w:rsidP="000F6441">
            <w:pPr>
              <w:jc w:val="both"/>
              <w:rPr>
                <w:rFonts w:ascii="Times New Roman" w:hAnsi="Times New Roman" w:cs="Times New Roman"/>
                <w:sz w:val="24"/>
                <w:szCs w:val="24"/>
                <w:lang w:eastAsia="uk-UA"/>
              </w:rPr>
            </w:pPr>
            <w:r w:rsidRPr="00786FBB">
              <w:rPr>
                <w:rFonts w:ascii="Times New Roman" w:hAnsi="Times New Roman" w:cs="Times New Roman"/>
                <w:sz w:val="24"/>
                <w:szCs w:val="24"/>
              </w:rPr>
              <w:t xml:space="preserve">День пам`яті героїв Крут (1918) </w:t>
            </w:r>
            <w:r w:rsidRPr="00786FBB">
              <w:rPr>
                <w:rFonts w:ascii="Times New Roman" w:hAnsi="Times New Roman" w:cs="Times New Roman"/>
                <w:sz w:val="24"/>
                <w:szCs w:val="24"/>
                <w:shd w:val="clear" w:color="auto" w:fill="FFFFFF"/>
              </w:rPr>
              <w:t xml:space="preserve"> Тематична полиця «Їхня смерть вовік не відболить».</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січень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15.</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 xml:space="preserve">   До 150 річчя з дня народження Лесі Українки – української поетеси, письменниці: </w:t>
            </w:r>
            <w:r w:rsidRPr="00786FBB">
              <w:rPr>
                <w:rFonts w:ascii="Times New Roman" w:hAnsi="Times New Roman" w:cs="Times New Roman"/>
                <w:color w:val="001820"/>
                <w:sz w:val="24"/>
                <w:szCs w:val="24"/>
                <w:bdr w:val="none" w:sz="0" w:space="0" w:color="auto" w:frame="1"/>
              </w:rPr>
              <w:t>«Та, що обернулася в легенду».</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лютий</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16.</w:t>
            </w:r>
          </w:p>
        </w:tc>
        <w:tc>
          <w:tcPr>
            <w:tcW w:w="2811" w:type="pct"/>
          </w:tcPr>
          <w:p w:rsidR="000F6441" w:rsidRPr="00786FBB" w:rsidRDefault="000F6441" w:rsidP="000F6441">
            <w:pPr>
              <w:pStyle w:val="32"/>
              <w:tabs>
                <w:tab w:val="left" w:pos="0"/>
              </w:tabs>
              <w:rPr>
                <w:bCs/>
                <w:sz w:val="24"/>
                <w:szCs w:val="24"/>
                <w:lang w:val="uk-UA"/>
              </w:rPr>
            </w:pPr>
            <w:r w:rsidRPr="00786FBB">
              <w:rPr>
                <w:sz w:val="24"/>
                <w:szCs w:val="24"/>
                <w:lang w:val="uk-UA"/>
              </w:rPr>
              <w:t xml:space="preserve">Міжнародний день рідної  мови: «О слово рідне,  що без тебе я» </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лютий</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17.</w:t>
            </w:r>
          </w:p>
        </w:tc>
        <w:tc>
          <w:tcPr>
            <w:tcW w:w="2811" w:type="pct"/>
          </w:tcPr>
          <w:p w:rsidR="000F6441" w:rsidRPr="00786FBB" w:rsidRDefault="000F6441" w:rsidP="000F6441">
            <w:pPr>
              <w:pStyle w:val="32"/>
              <w:tabs>
                <w:tab w:val="left" w:pos="0"/>
              </w:tabs>
              <w:rPr>
                <w:sz w:val="24"/>
                <w:szCs w:val="24"/>
              </w:rPr>
            </w:pPr>
            <w:r w:rsidRPr="00786FBB">
              <w:rPr>
                <w:sz w:val="24"/>
                <w:szCs w:val="24"/>
                <w:lang w:val="uk-UA"/>
              </w:rPr>
              <w:t>День Героїв Небесної Сотні</w:t>
            </w:r>
            <w:r w:rsidRPr="00786FBB">
              <w:rPr>
                <w:sz w:val="24"/>
                <w:szCs w:val="24"/>
                <w:shd w:val="clear" w:color="auto" w:fill="FFFFFF"/>
                <w:lang w:val="uk-UA"/>
              </w:rPr>
              <w:t xml:space="preserve"> </w:t>
            </w:r>
            <w:r w:rsidRPr="00786FBB">
              <w:rPr>
                <w:sz w:val="24"/>
                <w:szCs w:val="24"/>
                <w:lang w:val="uk-UA"/>
              </w:rPr>
              <w:t xml:space="preserve"> виставка - </w:t>
            </w:r>
            <w:r w:rsidRPr="00786FBB">
              <w:rPr>
                <w:sz w:val="24"/>
                <w:szCs w:val="24"/>
              </w:rPr>
              <w:t xml:space="preserve">фоторепортаж </w:t>
            </w:r>
            <w:r w:rsidRPr="00786FBB">
              <w:rPr>
                <w:sz w:val="24"/>
                <w:szCs w:val="24"/>
                <w:shd w:val="clear" w:color="auto" w:fill="FFFFFF"/>
              </w:rPr>
              <w:t xml:space="preserve"> </w:t>
            </w:r>
            <w:r w:rsidRPr="00786FBB">
              <w:rPr>
                <w:sz w:val="24"/>
                <w:szCs w:val="24"/>
                <w:lang w:val="uk-UA"/>
              </w:rPr>
              <w:t xml:space="preserve">   </w:t>
            </w:r>
            <w:r w:rsidRPr="00786FBB">
              <w:rPr>
                <w:sz w:val="24"/>
                <w:szCs w:val="24"/>
                <w:shd w:val="clear" w:color="auto" w:fill="FFFFFF"/>
              </w:rPr>
              <w:t xml:space="preserve"> "Небесна Сотня </w:t>
            </w:r>
            <w:r w:rsidRPr="00786FBB">
              <w:rPr>
                <w:sz w:val="24"/>
                <w:szCs w:val="24"/>
                <w:shd w:val="clear" w:color="auto" w:fill="FFFFFF"/>
                <w:lang w:val="uk-UA"/>
              </w:rPr>
              <w:t>: історія безстрашних</w:t>
            </w:r>
            <w:r w:rsidRPr="00786FBB">
              <w:rPr>
                <w:sz w:val="24"/>
                <w:szCs w:val="24"/>
                <w:shd w:val="clear" w:color="auto" w:fill="FFFFFF"/>
              </w:rPr>
              <w:t>"</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лютий</w:t>
            </w:r>
          </w:p>
        </w:tc>
        <w:tc>
          <w:tcPr>
            <w:tcW w:w="450" w:type="pct"/>
          </w:tcPr>
          <w:p w:rsidR="000F6441" w:rsidRPr="00786FBB" w:rsidRDefault="000F6441" w:rsidP="000F6441">
            <w:pPr>
              <w:rPr>
                <w:rFonts w:ascii="Times New Roman" w:hAnsi="Times New Roman" w:cs="Times New Roman"/>
                <w:sz w:val="24"/>
                <w:szCs w:val="24"/>
              </w:rPr>
            </w:pPr>
          </w:p>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18.</w:t>
            </w:r>
          </w:p>
        </w:tc>
        <w:tc>
          <w:tcPr>
            <w:tcW w:w="2811" w:type="pct"/>
          </w:tcPr>
          <w:p w:rsidR="000F6441" w:rsidRPr="00786FBB" w:rsidRDefault="000F6441" w:rsidP="000F6441">
            <w:pPr>
              <w:pStyle w:val="32"/>
              <w:tabs>
                <w:tab w:val="left" w:pos="0"/>
              </w:tabs>
              <w:rPr>
                <w:bCs/>
                <w:sz w:val="24"/>
                <w:szCs w:val="24"/>
                <w:lang w:val="uk-UA"/>
              </w:rPr>
            </w:pPr>
            <w:r w:rsidRPr="00786FBB">
              <w:rPr>
                <w:sz w:val="24"/>
                <w:szCs w:val="24"/>
                <w:shd w:val="clear" w:color="auto" w:fill="FFFFFF"/>
              </w:rPr>
              <w:t xml:space="preserve">Виставка-пам'ять </w:t>
            </w:r>
            <w:r w:rsidRPr="00786FBB">
              <w:rPr>
                <w:sz w:val="24"/>
                <w:szCs w:val="24"/>
              </w:rPr>
              <w:t>«Обпалені афганською війною»  </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лютий</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19.</w:t>
            </w:r>
          </w:p>
        </w:tc>
        <w:tc>
          <w:tcPr>
            <w:tcW w:w="2811" w:type="pct"/>
          </w:tcPr>
          <w:p w:rsidR="000F6441" w:rsidRPr="00786FBB" w:rsidRDefault="000F6441" w:rsidP="000F6441">
            <w:pPr>
              <w:pStyle w:val="32"/>
              <w:tabs>
                <w:tab w:val="left" w:pos="0"/>
              </w:tabs>
              <w:rPr>
                <w:sz w:val="24"/>
                <w:szCs w:val="24"/>
                <w:lang w:val="uk-UA"/>
              </w:rPr>
            </w:pPr>
            <w:r w:rsidRPr="00786FBB">
              <w:rPr>
                <w:sz w:val="24"/>
                <w:szCs w:val="24"/>
                <w:shd w:val="clear" w:color="auto" w:fill="FFFFFF"/>
              </w:rPr>
              <w:t>Виставка – портрет</w:t>
            </w:r>
            <w:r w:rsidRPr="00786FBB">
              <w:rPr>
                <w:sz w:val="24"/>
                <w:szCs w:val="24"/>
                <w:shd w:val="clear" w:color="auto" w:fill="FFFFFF"/>
                <w:lang w:val="uk-UA"/>
              </w:rPr>
              <w:t>:</w:t>
            </w:r>
            <w:r w:rsidRPr="00786FBB">
              <w:rPr>
                <w:sz w:val="24"/>
                <w:szCs w:val="24"/>
                <w:shd w:val="clear" w:color="auto" w:fill="FFFFFF"/>
              </w:rPr>
              <w:t xml:space="preserve"> </w:t>
            </w:r>
            <w:r w:rsidRPr="00786FBB">
              <w:rPr>
                <w:sz w:val="24"/>
                <w:szCs w:val="24"/>
              </w:rPr>
              <w:t>«Перед Пророком голову схилю»</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березень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20.</w:t>
            </w:r>
          </w:p>
        </w:tc>
        <w:tc>
          <w:tcPr>
            <w:tcW w:w="2811" w:type="pct"/>
          </w:tcPr>
          <w:p w:rsidR="000F6441" w:rsidRPr="00786FBB" w:rsidRDefault="000F6441" w:rsidP="000F6441">
            <w:pPr>
              <w:jc w:val="both"/>
              <w:rPr>
                <w:rFonts w:ascii="Times New Roman" w:hAnsi="Times New Roman" w:cs="Times New Roman"/>
                <w:spacing w:val="-6"/>
                <w:sz w:val="24"/>
                <w:szCs w:val="24"/>
              </w:rPr>
            </w:pPr>
            <w:r w:rsidRPr="00786FBB">
              <w:rPr>
                <w:rFonts w:ascii="Times New Roman" w:hAnsi="Times New Roman" w:cs="Times New Roman"/>
                <w:sz w:val="24"/>
                <w:szCs w:val="24"/>
                <w:shd w:val="clear" w:color="auto" w:fill="FFFFFF"/>
              </w:rPr>
              <w:t xml:space="preserve"> До Всесвітнього дня здоров’я: «Бути здоровим -престижно!»</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березень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21.</w:t>
            </w:r>
          </w:p>
        </w:tc>
        <w:tc>
          <w:tcPr>
            <w:tcW w:w="2811" w:type="pct"/>
          </w:tcPr>
          <w:p w:rsidR="000F6441" w:rsidRPr="00786FBB" w:rsidRDefault="000F6441" w:rsidP="000F6441">
            <w:pPr>
              <w:pStyle w:val="afb"/>
              <w:shd w:val="clear" w:color="auto" w:fill="FFFFFF"/>
              <w:spacing w:before="0" w:beforeAutospacing="0" w:after="0" w:afterAutospacing="0"/>
              <w:jc w:val="both"/>
              <w:rPr>
                <w:color w:val="000000"/>
                <w:lang w:val="uk-UA"/>
              </w:rPr>
            </w:pPr>
            <w:r w:rsidRPr="00786FBB">
              <w:rPr>
                <w:color w:val="1F282C"/>
              </w:rPr>
              <w:t xml:space="preserve">24 березня  Всесвітній день боротьби </w:t>
            </w:r>
            <w:r w:rsidRPr="00786FBB">
              <w:rPr>
                <w:color w:val="1F282C"/>
                <w:lang w:val="uk-UA"/>
              </w:rPr>
              <w:t>із захворюванням на</w:t>
            </w:r>
            <w:r w:rsidRPr="00786FBB">
              <w:rPr>
                <w:color w:val="1F282C"/>
              </w:rPr>
              <w:t xml:space="preserve"> туберкульоз</w:t>
            </w:r>
            <w:r w:rsidRPr="00786FBB">
              <w:rPr>
                <w:color w:val="1F282C"/>
                <w:lang w:val="uk-UA"/>
              </w:rPr>
              <w:t xml:space="preserve">  </w:t>
            </w:r>
            <w:r w:rsidRPr="00786FBB">
              <w:rPr>
                <w:color w:val="222222"/>
                <w:shd w:val="clear" w:color="auto" w:fill="FFFFFF"/>
                <w:lang w:val="uk-UA"/>
              </w:rPr>
              <w:t>«Стережіться туберкульоз»</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березень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22.</w:t>
            </w:r>
          </w:p>
        </w:tc>
        <w:tc>
          <w:tcPr>
            <w:tcW w:w="2811" w:type="pct"/>
          </w:tcPr>
          <w:p w:rsidR="000F6441" w:rsidRPr="00786FBB" w:rsidRDefault="000F6441" w:rsidP="000F6441">
            <w:pPr>
              <w:jc w:val="both"/>
              <w:rPr>
                <w:rFonts w:ascii="Times New Roman" w:hAnsi="Times New Roman" w:cs="Times New Roman"/>
                <w:spacing w:val="-2"/>
                <w:sz w:val="24"/>
                <w:szCs w:val="24"/>
              </w:rPr>
            </w:pPr>
            <w:r w:rsidRPr="00786FBB">
              <w:rPr>
                <w:rFonts w:ascii="Times New Roman" w:hAnsi="Times New Roman" w:cs="Times New Roman"/>
                <w:sz w:val="24"/>
                <w:szCs w:val="24"/>
                <w:shd w:val="clear" w:color="auto" w:fill="FFFFFF"/>
              </w:rPr>
              <w:t>Фотовиставка «Зелена моя планета»</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квітень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lastRenderedPageBreak/>
              <w:t>23.</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shd w:val="clear" w:color="auto" w:fill="FFFFFF"/>
              </w:rPr>
              <w:t>Тематична виставка «І біль, і пам,ять,і тривога»</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квітень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24.</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День Матері-Землі  «Загляньмо в очі природі»</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травень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25.</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День пам’яті та примирення. «Ви крок за кроком наближали переможну мить»</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травень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26.</w:t>
            </w:r>
          </w:p>
        </w:tc>
        <w:tc>
          <w:tcPr>
            <w:tcW w:w="2811" w:type="pct"/>
          </w:tcPr>
          <w:p w:rsidR="000F6441" w:rsidRPr="00786FBB" w:rsidRDefault="000F6441" w:rsidP="000F6441">
            <w:pPr>
              <w:ind w:left="41"/>
              <w:jc w:val="both"/>
              <w:rPr>
                <w:rFonts w:ascii="Times New Roman" w:hAnsi="Times New Roman" w:cs="Times New Roman"/>
                <w:sz w:val="24"/>
                <w:szCs w:val="24"/>
              </w:rPr>
            </w:pPr>
            <w:r w:rsidRPr="00786FBB">
              <w:rPr>
                <w:rFonts w:ascii="Times New Roman" w:hAnsi="Times New Roman" w:cs="Times New Roman"/>
                <w:sz w:val="24"/>
                <w:szCs w:val="24"/>
                <w:shd w:val="clear" w:color="auto" w:fill="FFFFFF"/>
              </w:rPr>
              <w:t xml:space="preserve">Виставка – галерея «Україна моя вишивана» </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травень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27.</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День Матері  «Ми матір називаємо святою».</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травень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28.</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До Міжнародного дня боротьби з тютюнопалінням Виставка-роздум «Не струшуй здоров’я у попільничку»</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травень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29.</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День Конституції України «Конституція – паспорт держави»</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червень</w:t>
            </w:r>
          </w:p>
        </w:tc>
        <w:tc>
          <w:tcPr>
            <w:tcW w:w="450" w:type="pct"/>
          </w:tcPr>
          <w:p w:rsidR="000F6441" w:rsidRPr="00786FBB" w:rsidRDefault="000F6441" w:rsidP="000F6441">
            <w:pPr>
              <w:rPr>
                <w:rFonts w:ascii="Times New Roman" w:hAnsi="Times New Roman" w:cs="Times New Roman"/>
                <w:sz w:val="24"/>
                <w:szCs w:val="24"/>
              </w:rPr>
            </w:pPr>
          </w:p>
        </w:tc>
      </w:tr>
      <w:tr w:rsidR="000F6441" w:rsidRPr="00786FBB" w:rsidTr="000F6441">
        <w:tc>
          <w:tcPr>
            <w:tcW w:w="363"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30.</w:t>
            </w:r>
          </w:p>
        </w:tc>
        <w:tc>
          <w:tcPr>
            <w:tcW w:w="2811"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День медичного працівника: «Люди в білих халатах»</w:t>
            </w:r>
          </w:p>
        </w:tc>
        <w:tc>
          <w:tcPr>
            <w:tcW w:w="1376"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червень</w:t>
            </w:r>
          </w:p>
        </w:tc>
        <w:tc>
          <w:tcPr>
            <w:tcW w:w="450" w:type="pct"/>
          </w:tcPr>
          <w:p w:rsidR="000F6441" w:rsidRPr="00786FBB" w:rsidRDefault="000F6441" w:rsidP="000F6441">
            <w:pPr>
              <w:rPr>
                <w:rFonts w:ascii="Times New Roman" w:hAnsi="Times New Roman" w:cs="Times New Roman"/>
                <w:sz w:val="24"/>
                <w:szCs w:val="24"/>
              </w:rPr>
            </w:pPr>
          </w:p>
        </w:tc>
      </w:tr>
    </w:tbl>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Протягом навчального року проведено масові заходи</w:t>
      </w: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14"/>
        <w:gridCol w:w="1822"/>
        <w:gridCol w:w="1533"/>
      </w:tblGrid>
      <w:tr w:rsidR="000F6441" w:rsidRPr="00786FBB" w:rsidTr="000F6441">
        <w:trPr>
          <w:trHeight w:val="1221"/>
        </w:trPr>
        <w:tc>
          <w:tcPr>
            <w:tcW w:w="381"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w:t>
            </w:r>
          </w:p>
        </w:tc>
        <w:tc>
          <w:tcPr>
            <w:tcW w:w="2947"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shd w:val="clear" w:color="auto" w:fill="FFFFFF"/>
              </w:rPr>
              <w:t xml:space="preserve"> Декада першокурсника. Студенти ознайомлені з бібліотекою, отримали підручники. Для них проведено бесіди «Історія рідного училища», «Правила користування бібліотекою»,  «Права та обов’язки  читача бібліотеки».</w:t>
            </w:r>
          </w:p>
        </w:tc>
        <w:tc>
          <w:tcPr>
            <w:tcW w:w="908"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вересень</w:t>
            </w:r>
          </w:p>
        </w:tc>
        <w:tc>
          <w:tcPr>
            <w:tcW w:w="764"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Люта Н.Г.</w:t>
            </w:r>
          </w:p>
        </w:tc>
      </w:tr>
      <w:tr w:rsidR="000F6441" w:rsidRPr="00786FBB" w:rsidTr="000F6441">
        <w:trPr>
          <w:trHeight w:val="767"/>
        </w:trPr>
        <w:tc>
          <w:tcPr>
            <w:tcW w:w="381"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w:t>
            </w:r>
          </w:p>
        </w:tc>
        <w:tc>
          <w:tcPr>
            <w:tcW w:w="2947" w:type="pct"/>
          </w:tcPr>
          <w:p w:rsidR="000F6441" w:rsidRPr="00786FBB" w:rsidRDefault="000F6441" w:rsidP="000F6441">
            <w:pPr>
              <w:shd w:val="clear" w:color="auto" w:fill="FFFFFF"/>
              <w:spacing w:after="167" w:line="301" w:lineRule="atLeast"/>
              <w:ind w:firstLine="567"/>
              <w:jc w:val="both"/>
              <w:rPr>
                <w:rFonts w:ascii="Times New Roman" w:hAnsi="Times New Roman" w:cs="Times New Roman"/>
                <w:sz w:val="24"/>
                <w:szCs w:val="24"/>
              </w:rPr>
            </w:pPr>
            <w:r w:rsidRPr="00786FBB">
              <w:rPr>
                <w:rFonts w:ascii="Times New Roman" w:hAnsi="Times New Roman" w:cs="Times New Roman"/>
                <w:sz w:val="24"/>
                <w:szCs w:val="24"/>
              </w:rPr>
              <w:t xml:space="preserve"> З нагоди  Всеукраїнського  дня  бібліотек у бібліотеці оформлено виставку «Бібліотека храм мудрості  і знань» . А відвідувачі бібліотеки  отримали  солодкі  сюрпризи – цукерки з цитатами про книги.</w:t>
            </w:r>
          </w:p>
          <w:p w:rsidR="000F6441" w:rsidRPr="00786FBB" w:rsidRDefault="000F6441" w:rsidP="000F6441">
            <w:pPr>
              <w:shd w:val="clear" w:color="auto" w:fill="FFFFFF"/>
              <w:spacing w:after="167"/>
              <w:jc w:val="both"/>
              <w:rPr>
                <w:rFonts w:ascii="Times New Roman" w:hAnsi="Times New Roman" w:cs="Times New Roman"/>
                <w:sz w:val="24"/>
                <w:szCs w:val="24"/>
              </w:rPr>
            </w:pPr>
            <w:r w:rsidRPr="00786FBB">
              <w:rPr>
                <w:rFonts w:ascii="Times New Roman" w:hAnsi="Times New Roman" w:cs="Times New Roman"/>
                <w:sz w:val="24"/>
                <w:szCs w:val="24"/>
              </w:rPr>
              <w:t>Для студентів проведено флеш-моб «Люби! Читай! Живи! Пам`ятай! Навчайся!»</w:t>
            </w:r>
          </w:p>
        </w:tc>
        <w:tc>
          <w:tcPr>
            <w:tcW w:w="908"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color w:val="333333"/>
                <w:sz w:val="24"/>
                <w:szCs w:val="24"/>
                <w:shd w:val="clear" w:color="auto" w:fill="FFFFFF"/>
              </w:rPr>
              <w:t>вересень</w:t>
            </w:r>
          </w:p>
        </w:tc>
        <w:tc>
          <w:tcPr>
            <w:tcW w:w="764" w:type="pct"/>
          </w:tcPr>
          <w:p w:rsidR="000F6441" w:rsidRPr="00786FBB" w:rsidRDefault="000F6441" w:rsidP="000F6441">
            <w:pPr>
              <w:rPr>
                <w:rFonts w:ascii="Times New Roman" w:hAnsi="Times New Roman" w:cs="Times New Roman"/>
                <w:sz w:val="24"/>
                <w:szCs w:val="24"/>
              </w:rPr>
            </w:pPr>
          </w:p>
        </w:tc>
      </w:tr>
      <w:tr w:rsidR="000F6441" w:rsidRPr="00786FBB" w:rsidTr="000F6441">
        <w:trPr>
          <w:trHeight w:val="975"/>
        </w:trPr>
        <w:tc>
          <w:tcPr>
            <w:tcW w:w="381"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3.</w:t>
            </w:r>
          </w:p>
        </w:tc>
        <w:tc>
          <w:tcPr>
            <w:tcW w:w="2947" w:type="pct"/>
          </w:tcPr>
          <w:p w:rsidR="000F6441" w:rsidRPr="00786FBB" w:rsidRDefault="000F6441" w:rsidP="000F6441">
            <w:pPr>
              <w:shd w:val="clear" w:color="auto" w:fill="FFFFFF"/>
              <w:spacing w:before="300" w:after="150"/>
              <w:outlineLvl w:val="0"/>
              <w:rPr>
                <w:rFonts w:ascii="Times New Roman" w:hAnsi="Times New Roman" w:cs="Times New Roman"/>
                <w:kern w:val="36"/>
                <w:sz w:val="24"/>
                <w:szCs w:val="24"/>
              </w:rPr>
            </w:pPr>
            <w:r w:rsidRPr="00786FBB">
              <w:rPr>
                <w:rFonts w:ascii="Times New Roman" w:hAnsi="Times New Roman" w:cs="Times New Roman"/>
                <w:kern w:val="36"/>
                <w:sz w:val="24"/>
                <w:szCs w:val="24"/>
              </w:rPr>
              <w:t>Екскурсійна подорож до музею-садиби М.І. Драгомирова</w:t>
            </w:r>
          </w:p>
        </w:tc>
        <w:tc>
          <w:tcPr>
            <w:tcW w:w="908"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color w:val="333333"/>
                <w:sz w:val="24"/>
                <w:szCs w:val="24"/>
                <w:shd w:val="clear" w:color="auto" w:fill="FFFFFF"/>
              </w:rPr>
              <w:t>березень</w:t>
            </w:r>
          </w:p>
        </w:tc>
        <w:tc>
          <w:tcPr>
            <w:tcW w:w="764" w:type="pct"/>
          </w:tcPr>
          <w:p w:rsidR="000F6441" w:rsidRPr="00786FBB" w:rsidRDefault="000F6441" w:rsidP="000F6441">
            <w:pPr>
              <w:rPr>
                <w:rFonts w:ascii="Times New Roman" w:hAnsi="Times New Roman" w:cs="Times New Roman"/>
                <w:sz w:val="24"/>
                <w:szCs w:val="24"/>
              </w:rPr>
            </w:pPr>
          </w:p>
        </w:tc>
      </w:tr>
      <w:tr w:rsidR="000F6441" w:rsidRPr="00786FBB" w:rsidTr="000F6441">
        <w:trPr>
          <w:trHeight w:val="77"/>
        </w:trPr>
        <w:tc>
          <w:tcPr>
            <w:tcW w:w="381"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4.</w:t>
            </w:r>
          </w:p>
        </w:tc>
        <w:tc>
          <w:tcPr>
            <w:tcW w:w="2947"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 xml:space="preserve"> Літературний дрес-код «Ці книги пасують молоді».</w:t>
            </w:r>
          </w:p>
        </w:tc>
        <w:tc>
          <w:tcPr>
            <w:tcW w:w="908" w:type="pct"/>
          </w:tcPr>
          <w:p w:rsidR="000F6441" w:rsidRPr="00786FBB" w:rsidRDefault="000F6441" w:rsidP="000F6441">
            <w:pPr>
              <w:jc w:val="center"/>
              <w:rPr>
                <w:rFonts w:ascii="Times New Roman" w:hAnsi="Times New Roman" w:cs="Times New Roman"/>
                <w:color w:val="333333"/>
                <w:sz w:val="24"/>
                <w:szCs w:val="24"/>
                <w:shd w:val="clear" w:color="auto" w:fill="FFFFFF"/>
              </w:rPr>
            </w:pPr>
            <w:r w:rsidRPr="00786FBB">
              <w:rPr>
                <w:rFonts w:ascii="Times New Roman" w:hAnsi="Times New Roman" w:cs="Times New Roman"/>
                <w:color w:val="333333"/>
                <w:sz w:val="24"/>
                <w:szCs w:val="24"/>
                <w:shd w:val="clear" w:color="auto" w:fill="FFFFFF"/>
              </w:rPr>
              <w:t>березень</w:t>
            </w:r>
          </w:p>
        </w:tc>
        <w:tc>
          <w:tcPr>
            <w:tcW w:w="764" w:type="pct"/>
          </w:tcPr>
          <w:p w:rsidR="000F6441" w:rsidRPr="00786FBB" w:rsidRDefault="000F6441" w:rsidP="000F6441">
            <w:pPr>
              <w:rPr>
                <w:rFonts w:ascii="Times New Roman" w:hAnsi="Times New Roman" w:cs="Times New Roman"/>
                <w:sz w:val="24"/>
                <w:szCs w:val="24"/>
              </w:rPr>
            </w:pPr>
          </w:p>
        </w:tc>
      </w:tr>
      <w:tr w:rsidR="000F6441" w:rsidRPr="00786FBB" w:rsidTr="000F6441">
        <w:trPr>
          <w:trHeight w:val="316"/>
        </w:trPr>
        <w:tc>
          <w:tcPr>
            <w:tcW w:w="381"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5..</w:t>
            </w:r>
          </w:p>
        </w:tc>
        <w:tc>
          <w:tcPr>
            <w:tcW w:w="2947"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color w:val="050505"/>
                <w:sz w:val="24"/>
                <w:szCs w:val="24"/>
                <w:shd w:val="clear" w:color="auto" w:fill="FFFFFF"/>
              </w:rPr>
              <w:t>Літературна онлайн – година «Ми матір називаємо святою».</w:t>
            </w:r>
          </w:p>
        </w:tc>
        <w:tc>
          <w:tcPr>
            <w:tcW w:w="908" w:type="pct"/>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травень</w:t>
            </w:r>
          </w:p>
        </w:tc>
        <w:tc>
          <w:tcPr>
            <w:tcW w:w="764" w:type="pct"/>
          </w:tcPr>
          <w:p w:rsidR="000F6441" w:rsidRPr="00786FBB" w:rsidRDefault="000F6441" w:rsidP="000F6441">
            <w:pPr>
              <w:rPr>
                <w:rFonts w:ascii="Times New Roman" w:hAnsi="Times New Roman" w:cs="Times New Roman"/>
                <w:sz w:val="24"/>
                <w:szCs w:val="24"/>
              </w:rPr>
            </w:pPr>
          </w:p>
        </w:tc>
      </w:tr>
      <w:tr w:rsidR="000F6441" w:rsidRPr="00786FBB" w:rsidTr="000F6441">
        <w:trPr>
          <w:trHeight w:val="170"/>
        </w:trPr>
        <w:tc>
          <w:tcPr>
            <w:tcW w:w="381"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6.</w:t>
            </w:r>
          </w:p>
        </w:tc>
        <w:tc>
          <w:tcPr>
            <w:tcW w:w="2947" w:type="pct"/>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sz w:val="24"/>
                <w:szCs w:val="24"/>
              </w:rPr>
              <w:t>До 150-річчя від дня народження  Василя Стефаника літературна  година  «Співець української землі»</w:t>
            </w:r>
          </w:p>
        </w:tc>
        <w:tc>
          <w:tcPr>
            <w:tcW w:w="908" w:type="pct"/>
          </w:tcPr>
          <w:p w:rsidR="000F6441" w:rsidRPr="00786FBB" w:rsidRDefault="000F6441" w:rsidP="000F6441">
            <w:pPr>
              <w:jc w:val="center"/>
              <w:rPr>
                <w:rFonts w:ascii="Times New Roman" w:hAnsi="Times New Roman" w:cs="Times New Roman"/>
                <w:color w:val="333333"/>
                <w:sz w:val="24"/>
                <w:szCs w:val="24"/>
                <w:shd w:val="clear" w:color="auto" w:fill="FFFFFF"/>
              </w:rPr>
            </w:pPr>
            <w:r w:rsidRPr="00786FBB">
              <w:rPr>
                <w:rFonts w:ascii="Times New Roman" w:hAnsi="Times New Roman" w:cs="Times New Roman"/>
                <w:color w:val="333333"/>
                <w:sz w:val="24"/>
                <w:szCs w:val="24"/>
                <w:shd w:val="clear" w:color="auto" w:fill="FFFFFF"/>
              </w:rPr>
              <w:t>травень</w:t>
            </w:r>
          </w:p>
        </w:tc>
        <w:tc>
          <w:tcPr>
            <w:tcW w:w="764" w:type="pct"/>
          </w:tcPr>
          <w:p w:rsidR="000F6441" w:rsidRPr="00786FBB" w:rsidRDefault="000F6441" w:rsidP="000F6441">
            <w:pPr>
              <w:rPr>
                <w:rFonts w:ascii="Times New Roman" w:hAnsi="Times New Roman" w:cs="Times New Roman"/>
                <w:sz w:val="24"/>
                <w:szCs w:val="24"/>
              </w:rPr>
            </w:pPr>
          </w:p>
        </w:tc>
      </w:tr>
      <w:tr w:rsidR="000F6441" w:rsidRPr="00786FBB" w:rsidTr="000F6441">
        <w:trPr>
          <w:trHeight w:val="919"/>
        </w:trPr>
        <w:tc>
          <w:tcPr>
            <w:tcW w:w="381" w:type="pct"/>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7.</w:t>
            </w:r>
          </w:p>
        </w:tc>
        <w:tc>
          <w:tcPr>
            <w:tcW w:w="2947" w:type="pct"/>
          </w:tcPr>
          <w:p w:rsidR="000F6441" w:rsidRPr="00786FBB" w:rsidRDefault="000F6441" w:rsidP="000F6441">
            <w:pPr>
              <w:shd w:val="clear" w:color="auto" w:fill="FFFFFF"/>
              <w:spacing w:before="300" w:after="150"/>
              <w:outlineLvl w:val="0"/>
              <w:rPr>
                <w:rFonts w:ascii="Times New Roman" w:hAnsi="Times New Roman" w:cs="Times New Roman"/>
                <w:kern w:val="36"/>
                <w:sz w:val="24"/>
                <w:szCs w:val="24"/>
              </w:rPr>
            </w:pPr>
            <w:r w:rsidRPr="00786FBB">
              <w:rPr>
                <w:rFonts w:ascii="Times New Roman" w:hAnsi="Times New Roman" w:cs="Times New Roman"/>
                <w:kern w:val="36"/>
                <w:sz w:val="24"/>
                <w:szCs w:val="24"/>
              </w:rPr>
              <w:t>Родинне свято «Надійна опора родинного кола»</w:t>
            </w:r>
          </w:p>
        </w:tc>
        <w:tc>
          <w:tcPr>
            <w:tcW w:w="908" w:type="pct"/>
          </w:tcPr>
          <w:p w:rsidR="000F6441" w:rsidRPr="00786FBB" w:rsidRDefault="000F6441" w:rsidP="000F6441">
            <w:pPr>
              <w:jc w:val="center"/>
              <w:rPr>
                <w:rFonts w:ascii="Times New Roman" w:hAnsi="Times New Roman" w:cs="Times New Roman"/>
                <w:color w:val="333333"/>
                <w:sz w:val="24"/>
                <w:szCs w:val="24"/>
                <w:shd w:val="clear" w:color="auto" w:fill="FFFFFF"/>
              </w:rPr>
            </w:pPr>
            <w:r w:rsidRPr="00786FBB">
              <w:rPr>
                <w:rFonts w:ascii="Times New Roman" w:hAnsi="Times New Roman" w:cs="Times New Roman"/>
                <w:color w:val="333333"/>
                <w:sz w:val="24"/>
                <w:szCs w:val="24"/>
                <w:shd w:val="clear" w:color="auto" w:fill="FFFFFF"/>
              </w:rPr>
              <w:t>червень</w:t>
            </w:r>
          </w:p>
        </w:tc>
        <w:tc>
          <w:tcPr>
            <w:tcW w:w="764" w:type="pct"/>
          </w:tcPr>
          <w:p w:rsidR="000F6441" w:rsidRPr="00786FBB" w:rsidRDefault="000F6441" w:rsidP="000F6441">
            <w:pPr>
              <w:rPr>
                <w:rFonts w:ascii="Times New Roman" w:hAnsi="Times New Roman" w:cs="Times New Roman"/>
                <w:sz w:val="24"/>
                <w:szCs w:val="24"/>
              </w:rPr>
            </w:pPr>
          </w:p>
        </w:tc>
      </w:tr>
    </w:tbl>
    <w:p w:rsidR="000F6441" w:rsidRDefault="000F6441" w:rsidP="000F6441">
      <w:pPr>
        <w:rPr>
          <w:sz w:val="28"/>
          <w:szCs w:val="28"/>
        </w:rPr>
      </w:pPr>
    </w:p>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lastRenderedPageBreak/>
        <w:t>Протягом навчального року бібліотека працювала в тісному контакті з викладачами та класними керівниками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5927"/>
        <w:gridCol w:w="1434"/>
        <w:gridCol w:w="1577"/>
      </w:tblGrid>
      <w:tr w:rsidR="000F6441" w:rsidRPr="00786FBB" w:rsidTr="000F6441">
        <w:tc>
          <w:tcPr>
            <w:tcW w:w="633"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1</w:t>
            </w:r>
          </w:p>
        </w:tc>
        <w:tc>
          <w:tcPr>
            <w:tcW w:w="5927" w:type="dxa"/>
          </w:tcPr>
          <w:p w:rsidR="000F6441" w:rsidRPr="00786FBB" w:rsidRDefault="000F6441" w:rsidP="003D0A3F">
            <w:pPr>
              <w:shd w:val="clear" w:color="auto" w:fill="FFFFFF"/>
              <w:rPr>
                <w:rFonts w:ascii="Times New Roman" w:hAnsi="Times New Roman" w:cs="Times New Roman"/>
                <w:sz w:val="24"/>
                <w:szCs w:val="24"/>
              </w:rPr>
            </w:pPr>
            <w:r w:rsidRPr="00786FBB">
              <w:rPr>
                <w:rFonts w:ascii="Times New Roman" w:hAnsi="Times New Roman" w:cs="Times New Roman"/>
                <w:color w:val="050505"/>
                <w:sz w:val="24"/>
                <w:szCs w:val="24"/>
              </w:rPr>
              <w:t xml:space="preserve">  За рішенням Всесвітньої організації охорони здоров`я у вересні відзначається Всесвітній день запобігання суїциду</w:t>
            </w:r>
            <w:r w:rsidR="003D0A3F">
              <w:rPr>
                <w:rFonts w:ascii="Times New Roman" w:hAnsi="Times New Roman" w:cs="Times New Roman"/>
                <w:color w:val="050505"/>
                <w:sz w:val="24"/>
                <w:szCs w:val="24"/>
              </w:rPr>
              <w:t>.</w:t>
            </w:r>
            <w:r w:rsidRPr="00786FBB">
              <w:rPr>
                <w:rFonts w:ascii="Times New Roman" w:hAnsi="Times New Roman" w:cs="Times New Roman"/>
                <w:color w:val="050505"/>
                <w:sz w:val="24"/>
                <w:szCs w:val="24"/>
              </w:rPr>
              <w:t xml:space="preserve">   Протягом тижня студенти та викладачі мали можливість почерпнути цікаву інформацію зі стенду «Життя - прекрасне!»</w:t>
            </w:r>
          </w:p>
        </w:tc>
        <w:tc>
          <w:tcPr>
            <w:tcW w:w="1434" w:type="dxa"/>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вересень</w:t>
            </w:r>
          </w:p>
        </w:tc>
        <w:tc>
          <w:tcPr>
            <w:tcW w:w="1577" w:type="dxa"/>
          </w:tcPr>
          <w:p w:rsidR="000F6441" w:rsidRPr="00786FBB" w:rsidRDefault="000F6441" w:rsidP="000F6441">
            <w:pPr>
              <w:rPr>
                <w:rFonts w:ascii="Times New Roman" w:hAnsi="Times New Roman" w:cs="Times New Roman"/>
                <w:sz w:val="24"/>
                <w:szCs w:val="24"/>
              </w:rPr>
            </w:pPr>
          </w:p>
        </w:tc>
      </w:tr>
      <w:tr w:rsidR="000F6441" w:rsidRPr="00786FBB" w:rsidTr="000F6441">
        <w:tc>
          <w:tcPr>
            <w:tcW w:w="633"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2</w:t>
            </w:r>
          </w:p>
        </w:tc>
        <w:tc>
          <w:tcPr>
            <w:tcW w:w="5927" w:type="dxa"/>
          </w:tcPr>
          <w:p w:rsidR="000F6441" w:rsidRPr="00786FBB" w:rsidRDefault="000F6441" w:rsidP="000F6441">
            <w:pPr>
              <w:tabs>
                <w:tab w:val="left" w:pos="720"/>
              </w:tabs>
              <w:jc w:val="both"/>
              <w:rPr>
                <w:rFonts w:ascii="Times New Roman" w:hAnsi="Times New Roman" w:cs="Times New Roman"/>
                <w:color w:val="000000"/>
                <w:sz w:val="24"/>
                <w:szCs w:val="24"/>
              </w:rPr>
            </w:pPr>
            <w:r w:rsidRPr="00786FBB">
              <w:rPr>
                <w:rFonts w:ascii="Times New Roman" w:hAnsi="Times New Roman" w:cs="Times New Roman"/>
                <w:sz w:val="24"/>
                <w:szCs w:val="24"/>
              </w:rPr>
              <w:t>Перегляд літератури:</w:t>
            </w:r>
            <w:r w:rsidRPr="00786FBB">
              <w:rPr>
                <w:rFonts w:ascii="Times New Roman" w:hAnsi="Times New Roman" w:cs="Times New Roman"/>
                <w:color w:val="000000"/>
                <w:sz w:val="24"/>
                <w:szCs w:val="24"/>
              </w:rPr>
              <w:t xml:space="preserve"> </w:t>
            </w:r>
            <w:r w:rsidRPr="00786FBB">
              <w:rPr>
                <w:rFonts w:ascii="Times New Roman" w:hAnsi="Times New Roman" w:cs="Times New Roman"/>
                <w:sz w:val="24"/>
                <w:szCs w:val="24"/>
              </w:rPr>
              <w:t>«Використання сучасних педагогічних технологій в навчальному закладі»</w:t>
            </w:r>
          </w:p>
        </w:tc>
        <w:tc>
          <w:tcPr>
            <w:tcW w:w="1434" w:type="dxa"/>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жовтень</w:t>
            </w:r>
          </w:p>
        </w:tc>
        <w:tc>
          <w:tcPr>
            <w:tcW w:w="1577" w:type="dxa"/>
          </w:tcPr>
          <w:p w:rsidR="000F6441" w:rsidRPr="00786FBB" w:rsidRDefault="000F6441" w:rsidP="000F6441">
            <w:pPr>
              <w:rPr>
                <w:rFonts w:ascii="Times New Roman" w:hAnsi="Times New Roman" w:cs="Times New Roman"/>
                <w:sz w:val="24"/>
                <w:szCs w:val="24"/>
              </w:rPr>
            </w:pPr>
          </w:p>
        </w:tc>
      </w:tr>
      <w:tr w:rsidR="000F6441" w:rsidRPr="00786FBB" w:rsidTr="000F6441">
        <w:tc>
          <w:tcPr>
            <w:tcW w:w="633"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3</w:t>
            </w:r>
          </w:p>
        </w:tc>
        <w:tc>
          <w:tcPr>
            <w:tcW w:w="5927" w:type="dxa"/>
          </w:tcPr>
          <w:p w:rsidR="000F6441" w:rsidRPr="00786FBB" w:rsidRDefault="000F6441" w:rsidP="000F6441">
            <w:pPr>
              <w:jc w:val="both"/>
              <w:rPr>
                <w:rFonts w:ascii="Times New Roman" w:hAnsi="Times New Roman" w:cs="Times New Roman"/>
                <w:sz w:val="24"/>
                <w:szCs w:val="24"/>
              </w:rPr>
            </w:pPr>
            <w:r w:rsidRPr="00786FBB">
              <w:rPr>
                <w:rFonts w:ascii="Times New Roman" w:hAnsi="Times New Roman" w:cs="Times New Roman"/>
                <w:color w:val="050505"/>
                <w:sz w:val="24"/>
                <w:szCs w:val="24"/>
                <w:shd w:val="clear" w:color="auto" w:fill="FFFFFF"/>
              </w:rPr>
              <w:t xml:space="preserve"> В рамках відзначення Міжнародного дня прав людини  книжкова виставка «Знай свої права та поважай права інших».</w:t>
            </w:r>
          </w:p>
        </w:tc>
        <w:tc>
          <w:tcPr>
            <w:tcW w:w="1434" w:type="dxa"/>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грудень</w:t>
            </w:r>
          </w:p>
        </w:tc>
        <w:tc>
          <w:tcPr>
            <w:tcW w:w="1577" w:type="dxa"/>
          </w:tcPr>
          <w:p w:rsidR="000F6441" w:rsidRPr="00786FBB" w:rsidRDefault="000F6441" w:rsidP="000F6441">
            <w:pPr>
              <w:rPr>
                <w:rFonts w:ascii="Times New Roman" w:hAnsi="Times New Roman" w:cs="Times New Roman"/>
                <w:sz w:val="24"/>
                <w:szCs w:val="24"/>
              </w:rPr>
            </w:pPr>
          </w:p>
        </w:tc>
      </w:tr>
      <w:tr w:rsidR="000F6441" w:rsidRPr="00786FBB" w:rsidTr="000F6441">
        <w:tc>
          <w:tcPr>
            <w:tcW w:w="633"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4</w:t>
            </w:r>
          </w:p>
        </w:tc>
        <w:tc>
          <w:tcPr>
            <w:tcW w:w="5927"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З 25 листопада до 10 грудня 2020 року в коледжі проходь щорічна акція «16 днів проти насильства».  В бібліотеці оформлено інформаційний стенд «Стоп насильству». Підібрано підбірку  матеріалів про насильство .</w:t>
            </w:r>
            <w:r w:rsidRPr="00786FBB">
              <w:rPr>
                <w:rFonts w:ascii="Times New Roman" w:hAnsi="Times New Roman" w:cs="Times New Roman"/>
                <w:sz w:val="24"/>
                <w:szCs w:val="24"/>
                <w:shd w:val="clear" w:color="auto" w:fill="FFFFFF"/>
              </w:rPr>
              <w:t xml:space="preserve"> </w:t>
            </w:r>
          </w:p>
        </w:tc>
        <w:tc>
          <w:tcPr>
            <w:tcW w:w="1434" w:type="dxa"/>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листопад</w:t>
            </w:r>
          </w:p>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грудень</w:t>
            </w:r>
          </w:p>
        </w:tc>
        <w:tc>
          <w:tcPr>
            <w:tcW w:w="1577" w:type="dxa"/>
          </w:tcPr>
          <w:p w:rsidR="000F6441" w:rsidRPr="00786FBB" w:rsidRDefault="000F6441" w:rsidP="000F6441">
            <w:pPr>
              <w:rPr>
                <w:rFonts w:ascii="Times New Roman" w:hAnsi="Times New Roman" w:cs="Times New Roman"/>
                <w:sz w:val="24"/>
                <w:szCs w:val="24"/>
              </w:rPr>
            </w:pPr>
          </w:p>
        </w:tc>
      </w:tr>
      <w:tr w:rsidR="000F6441" w:rsidRPr="00786FBB" w:rsidTr="000F6441">
        <w:tc>
          <w:tcPr>
            <w:tcW w:w="633"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5</w:t>
            </w:r>
          </w:p>
        </w:tc>
        <w:tc>
          <w:tcPr>
            <w:tcW w:w="5927" w:type="dxa"/>
          </w:tcPr>
          <w:p w:rsidR="000F6441" w:rsidRPr="00786FBB" w:rsidRDefault="000F6441" w:rsidP="000F6441">
            <w:pPr>
              <w:shd w:val="clear" w:color="auto" w:fill="FFFFFF"/>
              <w:rPr>
                <w:rFonts w:ascii="Times New Roman" w:hAnsi="Times New Roman" w:cs="Times New Roman"/>
                <w:sz w:val="24"/>
                <w:szCs w:val="24"/>
              </w:rPr>
            </w:pPr>
            <w:r w:rsidRPr="00786FBB">
              <w:rPr>
                <w:rFonts w:ascii="Times New Roman" w:hAnsi="Times New Roman" w:cs="Times New Roman"/>
                <w:sz w:val="24"/>
                <w:szCs w:val="24"/>
                <w:shd w:val="clear" w:color="auto" w:fill="FFFFFF"/>
              </w:rPr>
              <w:t xml:space="preserve"> З 22 по 28  березня  студенти та викладачі  коледжу долучились до  Європейського тижня цифрової грамотності,  У рамках Тижня  у бібліотеці експонувались  виставки «Мережа, яка об’єднала світ», « Майбутнє освіти  та цифрова грамотність».</w:t>
            </w:r>
          </w:p>
        </w:tc>
        <w:tc>
          <w:tcPr>
            <w:tcW w:w="1434" w:type="dxa"/>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березень</w:t>
            </w:r>
          </w:p>
        </w:tc>
        <w:tc>
          <w:tcPr>
            <w:tcW w:w="1577" w:type="dxa"/>
          </w:tcPr>
          <w:p w:rsidR="000F6441" w:rsidRPr="00786FBB" w:rsidRDefault="000F6441" w:rsidP="000F6441">
            <w:pPr>
              <w:rPr>
                <w:rFonts w:ascii="Times New Roman" w:hAnsi="Times New Roman" w:cs="Times New Roman"/>
                <w:sz w:val="24"/>
                <w:szCs w:val="24"/>
              </w:rPr>
            </w:pPr>
          </w:p>
        </w:tc>
      </w:tr>
      <w:tr w:rsidR="000F6441" w:rsidRPr="00786FBB" w:rsidTr="000F6441">
        <w:tc>
          <w:tcPr>
            <w:tcW w:w="633"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6</w:t>
            </w:r>
          </w:p>
        </w:tc>
        <w:tc>
          <w:tcPr>
            <w:tcW w:w="5927"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День інформації. “</w:t>
            </w:r>
            <w:hyperlink r:id="rId16" w:history="1">
              <w:r w:rsidRPr="00C97FAE">
                <w:rPr>
                  <w:rStyle w:val="af"/>
                  <w:rFonts w:ascii="Times New Roman" w:hAnsi="Times New Roman" w:cs="Times New Roman"/>
                  <w:iCs/>
                  <w:color w:val="auto"/>
                  <w:sz w:val="24"/>
                  <w:szCs w:val="24"/>
                </w:rPr>
                <w:t>Вакцинація: ефективність та безпечність, проблеми та шляхи вирішення</w:t>
              </w:r>
            </w:hyperlink>
          </w:p>
        </w:tc>
        <w:tc>
          <w:tcPr>
            <w:tcW w:w="1434" w:type="dxa"/>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березень</w:t>
            </w:r>
          </w:p>
        </w:tc>
        <w:tc>
          <w:tcPr>
            <w:tcW w:w="1577" w:type="dxa"/>
          </w:tcPr>
          <w:p w:rsidR="000F6441" w:rsidRPr="00786FBB" w:rsidRDefault="000F6441" w:rsidP="000F6441">
            <w:pPr>
              <w:rPr>
                <w:rFonts w:ascii="Times New Roman" w:hAnsi="Times New Roman" w:cs="Times New Roman"/>
                <w:sz w:val="24"/>
                <w:szCs w:val="24"/>
              </w:rPr>
            </w:pPr>
          </w:p>
        </w:tc>
      </w:tr>
      <w:tr w:rsidR="000F6441" w:rsidRPr="00786FBB" w:rsidTr="000F6441">
        <w:tc>
          <w:tcPr>
            <w:tcW w:w="633" w:type="dxa"/>
          </w:tcPr>
          <w:p w:rsidR="000F6441" w:rsidRPr="00786FBB" w:rsidRDefault="000F6441" w:rsidP="000F6441">
            <w:pPr>
              <w:rPr>
                <w:rFonts w:ascii="Times New Roman" w:hAnsi="Times New Roman" w:cs="Times New Roman"/>
                <w:sz w:val="24"/>
                <w:szCs w:val="24"/>
              </w:rPr>
            </w:pPr>
            <w:r w:rsidRPr="00786FBB">
              <w:rPr>
                <w:rFonts w:ascii="Times New Roman" w:hAnsi="Times New Roman" w:cs="Times New Roman"/>
                <w:sz w:val="24"/>
                <w:szCs w:val="24"/>
              </w:rPr>
              <w:t>7</w:t>
            </w:r>
          </w:p>
        </w:tc>
        <w:tc>
          <w:tcPr>
            <w:tcW w:w="5927" w:type="dxa"/>
            <w:shd w:val="clear" w:color="auto" w:fill="auto"/>
          </w:tcPr>
          <w:p w:rsidR="000F6441" w:rsidRPr="00786FBB" w:rsidRDefault="000F6441" w:rsidP="000F6441">
            <w:pPr>
              <w:rPr>
                <w:rStyle w:val="afe"/>
                <w:rFonts w:ascii="Times New Roman" w:hAnsi="Times New Roman" w:cs="Times New Roman"/>
                <w:sz w:val="24"/>
                <w:szCs w:val="24"/>
              </w:rPr>
            </w:pPr>
            <w:r w:rsidRPr="00786FBB">
              <w:rPr>
                <w:rFonts w:ascii="Times New Roman" w:hAnsi="Times New Roman" w:cs="Times New Roman"/>
                <w:sz w:val="24"/>
                <w:szCs w:val="24"/>
                <w:shd w:val="clear" w:color="auto" w:fill="FFFFFF"/>
              </w:rPr>
              <w:t>На протязі навчального року надавалась допомога викладачам та студентам у підготовці та проведенні предметних тижнів,  календарних свят.</w:t>
            </w:r>
          </w:p>
        </w:tc>
        <w:tc>
          <w:tcPr>
            <w:tcW w:w="1434" w:type="dxa"/>
          </w:tcPr>
          <w:p w:rsidR="000F6441" w:rsidRPr="00786FBB" w:rsidRDefault="000F6441" w:rsidP="000F6441">
            <w:pPr>
              <w:jc w:val="center"/>
              <w:rPr>
                <w:rFonts w:ascii="Times New Roman" w:hAnsi="Times New Roman" w:cs="Times New Roman"/>
                <w:sz w:val="24"/>
                <w:szCs w:val="24"/>
              </w:rPr>
            </w:pPr>
            <w:r w:rsidRPr="00786FBB">
              <w:rPr>
                <w:rFonts w:ascii="Times New Roman" w:hAnsi="Times New Roman" w:cs="Times New Roman"/>
                <w:sz w:val="24"/>
                <w:szCs w:val="24"/>
              </w:rPr>
              <w:t>Протягом року</w:t>
            </w:r>
          </w:p>
        </w:tc>
        <w:tc>
          <w:tcPr>
            <w:tcW w:w="1577" w:type="dxa"/>
          </w:tcPr>
          <w:p w:rsidR="000F6441" w:rsidRPr="00786FBB" w:rsidRDefault="000F6441" w:rsidP="000F6441">
            <w:pPr>
              <w:rPr>
                <w:rFonts w:ascii="Times New Roman" w:hAnsi="Times New Roman" w:cs="Times New Roman"/>
                <w:sz w:val="24"/>
                <w:szCs w:val="24"/>
              </w:rPr>
            </w:pPr>
          </w:p>
        </w:tc>
      </w:tr>
    </w:tbl>
    <w:p w:rsidR="003D0A3F" w:rsidRDefault="003D0A3F" w:rsidP="000F6441">
      <w:pPr>
        <w:jc w:val="both"/>
        <w:rPr>
          <w:sz w:val="28"/>
          <w:szCs w:val="28"/>
        </w:rPr>
      </w:pPr>
    </w:p>
    <w:p w:rsidR="000F6441" w:rsidRPr="00786FBB" w:rsidRDefault="000F6441" w:rsidP="000F6441">
      <w:pPr>
        <w:jc w:val="both"/>
        <w:rPr>
          <w:rFonts w:ascii="Times New Roman" w:hAnsi="Times New Roman" w:cs="Times New Roman"/>
          <w:i/>
          <w:sz w:val="24"/>
          <w:szCs w:val="24"/>
        </w:rPr>
      </w:pPr>
      <w:r w:rsidRPr="00F21042">
        <w:rPr>
          <w:sz w:val="28"/>
          <w:szCs w:val="28"/>
        </w:rPr>
        <w:tab/>
      </w:r>
      <w:r w:rsidRPr="00786FBB">
        <w:rPr>
          <w:rFonts w:ascii="Times New Roman" w:hAnsi="Times New Roman" w:cs="Times New Roman"/>
          <w:i/>
          <w:sz w:val="24"/>
          <w:szCs w:val="24"/>
        </w:rPr>
        <w:t>Пропозиції по покращенню методичної роботи в коледжі:</w:t>
      </w:r>
    </w:p>
    <w:p w:rsidR="000F6441" w:rsidRPr="00786FBB" w:rsidRDefault="00786FBB" w:rsidP="00786FBB">
      <w:pPr>
        <w:spacing w:after="0" w:line="240" w:lineRule="auto"/>
        <w:ind w:left="360"/>
        <w:jc w:val="both"/>
        <w:rPr>
          <w:rFonts w:ascii="Times New Roman" w:hAnsi="Times New Roman" w:cs="Times New Roman"/>
          <w:sz w:val="24"/>
          <w:szCs w:val="24"/>
        </w:rPr>
      </w:pPr>
      <w:r w:rsidRPr="00786FBB">
        <w:rPr>
          <w:rFonts w:ascii="Times New Roman" w:hAnsi="Times New Roman" w:cs="Times New Roman"/>
          <w:sz w:val="24"/>
          <w:szCs w:val="24"/>
        </w:rPr>
        <w:t xml:space="preserve">1. </w:t>
      </w:r>
      <w:r w:rsidR="000F6441" w:rsidRPr="00786FBB">
        <w:rPr>
          <w:rFonts w:ascii="Times New Roman" w:hAnsi="Times New Roman" w:cs="Times New Roman"/>
          <w:sz w:val="24"/>
          <w:szCs w:val="24"/>
        </w:rPr>
        <w:t>Продовжити роботу предметних гуртків.</w:t>
      </w:r>
    </w:p>
    <w:p w:rsidR="000F6441" w:rsidRPr="00786FBB" w:rsidRDefault="00786FBB" w:rsidP="00786FBB">
      <w:pPr>
        <w:spacing w:after="0" w:line="240" w:lineRule="auto"/>
        <w:jc w:val="both"/>
        <w:rPr>
          <w:rFonts w:ascii="Times New Roman" w:hAnsi="Times New Roman" w:cs="Times New Roman"/>
          <w:sz w:val="24"/>
          <w:szCs w:val="24"/>
        </w:rPr>
      </w:pPr>
      <w:r w:rsidRPr="00786FBB">
        <w:rPr>
          <w:rFonts w:ascii="Times New Roman" w:hAnsi="Times New Roman" w:cs="Times New Roman"/>
          <w:sz w:val="24"/>
          <w:szCs w:val="24"/>
        </w:rPr>
        <w:t xml:space="preserve">      2. </w:t>
      </w:r>
      <w:r w:rsidR="000F6441" w:rsidRPr="00786FBB">
        <w:rPr>
          <w:rFonts w:ascii="Times New Roman" w:hAnsi="Times New Roman" w:cs="Times New Roman"/>
          <w:sz w:val="24"/>
          <w:szCs w:val="24"/>
        </w:rPr>
        <w:t>Активізувати пошуково-дослідницьку роботу клінічного спрямування.</w:t>
      </w:r>
    </w:p>
    <w:p w:rsidR="000F6441" w:rsidRPr="00786FBB" w:rsidRDefault="00786FBB" w:rsidP="00786FBB">
      <w:pPr>
        <w:spacing w:after="0" w:line="240" w:lineRule="auto"/>
        <w:ind w:left="360"/>
        <w:jc w:val="both"/>
        <w:rPr>
          <w:rFonts w:ascii="Times New Roman" w:hAnsi="Times New Roman" w:cs="Times New Roman"/>
          <w:sz w:val="24"/>
          <w:szCs w:val="24"/>
        </w:rPr>
      </w:pPr>
      <w:r w:rsidRPr="00786FBB">
        <w:rPr>
          <w:rFonts w:ascii="Times New Roman" w:hAnsi="Times New Roman" w:cs="Times New Roman"/>
          <w:sz w:val="24"/>
          <w:szCs w:val="24"/>
        </w:rPr>
        <w:t xml:space="preserve">3. </w:t>
      </w:r>
      <w:r w:rsidR="000F6441" w:rsidRPr="00786FBB">
        <w:rPr>
          <w:rFonts w:ascii="Times New Roman" w:hAnsi="Times New Roman" w:cs="Times New Roman"/>
          <w:sz w:val="24"/>
          <w:szCs w:val="24"/>
        </w:rPr>
        <w:t>Розвивати співпрацю викладачів коледжу з викладачами відповідних кафедр  медінституту Сумського державного університету.</w:t>
      </w:r>
    </w:p>
    <w:p w:rsidR="000F6441" w:rsidRPr="00786FBB" w:rsidRDefault="00786FBB" w:rsidP="00786FBB">
      <w:pPr>
        <w:spacing w:after="0" w:line="240" w:lineRule="auto"/>
        <w:ind w:left="360"/>
        <w:jc w:val="both"/>
        <w:rPr>
          <w:rFonts w:ascii="Times New Roman" w:hAnsi="Times New Roman" w:cs="Times New Roman"/>
          <w:sz w:val="24"/>
          <w:szCs w:val="24"/>
        </w:rPr>
      </w:pPr>
      <w:r w:rsidRPr="00786FBB">
        <w:rPr>
          <w:rFonts w:ascii="Times New Roman" w:hAnsi="Times New Roman" w:cs="Times New Roman"/>
          <w:sz w:val="24"/>
          <w:szCs w:val="24"/>
        </w:rPr>
        <w:t xml:space="preserve">4. </w:t>
      </w:r>
      <w:r w:rsidR="000F6441" w:rsidRPr="00786FBB">
        <w:rPr>
          <w:rFonts w:ascii="Times New Roman" w:hAnsi="Times New Roman" w:cs="Times New Roman"/>
          <w:sz w:val="24"/>
          <w:szCs w:val="24"/>
        </w:rPr>
        <w:t>Більше уваги приділяти подальшому розвитку і зміцненню матеріально-технічної бази навчальних кабінетів, в т.ч. загальноосвітніх дисциплін.</w:t>
      </w:r>
    </w:p>
    <w:p w:rsidR="000F6441" w:rsidRPr="00786FBB" w:rsidRDefault="00786FBB" w:rsidP="00786FBB">
      <w:pPr>
        <w:spacing w:after="0" w:line="240" w:lineRule="auto"/>
        <w:ind w:left="360"/>
        <w:jc w:val="both"/>
        <w:rPr>
          <w:rFonts w:ascii="Times New Roman" w:hAnsi="Times New Roman" w:cs="Times New Roman"/>
          <w:sz w:val="24"/>
          <w:szCs w:val="24"/>
        </w:rPr>
      </w:pPr>
      <w:r w:rsidRPr="00786FBB">
        <w:rPr>
          <w:rFonts w:ascii="Times New Roman" w:hAnsi="Times New Roman" w:cs="Times New Roman"/>
          <w:sz w:val="24"/>
          <w:szCs w:val="24"/>
        </w:rPr>
        <w:t xml:space="preserve">5. </w:t>
      </w:r>
      <w:r w:rsidR="000F6441" w:rsidRPr="00786FBB">
        <w:rPr>
          <w:rFonts w:ascii="Times New Roman" w:hAnsi="Times New Roman" w:cs="Times New Roman"/>
          <w:sz w:val="24"/>
          <w:szCs w:val="24"/>
        </w:rPr>
        <w:t>Продовжити поповнювати бібліотечний фонд новою навчальною літературою, в тому числі підручниками.</w:t>
      </w:r>
    </w:p>
    <w:p w:rsidR="000F6441" w:rsidRPr="00786FBB" w:rsidRDefault="00786FBB" w:rsidP="00786FBB">
      <w:pPr>
        <w:spacing w:after="0" w:line="240" w:lineRule="auto"/>
        <w:ind w:left="360"/>
        <w:jc w:val="both"/>
        <w:rPr>
          <w:rFonts w:ascii="Times New Roman" w:hAnsi="Times New Roman" w:cs="Times New Roman"/>
          <w:sz w:val="24"/>
          <w:szCs w:val="24"/>
        </w:rPr>
      </w:pPr>
      <w:r w:rsidRPr="00786FBB">
        <w:rPr>
          <w:rFonts w:ascii="Times New Roman" w:hAnsi="Times New Roman" w:cs="Times New Roman"/>
          <w:sz w:val="24"/>
          <w:szCs w:val="24"/>
        </w:rPr>
        <w:t xml:space="preserve">6. </w:t>
      </w:r>
      <w:r w:rsidR="000F6441" w:rsidRPr="00786FBB">
        <w:rPr>
          <w:rFonts w:ascii="Times New Roman" w:hAnsi="Times New Roman" w:cs="Times New Roman"/>
          <w:sz w:val="24"/>
          <w:szCs w:val="24"/>
        </w:rPr>
        <w:t>Активізувати видавничу діяльність викладачів.</w:t>
      </w:r>
    </w:p>
    <w:p w:rsidR="000F6441" w:rsidRPr="00786FBB" w:rsidRDefault="00786FBB" w:rsidP="00786FBB">
      <w:pPr>
        <w:spacing w:after="0" w:line="240" w:lineRule="auto"/>
        <w:ind w:left="360"/>
        <w:jc w:val="both"/>
        <w:rPr>
          <w:rFonts w:ascii="Times New Roman" w:hAnsi="Times New Roman" w:cs="Times New Roman"/>
          <w:sz w:val="24"/>
          <w:szCs w:val="24"/>
        </w:rPr>
      </w:pPr>
      <w:r w:rsidRPr="00786FBB">
        <w:rPr>
          <w:rFonts w:ascii="Times New Roman" w:hAnsi="Times New Roman" w:cs="Times New Roman"/>
          <w:sz w:val="24"/>
          <w:szCs w:val="24"/>
        </w:rPr>
        <w:t xml:space="preserve">7. </w:t>
      </w:r>
      <w:r w:rsidR="000F6441" w:rsidRPr="00786FBB">
        <w:rPr>
          <w:rFonts w:ascii="Times New Roman" w:hAnsi="Times New Roman" w:cs="Times New Roman"/>
          <w:sz w:val="24"/>
          <w:szCs w:val="24"/>
        </w:rPr>
        <w:t>Згідно з вимогами Болонського процесу забезпечити підвищення ефективності самостійної роботи студентів.</w:t>
      </w:r>
    </w:p>
    <w:p w:rsidR="000F6441" w:rsidRPr="00786FBB" w:rsidRDefault="00786FBB" w:rsidP="00786FBB">
      <w:pPr>
        <w:spacing w:after="0" w:line="240" w:lineRule="auto"/>
        <w:ind w:left="360"/>
        <w:jc w:val="both"/>
        <w:rPr>
          <w:rFonts w:ascii="Times New Roman" w:hAnsi="Times New Roman" w:cs="Times New Roman"/>
          <w:sz w:val="24"/>
          <w:szCs w:val="24"/>
        </w:rPr>
      </w:pPr>
      <w:r w:rsidRPr="00786FBB">
        <w:rPr>
          <w:rFonts w:ascii="Times New Roman" w:hAnsi="Times New Roman" w:cs="Times New Roman"/>
          <w:sz w:val="24"/>
          <w:szCs w:val="24"/>
        </w:rPr>
        <w:t xml:space="preserve">8. </w:t>
      </w:r>
      <w:r w:rsidR="000F6441" w:rsidRPr="00786FBB">
        <w:rPr>
          <w:rFonts w:ascii="Times New Roman" w:hAnsi="Times New Roman" w:cs="Times New Roman"/>
          <w:sz w:val="24"/>
          <w:szCs w:val="24"/>
        </w:rPr>
        <w:t>Продовжити роботу по опануванню викладачами дистанційних засобів навчання.</w:t>
      </w:r>
    </w:p>
    <w:p w:rsidR="000F6441" w:rsidRPr="00786FBB" w:rsidRDefault="000F6441" w:rsidP="000F6441">
      <w:pPr>
        <w:jc w:val="both"/>
        <w:rPr>
          <w:rFonts w:ascii="Times New Roman" w:hAnsi="Times New Roman" w:cs="Times New Roman"/>
          <w:sz w:val="24"/>
          <w:szCs w:val="24"/>
        </w:rPr>
      </w:pPr>
    </w:p>
    <w:p w:rsidR="00866258" w:rsidRDefault="00866258" w:rsidP="003D0A3F">
      <w:pPr>
        <w:jc w:val="center"/>
        <w:rPr>
          <w:rFonts w:ascii="Times New Roman" w:eastAsia="Times New Roman" w:hAnsi="Times New Roman" w:cs="Times New Roman"/>
          <w:b/>
          <w:caps/>
          <w:sz w:val="24"/>
          <w:szCs w:val="24"/>
          <w:lang w:eastAsia="ru-RU"/>
        </w:rPr>
      </w:pPr>
      <w:r w:rsidRPr="00DA11E9">
        <w:rPr>
          <w:rFonts w:ascii="Times New Roman" w:eastAsia="Times New Roman" w:hAnsi="Times New Roman" w:cs="Times New Roman"/>
          <w:b/>
          <w:caps/>
          <w:sz w:val="24"/>
          <w:szCs w:val="24"/>
          <w:lang w:eastAsia="ru-RU"/>
        </w:rPr>
        <w:lastRenderedPageBreak/>
        <w:t>V. Виховна робота</w:t>
      </w:r>
    </w:p>
    <w:p w:rsidR="005A600A" w:rsidRDefault="005A600A" w:rsidP="00866258">
      <w:pPr>
        <w:spacing w:after="0" w:line="240" w:lineRule="auto"/>
        <w:jc w:val="center"/>
        <w:rPr>
          <w:rFonts w:ascii="Times New Roman" w:eastAsia="Times New Roman" w:hAnsi="Times New Roman" w:cs="Times New Roman"/>
          <w:b/>
          <w:caps/>
          <w:sz w:val="24"/>
          <w:szCs w:val="24"/>
          <w:lang w:eastAsia="ru-RU"/>
        </w:rPr>
      </w:pPr>
    </w:p>
    <w:p w:rsidR="005A600A" w:rsidRPr="005A600A" w:rsidRDefault="005A600A" w:rsidP="005A600A">
      <w:pPr>
        <w:shd w:val="clear" w:color="auto" w:fill="FFFFFF"/>
        <w:jc w:val="both"/>
        <w:rPr>
          <w:rFonts w:ascii="Times New Roman" w:hAnsi="Times New Roman" w:cs="Times New Roman"/>
          <w:color w:val="333333"/>
          <w:sz w:val="24"/>
          <w:szCs w:val="24"/>
          <w:lang w:eastAsia="ru-RU"/>
        </w:rPr>
      </w:pPr>
      <w:r w:rsidRPr="005A600A">
        <w:rPr>
          <w:rFonts w:ascii="Roboto Condensed" w:eastAsia="Times New Roman" w:hAnsi="Roboto Condensed" w:cs="Times New Roman"/>
          <w:color w:val="333333"/>
          <w:sz w:val="24"/>
          <w:szCs w:val="24"/>
          <w:lang w:eastAsia="ru-RU"/>
        </w:rPr>
        <w:t> </w:t>
      </w:r>
      <w:r w:rsidRPr="005A600A">
        <w:rPr>
          <w:rFonts w:ascii="Times New Roman" w:hAnsi="Times New Roman" w:cs="Times New Roman"/>
          <w:color w:val="333333"/>
          <w:sz w:val="24"/>
          <w:szCs w:val="24"/>
          <w:lang w:eastAsia="ru-RU"/>
        </w:rPr>
        <w:t>    </w:t>
      </w:r>
      <w:r>
        <w:rPr>
          <w:rFonts w:ascii="Times New Roman" w:hAnsi="Times New Roman" w:cs="Times New Roman"/>
          <w:color w:val="333333"/>
          <w:sz w:val="24"/>
          <w:szCs w:val="24"/>
          <w:lang w:eastAsia="ru-RU"/>
        </w:rPr>
        <w:t xml:space="preserve"> </w:t>
      </w:r>
      <w:r w:rsidRPr="005A600A">
        <w:rPr>
          <w:rFonts w:ascii="Times New Roman" w:hAnsi="Times New Roman" w:cs="Times New Roman"/>
          <w:sz w:val="24"/>
          <w:szCs w:val="24"/>
          <w:lang w:eastAsia="ru-RU"/>
        </w:rPr>
        <w:t> Система виховної роботи  коледжу заснована на ідеї життєтворчості, сприяє становленню і розвитку особистості студента, створенню ситуації успіху, професійного зростання   та самореалізації  молоді.  У закладі створено громадсько-освітній простір виховання студентської молоді: виховання в атмосфері добра і творчості, взаємодопомоги і взаємоповаги, що дає суспільству модель ціннісних відносин.</w:t>
      </w:r>
    </w:p>
    <w:p w:rsidR="005A600A" w:rsidRPr="005A600A" w:rsidRDefault="005A600A" w:rsidP="005A600A">
      <w:pPr>
        <w:pStyle w:val="af0"/>
        <w:spacing w:line="276" w:lineRule="auto"/>
        <w:jc w:val="both"/>
        <w:rPr>
          <w:rFonts w:ascii="Times New Roman" w:hAnsi="Times New Roman" w:cs="Times New Roman"/>
          <w:color w:val="333333"/>
          <w:sz w:val="24"/>
          <w:szCs w:val="24"/>
          <w:lang w:eastAsia="ru-RU"/>
        </w:rPr>
      </w:pPr>
      <w:r w:rsidRPr="005A600A">
        <w:rPr>
          <w:rFonts w:ascii="Times New Roman" w:hAnsi="Times New Roman" w:cs="Times New Roman"/>
          <w:color w:val="333333"/>
          <w:sz w:val="24"/>
          <w:szCs w:val="24"/>
          <w:lang w:eastAsia="ru-RU"/>
        </w:rPr>
        <w:t>  </w:t>
      </w:r>
      <w:r w:rsidRPr="005A600A">
        <w:rPr>
          <w:rFonts w:ascii="Times New Roman" w:hAnsi="Times New Roman" w:cs="Times New Roman"/>
          <w:sz w:val="24"/>
          <w:szCs w:val="24"/>
          <w:lang w:eastAsia="ru-RU"/>
        </w:rPr>
        <w:t> </w:t>
      </w:r>
      <w:r>
        <w:rPr>
          <w:rFonts w:ascii="Times New Roman" w:hAnsi="Times New Roman" w:cs="Times New Roman"/>
          <w:sz w:val="24"/>
          <w:szCs w:val="24"/>
          <w:lang w:eastAsia="ru-RU"/>
        </w:rPr>
        <w:t xml:space="preserve">   </w:t>
      </w:r>
      <w:r w:rsidRPr="005A600A">
        <w:rPr>
          <w:rFonts w:ascii="Times New Roman" w:hAnsi="Times New Roman" w:cs="Times New Roman"/>
          <w:sz w:val="24"/>
          <w:szCs w:val="24"/>
          <w:lang w:eastAsia="ru-RU"/>
        </w:rPr>
        <w:t xml:space="preserve"> Основою виховного процесу  у  закладі є </w:t>
      </w:r>
      <w:r w:rsidRPr="005A600A">
        <w:rPr>
          <w:rFonts w:ascii="Times New Roman" w:hAnsi="Times New Roman" w:cs="Times New Roman"/>
          <w:sz w:val="24"/>
          <w:szCs w:val="24"/>
          <w:bdr w:val="none" w:sz="0" w:space="0" w:color="auto" w:frame="1"/>
          <w:lang w:eastAsia="ru-RU"/>
        </w:rPr>
        <w:t>людина як найвища цінність.</w:t>
      </w:r>
    </w:p>
    <w:p w:rsidR="005A600A" w:rsidRPr="005A600A" w:rsidRDefault="005A600A" w:rsidP="005A600A">
      <w:pPr>
        <w:pStyle w:val="af0"/>
        <w:spacing w:line="276" w:lineRule="auto"/>
        <w:jc w:val="both"/>
        <w:rPr>
          <w:rFonts w:ascii="Times New Roman" w:hAnsi="Times New Roman" w:cs="Times New Roman"/>
          <w:color w:val="333333"/>
          <w:sz w:val="24"/>
          <w:szCs w:val="24"/>
          <w:lang w:eastAsia="ru-RU"/>
        </w:rPr>
      </w:pPr>
      <w:r w:rsidRPr="005A600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5A600A">
        <w:rPr>
          <w:rFonts w:ascii="Times New Roman" w:hAnsi="Times New Roman" w:cs="Times New Roman"/>
          <w:sz w:val="24"/>
          <w:szCs w:val="24"/>
          <w:lang w:eastAsia="ru-RU"/>
        </w:rPr>
        <w:t>Виховна система закладу - це цілісна структура, яка сприяє успішній діяльності   виховання.</w:t>
      </w:r>
    </w:p>
    <w:p w:rsidR="005A600A" w:rsidRPr="005A600A" w:rsidRDefault="005A600A" w:rsidP="005A600A">
      <w:pPr>
        <w:shd w:val="clear" w:color="auto" w:fill="FFFFFF"/>
        <w:jc w:val="both"/>
        <w:rPr>
          <w:rFonts w:ascii="Times New Roman" w:eastAsia="Calibri" w:hAnsi="Times New Roman" w:cs="Times New Roman"/>
          <w:sz w:val="24"/>
          <w:szCs w:val="24"/>
        </w:rPr>
      </w:pPr>
      <w:r w:rsidRPr="005A600A">
        <w:rPr>
          <w:rFonts w:ascii="Roboto Condensed" w:eastAsia="Times New Roman" w:hAnsi="Roboto Condensed" w:cs="Times New Roman"/>
          <w:color w:val="333333"/>
          <w:sz w:val="24"/>
          <w:szCs w:val="24"/>
          <w:lang w:eastAsia="ru-RU"/>
        </w:rPr>
        <w:t> </w:t>
      </w:r>
      <w:r w:rsidRPr="005A600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Pr="005A600A">
        <w:rPr>
          <w:rFonts w:ascii="Times New Roman" w:eastAsia="Calibri" w:hAnsi="Times New Roman" w:cs="Times New Roman"/>
          <w:sz w:val="24"/>
          <w:szCs w:val="24"/>
        </w:rPr>
        <w:t xml:space="preserve">У </w:t>
      </w:r>
      <w:r w:rsidRPr="005A600A">
        <w:rPr>
          <w:rFonts w:ascii="Times New Roman" w:hAnsi="Times New Roman" w:cs="Times New Roman"/>
          <w:sz w:val="24"/>
          <w:szCs w:val="24"/>
        </w:rPr>
        <w:t>КЗСОР « Конотопський  фаховий медичний коледж»</w:t>
      </w:r>
      <w:r w:rsidRPr="005A600A">
        <w:rPr>
          <w:rFonts w:ascii="Times New Roman" w:hAnsi="Times New Roman" w:cs="Times New Roman"/>
          <w:b/>
          <w:sz w:val="24"/>
          <w:szCs w:val="24"/>
        </w:rPr>
        <w:t xml:space="preserve"> </w:t>
      </w:r>
      <w:r w:rsidRPr="005A600A">
        <w:rPr>
          <w:rFonts w:ascii="Times New Roman" w:eastAsia="Calibri" w:hAnsi="Times New Roman" w:cs="Times New Roman"/>
          <w:sz w:val="24"/>
          <w:szCs w:val="24"/>
        </w:rPr>
        <w:t xml:space="preserve">склалася цілісна система виховання, складовими частинами якої є:  </w:t>
      </w:r>
      <w:r w:rsidRPr="005A600A">
        <w:rPr>
          <w:rFonts w:ascii="Times New Roman" w:hAnsi="Times New Roman" w:cs="Times New Roman"/>
          <w:sz w:val="24"/>
          <w:szCs w:val="24"/>
        </w:rPr>
        <w:t>національно-патріотичне виховання; громадське та моральне  виховання; професійне виховання; родинно-сімейне виховання, усвідомлене батьківське; художньо - естетичне виховання; екологічне та трудове виховання; формування здорового способу життя, спортивно – масова робота; сприяння творчому та всебічному розвитку особистості.</w:t>
      </w:r>
      <w:r w:rsidRPr="005A600A">
        <w:rPr>
          <w:rFonts w:ascii="Times New Roman" w:eastAsia="Calibri" w:hAnsi="Times New Roman" w:cs="Times New Roman"/>
          <w:sz w:val="24"/>
          <w:szCs w:val="24"/>
        </w:rPr>
        <w:t xml:space="preserve"> </w:t>
      </w:r>
    </w:p>
    <w:p w:rsidR="005A600A" w:rsidRPr="005A600A" w:rsidRDefault="005A600A" w:rsidP="005A600A">
      <w:pPr>
        <w:spacing w:after="0"/>
        <w:jc w:val="both"/>
        <w:rPr>
          <w:rFonts w:ascii="Times New Roman" w:eastAsia="Times New Roman" w:hAnsi="Times New Roman" w:cs="Times New Roman"/>
          <w:sz w:val="24"/>
          <w:szCs w:val="24"/>
          <w:lang w:eastAsia="ru-RU"/>
        </w:rPr>
      </w:pPr>
      <w:r w:rsidRPr="005A600A">
        <w:rPr>
          <w:rFonts w:ascii="Times New Roman" w:eastAsia="Times New Roman" w:hAnsi="Times New Roman" w:cs="Times New Roman"/>
          <w:color w:val="FF0000"/>
          <w:sz w:val="24"/>
          <w:szCs w:val="24"/>
          <w:lang w:eastAsia="ru-RU"/>
        </w:rPr>
        <w:t>    </w:t>
      </w:r>
      <w:r>
        <w:rPr>
          <w:rFonts w:ascii="Times New Roman" w:eastAsia="Times New Roman" w:hAnsi="Times New Roman" w:cs="Times New Roman"/>
          <w:color w:val="FF0000"/>
          <w:sz w:val="24"/>
          <w:szCs w:val="24"/>
          <w:lang w:eastAsia="ru-RU"/>
        </w:rPr>
        <w:t xml:space="preserve"> </w:t>
      </w:r>
      <w:r w:rsidRPr="005A600A">
        <w:rPr>
          <w:rFonts w:ascii="Times New Roman" w:eastAsia="Times New Roman" w:hAnsi="Times New Roman" w:cs="Times New Roman"/>
          <w:color w:val="FF0000"/>
          <w:sz w:val="24"/>
          <w:szCs w:val="24"/>
          <w:lang w:eastAsia="ru-RU"/>
        </w:rPr>
        <w:t xml:space="preserve"> </w:t>
      </w:r>
      <w:r w:rsidRPr="005A600A">
        <w:rPr>
          <w:rFonts w:ascii="Times New Roman" w:eastAsia="Times New Roman" w:hAnsi="Times New Roman" w:cs="Times New Roman"/>
          <w:sz w:val="24"/>
          <w:szCs w:val="24"/>
          <w:lang w:eastAsia="ru-RU"/>
        </w:rPr>
        <w:t>У 2020– 2021 н. р. у визначенні змісту виховної роботи  у коледжі  педагогічний колектив  керувався :</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Конституцією України</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Законом України «Про фахову передвищу освіту»</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Законом України «Про загальну середню освіту»</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Національною доктриною розвитку освіти України в XXІ столітті.</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Декларацією прав дитини.</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Конвенцією про права дитини.</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Концепцією виховання дітей та молоді у  національній системі освіти.</w:t>
      </w:r>
    </w:p>
    <w:p w:rsidR="005A600A" w:rsidRPr="006E2850" w:rsidRDefault="005A600A" w:rsidP="007C3744">
      <w:pPr>
        <w:pStyle w:val="af2"/>
        <w:numPr>
          <w:ilvl w:val="0"/>
          <w:numId w:val="34"/>
        </w:numPr>
        <w:spacing w:after="0"/>
        <w:jc w:val="both"/>
        <w:rPr>
          <w:rFonts w:ascii="Times New Roman" w:eastAsia="Times New Roman" w:hAnsi="Times New Roman"/>
          <w:sz w:val="24"/>
          <w:szCs w:val="24"/>
          <w:lang w:eastAsia="ru-RU"/>
        </w:rPr>
      </w:pPr>
      <w:r w:rsidRPr="006E2850">
        <w:rPr>
          <w:rFonts w:ascii="Times New Roman" w:eastAsia="Times New Roman" w:hAnsi="Times New Roman"/>
          <w:sz w:val="24"/>
          <w:szCs w:val="24"/>
          <w:lang w:eastAsia="ru-RU"/>
        </w:rPr>
        <w:t>Загальнодержавними та обласними програмами з питань формування здорового способу життя, профілактики ВІЛ – інфікування.</w:t>
      </w:r>
    </w:p>
    <w:p w:rsidR="005A600A" w:rsidRPr="006E2850" w:rsidRDefault="005A600A" w:rsidP="007C3744">
      <w:pPr>
        <w:pStyle w:val="af0"/>
        <w:numPr>
          <w:ilvl w:val="0"/>
          <w:numId w:val="34"/>
        </w:numPr>
        <w:spacing w:line="276" w:lineRule="auto"/>
        <w:jc w:val="both"/>
        <w:rPr>
          <w:rFonts w:ascii="Times New Roman" w:hAnsi="Times New Roman" w:cs="Times New Roman"/>
          <w:sz w:val="24"/>
          <w:szCs w:val="24"/>
        </w:rPr>
      </w:pPr>
      <w:r w:rsidRPr="006E2850">
        <w:rPr>
          <w:rFonts w:ascii="Times New Roman" w:hAnsi="Times New Roman" w:cs="Times New Roman"/>
          <w:sz w:val="24"/>
          <w:szCs w:val="24"/>
        </w:rPr>
        <w:t>Закон України від 22 вересня 2005 року №2899-IV «Про заходи щодо попередження та зменшення вживання тютюнових виробів і їх шкідливого впливу на здоров’я населення».</w:t>
      </w:r>
    </w:p>
    <w:p w:rsidR="005A600A" w:rsidRPr="005A600A" w:rsidRDefault="005A600A" w:rsidP="007C3744">
      <w:pPr>
        <w:pStyle w:val="af0"/>
        <w:numPr>
          <w:ilvl w:val="0"/>
          <w:numId w:val="34"/>
        </w:numPr>
        <w:spacing w:line="276" w:lineRule="auto"/>
        <w:jc w:val="both"/>
        <w:rPr>
          <w:rFonts w:ascii="Times New Roman" w:hAnsi="Times New Roman" w:cs="Times New Roman"/>
          <w:sz w:val="24"/>
          <w:szCs w:val="24"/>
          <w:lang w:eastAsia="ru-RU"/>
        </w:rPr>
      </w:pPr>
      <w:r w:rsidRPr="005A600A">
        <w:rPr>
          <w:rFonts w:ascii="Times New Roman" w:hAnsi="Times New Roman" w:cs="Times New Roman"/>
          <w:sz w:val="24"/>
          <w:szCs w:val="24"/>
          <w:lang w:eastAsia="ru-RU"/>
        </w:rPr>
        <w:t>Загальнодержавними та обласними програмами з питань попередження  насильства над неповнолітніми, профілактики дитячої бездоглядності та злочинності, правової та психологічної підтримки студентів, які потрапили у складні соціальні умови .</w:t>
      </w:r>
    </w:p>
    <w:p w:rsidR="005A600A" w:rsidRPr="005A600A" w:rsidRDefault="005A600A" w:rsidP="007C3744">
      <w:pPr>
        <w:pStyle w:val="af0"/>
        <w:numPr>
          <w:ilvl w:val="0"/>
          <w:numId w:val="34"/>
        </w:numPr>
        <w:spacing w:line="276" w:lineRule="auto"/>
        <w:jc w:val="both"/>
        <w:rPr>
          <w:rFonts w:ascii="Times New Roman" w:hAnsi="Times New Roman" w:cs="Times New Roman"/>
          <w:sz w:val="24"/>
          <w:szCs w:val="24"/>
        </w:rPr>
      </w:pPr>
      <w:r w:rsidRPr="005A600A">
        <w:rPr>
          <w:rFonts w:ascii="Times New Roman" w:hAnsi="Times New Roman" w:cs="Times New Roman"/>
          <w:sz w:val="24"/>
          <w:szCs w:val="24"/>
        </w:rPr>
        <w:t>Закон України «Про внесення змін до деяких законодавчих актів України щодо протидії булінгу (цькуванню)» від 18 грудня 2018 р. № 2657-VIIІ.</w:t>
      </w:r>
    </w:p>
    <w:p w:rsidR="005A600A" w:rsidRPr="005A600A" w:rsidRDefault="005A600A" w:rsidP="007C3744">
      <w:pPr>
        <w:pStyle w:val="af0"/>
        <w:numPr>
          <w:ilvl w:val="0"/>
          <w:numId w:val="34"/>
        </w:numPr>
        <w:spacing w:line="276" w:lineRule="auto"/>
        <w:jc w:val="both"/>
        <w:rPr>
          <w:rFonts w:ascii="Times New Roman" w:hAnsi="Times New Roman" w:cs="Times New Roman"/>
          <w:sz w:val="24"/>
          <w:szCs w:val="24"/>
        </w:rPr>
      </w:pPr>
      <w:r w:rsidRPr="005A600A">
        <w:rPr>
          <w:rFonts w:ascii="Times New Roman" w:hAnsi="Times New Roman" w:cs="Times New Roman"/>
          <w:sz w:val="24"/>
          <w:szCs w:val="24"/>
        </w:rPr>
        <w:t>Закону України «Про запобігання та протидію домашньому насильству» від 7 грудня 2017 року № 2229.</w:t>
      </w:r>
    </w:p>
    <w:p w:rsidR="005A600A" w:rsidRPr="005A600A" w:rsidRDefault="005A600A" w:rsidP="007C3744">
      <w:pPr>
        <w:pStyle w:val="af0"/>
        <w:numPr>
          <w:ilvl w:val="0"/>
          <w:numId w:val="34"/>
        </w:numPr>
        <w:spacing w:line="276" w:lineRule="auto"/>
        <w:jc w:val="both"/>
        <w:rPr>
          <w:rFonts w:ascii="Times New Roman" w:hAnsi="Times New Roman" w:cs="Times New Roman"/>
          <w:sz w:val="24"/>
          <w:szCs w:val="24"/>
          <w:lang w:eastAsia="ru-RU"/>
        </w:rPr>
      </w:pPr>
      <w:r w:rsidRPr="005A600A">
        <w:rPr>
          <w:rFonts w:ascii="Times New Roman" w:hAnsi="Times New Roman" w:cs="Times New Roman"/>
          <w:sz w:val="24"/>
          <w:szCs w:val="24"/>
          <w:shd w:val="clear" w:color="auto" w:fill="FFFFFF"/>
        </w:rPr>
        <w:t>Закону України «Про протидію торгівлі людьми» ( зі змінами і доповненнями).</w:t>
      </w:r>
    </w:p>
    <w:p w:rsidR="005A600A" w:rsidRPr="005A600A" w:rsidRDefault="005A600A" w:rsidP="007C3744">
      <w:pPr>
        <w:pStyle w:val="af0"/>
        <w:numPr>
          <w:ilvl w:val="0"/>
          <w:numId w:val="34"/>
        </w:numPr>
        <w:spacing w:line="276" w:lineRule="auto"/>
        <w:jc w:val="both"/>
        <w:rPr>
          <w:rFonts w:ascii="Times New Roman" w:hAnsi="Times New Roman" w:cs="Times New Roman"/>
          <w:sz w:val="24"/>
          <w:szCs w:val="24"/>
        </w:rPr>
      </w:pPr>
      <w:r w:rsidRPr="005A600A">
        <w:rPr>
          <w:rFonts w:ascii="Times New Roman" w:hAnsi="Times New Roman" w:cs="Times New Roman"/>
          <w:sz w:val="24"/>
          <w:szCs w:val="24"/>
        </w:rPr>
        <w:t>Заходи щодо реалізації Концепції національно-патріотичного виховання дітей та молоді.</w:t>
      </w:r>
    </w:p>
    <w:p w:rsidR="005A600A" w:rsidRPr="005A600A" w:rsidRDefault="005A600A" w:rsidP="007C3744">
      <w:pPr>
        <w:pStyle w:val="af0"/>
        <w:numPr>
          <w:ilvl w:val="0"/>
          <w:numId w:val="34"/>
        </w:numPr>
        <w:spacing w:line="276" w:lineRule="auto"/>
        <w:jc w:val="both"/>
        <w:rPr>
          <w:rFonts w:ascii="Times New Roman" w:hAnsi="Times New Roman" w:cs="Times New Roman"/>
          <w:sz w:val="24"/>
          <w:szCs w:val="24"/>
        </w:rPr>
      </w:pPr>
      <w:r w:rsidRPr="005A600A">
        <w:rPr>
          <w:rFonts w:ascii="Times New Roman" w:hAnsi="Times New Roman" w:cs="Times New Roman"/>
          <w:sz w:val="24"/>
          <w:szCs w:val="24"/>
        </w:rPr>
        <w:t>Заходи Конотопського медичного училища  щодо героїзації осіб, які віддали життя за незалежність України.</w:t>
      </w:r>
    </w:p>
    <w:p w:rsidR="005A600A" w:rsidRPr="00545C28" w:rsidRDefault="005A600A" w:rsidP="007C3744">
      <w:pPr>
        <w:pStyle w:val="af0"/>
        <w:numPr>
          <w:ilvl w:val="0"/>
          <w:numId w:val="34"/>
        </w:numPr>
        <w:spacing w:line="276" w:lineRule="auto"/>
        <w:jc w:val="both"/>
        <w:rPr>
          <w:rFonts w:ascii="Times New Roman" w:hAnsi="Times New Roman" w:cs="Times New Roman"/>
          <w:sz w:val="24"/>
          <w:szCs w:val="24"/>
        </w:rPr>
      </w:pPr>
      <w:r w:rsidRPr="00545C28">
        <w:rPr>
          <w:rFonts w:ascii="Times New Roman" w:hAnsi="Times New Roman" w:cs="Times New Roman"/>
          <w:sz w:val="24"/>
          <w:szCs w:val="24"/>
        </w:rPr>
        <w:t>Заходи щодо поліпшення патріотичного виховання молоді  та підготовки до строкової військової служби на 2019- 2020 навчальний рік.</w:t>
      </w:r>
    </w:p>
    <w:p w:rsidR="005A600A" w:rsidRPr="00545C28" w:rsidRDefault="005A600A" w:rsidP="007C3744">
      <w:pPr>
        <w:pStyle w:val="af0"/>
        <w:numPr>
          <w:ilvl w:val="0"/>
          <w:numId w:val="34"/>
        </w:numPr>
        <w:spacing w:line="276" w:lineRule="auto"/>
        <w:jc w:val="both"/>
        <w:rPr>
          <w:rFonts w:ascii="Times New Roman" w:hAnsi="Times New Roman" w:cs="Times New Roman"/>
          <w:sz w:val="24"/>
          <w:szCs w:val="24"/>
        </w:rPr>
      </w:pPr>
      <w:r w:rsidRPr="00545C28">
        <w:rPr>
          <w:rFonts w:ascii="Times New Roman" w:hAnsi="Times New Roman" w:cs="Times New Roman"/>
          <w:sz w:val="24"/>
          <w:szCs w:val="24"/>
        </w:rPr>
        <w:t xml:space="preserve">Заходи на виконання Державної програми «Репродуктивне здоров’я нації». </w:t>
      </w:r>
    </w:p>
    <w:p w:rsidR="005A600A" w:rsidRPr="00545C28" w:rsidRDefault="005A600A" w:rsidP="007C3744">
      <w:pPr>
        <w:pStyle w:val="af0"/>
        <w:numPr>
          <w:ilvl w:val="0"/>
          <w:numId w:val="34"/>
        </w:numPr>
        <w:spacing w:line="276" w:lineRule="auto"/>
        <w:jc w:val="both"/>
        <w:rPr>
          <w:rFonts w:ascii="Times New Roman" w:hAnsi="Times New Roman" w:cs="Times New Roman"/>
          <w:sz w:val="24"/>
          <w:szCs w:val="24"/>
        </w:rPr>
      </w:pPr>
      <w:r w:rsidRPr="00545C28">
        <w:rPr>
          <w:rFonts w:ascii="Times New Roman" w:hAnsi="Times New Roman" w:cs="Times New Roman"/>
          <w:sz w:val="24"/>
          <w:szCs w:val="24"/>
        </w:rPr>
        <w:lastRenderedPageBreak/>
        <w:t xml:space="preserve">Заходи щодо профілактики правопорушень серед студентів. </w:t>
      </w:r>
    </w:p>
    <w:p w:rsidR="005A600A" w:rsidRDefault="005A600A" w:rsidP="007C3744">
      <w:pPr>
        <w:pStyle w:val="af0"/>
        <w:numPr>
          <w:ilvl w:val="0"/>
          <w:numId w:val="34"/>
        </w:numPr>
        <w:spacing w:line="276" w:lineRule="auto"/>
        <w:jc w:val="both"/>
        <w:rPr>
          <w:rFonts w:ascii="Times New Roman" w:hAnsi="Times New Roman" w:cs="Times New Roman"/>
          <w:sz w:val="24"/>
          <w:szCs w:val="24"/>
        </w:rPr>
      </w:pPr>
      <w:r w:rsidRPr="00545C28">
        <w:rPr>
          <w:rFonts w:ascii="Times New Roman" w:hAnsi="Times New Roman" w:cs="Times New Roman"/>
          <w:sz w:val="24"/>
          <w:szCs w:val="24"/>
        </w:rPr>
        <w:t>Заходи щодо запобігання торгівлі людьми .</w:t>
      </w:r>
    </w:p>
    <w:p w:rsidR="005A600A" w:rsidRDefault="005A600A" w:rsidP="007C3744">
      <w:pPr>
        <w:pStyle w:val="af0"/>
        <w:numPr>
          <w:ilvl w:val="0"/>
          <w:numId w:val="34"/>
        </w:numPr>
        <w:spacing w:line="276" w:lineRule="auto"/>
        <w:jc w:val="both"/>
        <w:rPr>
          <w:rFonts w:ascii="Times New Roman" w:hAnsi="Times New Roman" w:cs="Times New Roman"/>
          <w:sz w:val="24"/>
          <w:szCs w:val="24"/>
        </w:rPr>
      </w:pPr>
      <w:r>
        <w:rPr>
          <w:rFonts w:ascii="Times New Roman" w:hAnsi="Times New Roman" w:cs="Times New Roman"/>
          <w:sz w:val="24"/>
          <w:szCs w:val="24"/>
        </w:rPr>
        <w:t>Заходи по адаптації студентів на 2020-2021 н.р.</w:t>
      </w:r>
    </w:p>
    <w:p w:rsidR="005A600A" w:rsidRPr="006B45EE" w:rsidRDefault="005A600A" w:rsidP="007C3744">
      <w:pPr>
        <w:pStyle w:val="3"/>
        <w:keepNext w:val="0"/>
        <w:numPr>
          <w:ilvl w:val="0"/>
          <w:numId w:val="34"/>
        </w:numPr>
        <w:tabs>
          <w:tab w:val="left" w:pos="1080"/>
        </w:tabs>
        <w:spacing w:before="100" w:beforeAutospacing="1" w:after="100" w:afterAutospacing="1" w:line="276" w:lineRule="auto"/>
        <w:jc w:val="both"/>
        <w:rPr>
          <w:b w:val="0"/>
          <w:sz w:val="24"/>
          <w:szCs w:val="24"/>
          <w:lang w:val="uk-UA"/>
        </w:rPr>
      </w:pPr>
      <w:r w:rsidRPr="006B45EE">
        <w:rPr>
          <w:b w:val="0"/>
          <w:sz w:val="24"/>
          <w:szCs w:val="24"/>
          <w:lang w:val="uk-UA"/>
        </w:rPr>
        <w:t>Закон України «Про боротьбу з корупцією».</w:t>
      </w:r>
    </w:p>
    <w:p w:rsidR="005A600A" w:rsidRPr="006A77DD" w:rsidRDefault="005A600A" w:rsidP="005A600A">
      <w:pPr>
        <w:pStyle w:val="af0"/>
        <w:spacing w:line="276" w:lineRule="auto"/>
        <w:rPr>
          <w:rFonts w:ascii="Times New Roman" w:hAnsi="Times New Roman" w:cs="Times New Roman"/>
          <w:sz w:val="24"/>
          <w:szCs w:val="24"/>
        </w:rPr>
      </w:pPr>
      <w:r>
        <w:rPr>
          <w:rFonts w:ascii="Times New Roman" w:hAnsi="Times New Roman" w:cs="Times New Roman"/>
          <w:sz w:val="24"/>
          <w:szCs w:val="24"/>
          <w:lang w:eastAsia="ru-RU"/>
        </w:rPr>
        <w:t xml:space="preserve">        Класні керівники та викладачі працювали </w:t>
      </w:r>
      <w:r w:rsidRPr="006A77DD">
        <w:rPr>
          <w:rFonts w:ascii="Times New Roman" w:hAnsi="Times New Roman" w:cs="Times New Roman"/>
          <w:sz w:val="24"/>
          <w:szCs w:val="24"/>
          <w:lang w:eastAsia="ru-RU"/>
        </w:rPr>
        <w:t xml:space="preserve"> над проблемним питанням виховної роботи: </w:t>
      </w:r>
      <w:r w:rsidRPr="006A77DD">
        <w:rPr>
          <w:rFonts w:ascii="Times New Roman" w:hAnsi="Times New Roman" w:cs="Times New Roman"/>
          <w:sz w:val="24"/>
          <w:szCs w:val="24"/>
        </w:rPr>
        <w:t>«Організація освітнього процесу в умовах карантину».</w:t>
      </w:r>
    </w:p>
    <w:p w:rsidR="005A600A" w:rsidRPr="006A77DD" w:rsidRDefault="005A600A" w:rsidP="005A600A">
      <w:pPr>
        <w:pStyle w:val="af0"/>
        <w:spacing w:line="276" w:lineRule="auto"/>
        <w:rPr>
          <w:rFonts w:ascii="Times New Roman" w:hAnsi="Times New Roman" w:cs="Times New Roman"/>
          <w:sz w:val="24"/>
          <w:szCs w:val="24"/>
        </w:rPr>
      </w:pPr>
      <w:r w:rsidRPr="006A77DD">
        <w:rPr>
          <w:rFonts w:ascii="Times New Roman" w:hAnsi="Times New Roman" w:cs="Times New Roman"/>
          <w:sz w:val="24"/>
          <w:szCs w:val="24"/>
        </w:rPr>
        <w:t xml:space="preserve">         У  коледжі  навчалось 12 академічних груп, де працювало  12 класних керівників.  Було заплановано та проведено 10 методичних об’єднань, два з яких, проводились дистанційно, у зв’язку з діючим на цей момент карантином і два були перенесені і проведені після  виходу із карантину кожний з них мав конкретну мету. </w:t>
      </w:r>
    </w:p>
    <w:p w:rsidR="005A600A" w:rsidRPr="006A77DD" w:rsidRDefault="005A600A" w:rsidP="005A600A">
      <w:pPr>
        <w:pStyle w:val="af0"/>
        <w:spacing w:line="276" w:lineRule="auto"/>
        <w:rPr>
          <w:rFonts w:ascii="Times New Roman" w:hAnsi="Times New Roman" w:cs="Times New Roman"/>
          <w:sz w:val="24"/>
          <w:szCs w:val="24"/>
        </w:rPr>
      </w:pPr>
      <w:r w:rsidRPr="006A77DD">
        <w:rPr>
          <w:rFonts w:ascii="Times New Roman" w:hAnsi="Times New Roman" w:cs="Times New Roman"/>
          <w:sz w:val="24"/>
          <w:szCs w:val="24"/>
        </w:rPr>
        <w:t>Класні керівники за цей навчальний рік виконали великий обсяг роботи, а саме:</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провели бесіди, лекції по різним напрямкам виховання;</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контролювали та здійснювали протягом року навчальний та виховний процес в групі;</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систематично перевіряли стан житлово – побутових умов  студентів у гуртожитку навчального закладу та на приватних квартирах;</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брали участь в  засіданнях ради профілактики правопорушень;</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 xml:space="preserve">контролювали успішність  студентів шляхом перевірки журналів,теоретичного та  практичного навчання, спілкування з колегами; </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велика увага приділялась соціально незахищеним студентам;</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 xml:space="preserve">проводились зустрічі з дотриманням всіх протиепідемічних заходів;  </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проводили батьківські збори двічі на рік в дистанційному режимі;</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під постійним контролем  були  невстигаючі студенти, проводились індивідуальні зустрічі з їх батьками;</w:t>
      </w:r>
    </w:p>
    <w:p w:rsidR="005A600A" w:rsidRPr="006A77DD" w:rsidRDefault="005A600A" w:rsidP="007C3744">
      <w:pPr>
        <w:pStyle w:val="af0"/>
        <w:numPr>
          <w:ilvl w:val="0"/>
          <w:numId w:val="36"/>
        </w:numPr>
        <w:spacing w:line="276" w:lineRule="auto"/>
        <w:rPr>
          <w:rFonts w:ascii="Times New Roman" w:hAnsi="Times New Roman" w:cs="Times New Roman"/>
          <w:sz w:val="24"/>
          <w:szCs w:val="24"/>
        </w:rPr>
      </w:pPr>
      <w:r w:rsidRPr="006A77DD">
        <w:rPr>
          <w:rFonts w:ascii="Times New Roman" w:hAnsi="Times New Roman" w:cs="Times New Roman"/>
          <w:sz w:val="24"/>
          <w:szCs w:val="24"/>
        </w:rPr>
        <w:t>студенти брали участь у загальноміських, обласних та міжнародних заходах у  дистанційному режимі.</w:t>
      </w:r>
    </w:p>
    <w:p w:rsidR="005A600A" w:rsidRPr="006A77DD" w:rsidRDefault="005A600A" w:rsidP="005A600A">
      <w:pPr>
        <w:pStyle w:val="af0"/>
        <w:spacing w:line="276" w:lineRule="auto"/>
        <w:rPr>
          <w:rFonts w:ascii="Times New Roman" w:hAnsi="Times New Roman" w:cs="Times New Roman"/>
          <w:sz w:val="24"/>
          <w:szCs w:val="24"/>
        </w:rPr>
      </w:pPr>
      <w:r w:rsidRPr="006A77DD">
        <w:rPr>
          <w:rFonts w:ascii="Times New Roman" w:hAnsi="Times New Roman" w:cs="Times New Roman"/>
          <w:sz w:val="24"/>
          <w:szCs w:val="24"/>
        </w:rPr>
        <w:t>Класні керівники вирішували наступні завдання:</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приділяли основну увагу національно-патріотичному вихованню студентів;</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працювали над методичним забезпеченням виховного процесу;</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удосконалювали організаційну структуру студентського самоврядування;</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реалізовували індивідуальний і диференційований підхід у вихованні студентів;</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приділяли увагу обдарованій молоді;</w:t>
      </w:r>
    </w:p>
    <w:p w:rsidR="005A600A" w:rsidRPr="006A77DD" w:rsidRDefault="005A600A" w:rsidP="007C3744">
      <w:pPr>
        <w:pStyle w:val="af0"/>
        <w:numPr>
          <w:ilvl w:val="0"/>
          <w:numId w:val="37"/>
        </w:numPr>
        <w:spacing w:line="276" w:lineRule="auto"/>
        <w:jc w:val="both"/>
        <w:rPr>
          <w:rFonts w:ascii="Times New Roman" w:hAnsi="Times New Roman" w:cs="Times New Roman"/>
          <w:sz w:val="24"/>
          <w:szCs w:val="24"/>
        </w:rPr>
      </w:pPr>
      <w:r w:rsidRPr="006A77DD">
        <w:rPr>
          <w:rFonts w:ascii="Times New Roman" w:hAnsi="Times New Roman" w:cs="Times New Roman"/>
          <w:sz w:val="24"/>
          <w:szCs w:val="24"/>
        </w:rPr>
        <w:t>забезпечували комплексний інтегрований підхід до протидії домашньому насильству та сприяння реалізації прав осіб, постраждалих від домашнього насильства, шляхом проведення превентивних заходів, ефективного реагування на факти домашнього насильства ;</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посилили контроль за самопідготовкою студентів до занять в гуртожитку;</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брали участь у благодійних акціях, допомагати дітям-інвалідам, сиротам;</w:t>
      </w:r>
    </w:p>
    <w:p w:rsidR="005A600A" w:rsidRPr="006A77DD" w:rsidRDefault="005A600A" w:rsidP="007C3744">
      <w:pPr>
        <w:pStyle w:val="af0"/>
        <w:numPr>
          <w:ilvl w:val="0"/>
          <w:numId w:val="37"/>
        </w:numPr>
        <w:spacing w:line="276" w:lineRule="auto"/>
        <w:jc w:val="both"/>
        <w:rPr>
          <w:rFonts w:ascii="Times New Roman" w:hAnsi="Times New Roman" w:cs="Times New Roman"/>
          <w:sz w:val="24"/>
          <w:szCs w:val="24"/>
        </w:rPr>
      </w:pPr>
      <w:r w:rsidRPr="006A77DD">
        <w:rPr>
          <w:rFonts w:ascii="Times New Roman" w:hAnsi="Times New Roman" w:cs="Times New Roman"/>
          <w:sz w:val="24"/>
          <w:szCs w:val="24"/>
        </w:rPr>
        <w:t xml:space="preserve">організували роботу для запобігання та протидії булінгу, проводили освітню роботу із батьками та законними представниками дітей з питань профілактики насильства, булінгу, формування ненасильницької моделі поведінки та вирішення конфліктів мирним шляхом; </w:t>
      </w:r>
    </w:p>
    <w:p w:rsidR="005A600A" w:rsidRPr="006A77DD" w:rsidRDefault="005A600A" w:rsidP="007C3744">
      <w:pPr>
        <w:pStyle w:val="af0"/>
        <w:numPr>
          <w:ilvl w:val="0"/>
          <w:numId w:val="37"/>
        </w:numPr>
        <w:spacing w:line="276" w:lineRule="auto"/>
        <w:jc w:val="both"/>
        <w:rPr>
          <w:rFonts w:ascii="Times New Roman" w:hAnsi="Times New Roman" w:cs="Times New Roman"/>
          <w:sz w:val="24"/>
          <w:szCs w:val="24"/>
        </w:rPr>
      </w:pPr>
      <w:r w:rsidRPr="006A77DD">
        <w:rPr>
          <w:rFonts w:ascii="Times New Roman" w:hAnsi="Times New Roman" w:cs="Times New Roman"/>
          <w:sz w:val="24"/>
          <w:szCs w:val="24"/>
        </w:rPr>
        <w:t xml:space="preserve">поширювали серед учасників освітнього процесу інформацію про діяльність Кол-центру  Міністерства соціальної політики України з питань протидії торгівлі людьми, запобігання та протидії домашньому насильству, насильству за ознакою статі та насильству стосовно дітей за скороченими телефонними номерами: 1578 з питань </w:t>
      </w:r>
      <w:r w:rsidRPr="006A77DD">
        <w:rPr>
          <w:rFonts w:ascii="Times New Roman" w:hAnsi="Times New Roman" w:cs="Times New Roman"/>
          <w:sz w:val="24"/>
          <w:szCs w:val="24"/>
        </w:rPr>
        <w:lastRenderedPageBreak/>
        <w:t>протидії торгівлі людьми; 1588 з питань запобігання та протидії домашньому насильству, насильству за ознакою статі та насильству стосовно дітей;</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формували в  студентській молоді життєві навички, уміння протистояти ризикам і загрозам, пов’язаним з наркотиками;</w:t>
      </w:r>
    </w:p>
    <w:p w:rsidR="005A600A" w:rsidRPr="006A77DD" w:rsidRDefault="005A600A" w:rsidP="007C3744">
      <w:pPr>
        <w:pStyle w:val="af0"/>
        <w:numPr>
          <w:ilvl w:val="0"/>
          <w:numId w:val="37"/>
        </w:numPr>
        <w:spacing w:line="276" w:lineRule="auto"/>
        <w:rPr>
          <w:rFonts w:ascii="Times New Roman" w:hAnsi="Times New Roman" w:cs="Times New Roman"/>
          <w:sz w:val="24"/>
          <w:szCs w:val="24"/>
        </w:rPr>
      </w:pPr>
      <w:r w:rsidRPr="006A77DD">
        <w:rPr>
          <w:rFonts w:ascii="Times New Roman" w:hAnsi="Times New Roman" w:cs="Times New Roman"/>
          <w:sz w:val="24"/>
          <w:szCs w:val="24"/>
        </w:rPr>
        <w:t>створювали умови для зміцнення здоров’я студентів, ведення ними здорового способу життя.</w:t>
      </w:r>
    </w:p>
    <w:p w:rsidR="005A600A" w:rsidRPr="006A77DD" w:rsidRDefault="005A600A" w:rsidP="007C3744">
      <w:pPr>
        <w:pStyle w:val="af0"/>
        <w:numPr>
          <w:ilvl w:val="0"/>
          <w:numId w:val="37"/>
        </w:numPr>
        <w:spacing w:line="276" w:lineRule="auto"/>
        <w:rPr>
          <w:rFonts w:ascii="Times New Roman" w:hAnsi="Times New Roman" w:cs="Times New Roman"/>
          <w:sz w:val="24"/>
          <w:szCs w:val="24"/>
          <w:lang w:eastAsia="ru-RU"/>
        </w:rPr>
      </w:pPr>
      <w:r w:rsidRPr="006A77DD">
        <w:rPr>
          <w:rFonts w:ascii="Times New Roman" w:hAnsi="Times New Roman" w:cs="Times New Roman"/>
          <w:sz w:val="24"/>
          <w:szCs w:val="24"/>
          <w:lang w:eastAsia="ru-RU"/>
        </w:rPr>
        <w:t>контроль за організацією  позааудиторної  виховної роботи та керівництво нею.</w:t>
      </w:r>
    </w:p>
    <w:p w:rsidR="005A600A" w:rsidRPr="006E2850" w:rsidRDefault="005A600A" w:rsidP="005A600A">
      <w:pPr>
        <w:jc w:val="both"/>
        <w:rPr>
          <w:rFonts w:ascii="Times New Roman" w:hAnsi="Times New Roman" w:cs="Times New Roman"/>
          <w:sz w:val="24"/>
          <w:szCs w:val="24"/>
        </w:rPr>
      </w:pPr>
      <w:r w:rsidRPr="006E2850">
        <w:rPr>
          <w:rFonts w:ascii="Times New Roman" w:hAnsi="Times New Roman" w:cs="Times New Roman"/>
          <w:sz w:val="24"/>
          <w:szCs w:val="24"/>
        </w:rPr>
        <w:t xml:space="preserve">Протягом  навчального  року  були проведені наступні  </w:t>
      </w:r>
      <w:r w:rsidRPr="006E2850">
        <w:rPr>
          <w:rFonts w:ascii="Times New Roman" w:hAnsi="Times New Roman" w:cs="Times New Roman"/>
          <w:b/>
          <w:i/>
          <w:sz w:val="24"/>
          <w:szCs w:val="24"/>
        </w:rPr>
        <w:t>відкриті години</w:t>
      </w:r>
      <w:r w:rsidRPr="006E2850">
        <w:rPr>
          <w:rFonts w:ascii="Times New Roman" w:hAnsi="Times New Roman" w:cs="Times New Roman"/>
          <w:sz w:val="24"/>
          <w:szCs w:val="24"/>
        </w:rPr>
        <w:t>:</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sz w:val="24"/>
          <w:szCs w:val="24"/>
          <w:lang w:val="uk-UA"/>
        </w:rPr>
        <w:t>«</w:t>
      </w:r>
      <w:r w:rsidRPr="006E2850">
        <w:rPr>
          <w:rFonts w:ascii="Times New Roman" w:hAnsi="Times New Roman"/>
          <w:sz w:val="24"/>
          <w:szCs w:val="24"/>
          <w:lang w:val="uk-UA"/>
        </w:rPr>
        <w:t>Цінуйте кожну мить життя», кл. керівник групи 4ф Паламарчук І.В., метою якої було поглиблювати знання по цінність кожної миті життя, вчити студентів планувати і організовувати свій день, вчити аналізувати свої вчинки, вчинки оточуючих.</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rFonts w:ascii="Times New Roman" w:hAnsi="Times New Roman"/>
          <w:sz w:val="24"/>
          <w:szCs w:val="24"/>
          <w:lang w:val="uk-UA"/>
        </w:rPr>
        <w:t xml:space="preserve">«Толерантність врятує світ», кл. керівник групи 4мс Рощик В.А. Захід мав на меті ознайомити студентів з поняттям « толерантність», виявити основні риси толерантності, формувати правильне уявлення щодо толерантної поведінки. Виховувати почуття поваги один до одного, до звичаїв, традицій, культури різних народів, виховувати комунікативну культуру спілкування та взаєморозуміння. Розвивати у студентів терпимість до відмінностей між людьми.. </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rFonts w:ascii="Times New Roman" w:hAnsi="Times New Roman"/>
          <w:sz w:val="24"/>
          <w:szCs w:val="24"/>
          <w:lang w:val="uk-UA"/>
        </w:rPr>
        <w:t>«Пам’ятаємо минуле заради майбутнього», кл. керівник групи 3мс Тимошенко Н.В. Захід проведено з метою виховання почуття любові до рідного краю та його історії. Потрібно пам’ятати всі важкі часи, що пережив наш багатостраждальний народ.</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rFonts w:ascii="Times New Roman" w:hAnsi="Times New Roman"/>
          <w:sz w:val="24"/>
          <w:szCs w:val="24"/>
          <w:lang w:val="uk-UA"/>
        </w:rPr>
        <w:t xml:space="preserve">«Працювати для народу і для свого краю», кл. керівник групи ІІф Спаський С.М. Метою заходу є </w:t>
      </w:r>
      <w:r w:rsidRPr="006E2850">
        <w:rPr>
          <w:rFonts w:ascii="Times New Roman" w:eastAsia="Times New Roman" w:hAnsi="Times New Roman"/>
          <w:sz w:val="24"/>
          <w:szCs w:val="24"/>
          <w:lang w:val="uk-UA" w:eastAsia="uk-UA"/>
        </w:rPr>
        <w:t xml:space="preserve">розширення  знань  студентів про долю </w:t>
      </w:r>
      <w:r w:rsidRPr="006E2850">
        <w:rPr>
          <w:rFonts w:ascii="Times New Roman" w:hAnsi="Times New Roman"/>
          <w:sz w:val="24"/>
          <w:szCs w:val="24"/>
          <w:lang w:val="uk-UA"/>
        </w:rPr>
        <w:t xml:space="preserve">М.І.Пирогова і його вклад в вітчизняну та світову медицину; виховання  почуття поваги до безкорисливої, плідної праці; сприяти формуванню професійної моралі, етики медичного працівника. </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rFonts w:ascii="Times New Roman" w:hAnsi="Times New Roman"/>
          <w:sz w:val="24"/>
          <w:szCs w:val="24"/>
          <w:lang w:val="uk-UA"/>
        </w:rPr>
        <w:t>«Українські зимові народні свята» вихователь гуртожитку Хоменко Л.І. На меті захід мав розширити уявлення студентів про святкування зимових свят в Україні та у світі, розвивати емоційний інтелект та толерантність до представників інших культур,виховувати інтерес до традицій батьківщини та інших країн, розвивати творчі здібності студентів</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rFonts w:ascii="Times New Roman" w:hAnsi="Times New Roman"/>
          <w:sz w:val="24"/>
          <w:szCs w:val="24"/>
          <w:lang w:val="uk-UA"/>
        </w:rPr>
        <w:t xml:space="preserve">«Видатні постаті України – Євген Чикаленко», кульорганізатор коледжу Сахно Л.П.  Метою заходу було познайомити студентів з видатною  людиною України, який звеличував український народ своїми діяннями, своїм розумом і талантом; виховувати у студентів почуття гордості нашим співвітчизником. </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rFonts w:ascii="Times New Roman" w:hAnsi="Times New Roman"/>
          <w:sz w:val="24"/>
          <w:szCs w:val="24"/>
          <w:lang w:val="uk-UA"/>
        </w:rPr>
        <w:t>«Видатні хірурги України», кл. керівник групи ІАф Сосненко В.М. Захід мав на меті  ознайомити студентів з видатними постатями в хірургії України, їх вклад у розвиток цієї галузі медицини.</w:t>
      </w:r>
    </w:p>
    <w:p w:rsidR="005A600A" w:rsidRPr="006E2850" w:rsidRDefault="005A600A" w:rsidP="007C3744">
      <w:pPr>
        <w:pStyle w:val="af2"/>
        <w:numPr>
          <w:ilvl w:val="0"/>
          <w:numId w:val="33"/>
        </w:numPr>
        <w:shd w:val="clear" w:color="auto" w:fill="FFFFFF"/>
        <w:jc w:val="both"/>
        <w:rPr>
          <w:rFonts w:ascii="Times New Roman" w:hAnsi="Times New Roman"/>
          <w:sz w:val="24"/>
          <w:szCs w:val="24"/>
          <w:lang w:val="uk-UA"/>
        </w:rPr>
      </w:pPr>
      <w:r w:rsidRPr="006E2850">
        <w:rPr>
          <w:rFonts w:ascii="Times New Roman" w:hAnsi="Times New Roman"/>
          <w:sz w:val="24"/>
          <w:szCs w:val="24"/>
          <w:lang w:val="uk-UA"/>
        </w:rPr>
        <w:t>«Я обираю життя», кл. керівник групи 2ф Лисюк І.В. Захід мав на меті сприяти забезпеченню психічного та фізичного здоров’я студентів, ознайомити з наслідками вживання шкідливих речовин для здоров’я кожної людини.</w:t>
      </w:r>
    </w:p>
    <w:p w:rsidR="005A600A" w:rsidRPr="006E2850" w:rsidRDefault="005A600A" w:rsidP="005A600A">
      <w:pPr>
        <w:pStyle w:val="af2"/>
        <w:shd w:val="clear" w:color="auto" w:fill="FFFFFF"/>
        <w:ind w:left="360"/>
        <w:jc w:val="both"/>
        <w:rPr>
          <w:rFonts w:ascii="Times New Roman" w:hAnsi="Times New Roman"/>
          <w:sz w:val="24"/>
          <w:szCs w:val="24"/>
          <w:lang w:val="uk-UA"/>
        </w:rPr>
      </w:pPr>
      <w:r w:rsidRPr="006E2850">
        <w:rPr>
          <w:rFonts w:ascii="Times New Roman" w:hAnsi="Times New Roman"/>
          <w:sz w:val="24"/>
          <w:szCs w:val="24"/>
          <w:lang w:val="uk-UA"/>
        </w:rPr>
        <w:t>Всі зазначені заходи проведені дуже професійно, емоційно насичено, відмічені високими оцінками з боку студентів та викладачів.</w:t>
      </w:r>
    </w:p>
    <w:p w:rsidR="005A600A" w:rsidRPr="006E2850" w:rsidRDefault="005A600A" w:rsidP="005A600A">
      <w:pPr>
        <w:jc w:val="both"/>
        <w:rPr>
          <w:rFonts w:ascii="Times New Roman" w:hAnsi="Times New Roman" w:cs="Times New Roman"/>
          <w:sz w:val="24"/>
          <w:szCs w:val="24"/>
        </w:rPr>
      </w:pPr>
      <w:r w:rsidRPr="006E2850">
        <w:rPr>
          <w:rFonts w:ascii="Times New Roman" w:hAnsi="Times New Roman" w:cs="Times New Roman"/>
          <w:sz w:val="24"/>
          <w:szCs w:val="24"/>
        </w:rPr>
        <w:t xml:space="preserve">На засіданнях методичних об’єднань заслуховувались та обговорювались наступні </w:t>
      </w:r>
      <w:r w:rsidRPr="006E2850">
        <w:rPr>
          <w:rFonts w:ascii="Times New Roman" w:hAnsi="Times New Roman" w:cs="Times New Roman"/>
          <w:b/>
          <w:i/>
          <w:sz w:val="24"/>
          <w:szCs w:val="24"/>
        </w:rPr>
        <w:t>доповіді</w:t>
      </w:r>
      <w:r w:rsidRPr="006E2850">
        <w:rPr>
          <w:rFonts w:ascii="Times New Roman" w:hAnsi="Times New Roman" w:cs="Times New Roman"/>
          <w:sz w:val="24"/>
          <w:szCs w:val="24"/>
        </w:rPr>
        <w:t>:</w:t>
      </w:r>
    </w:p>
    <w:p w:rsidR="005A600A" w:rsidRPr="006E2850" w:rsidRDefault="005A600A" w:rsidP="007C3744">
      <w:pPr>
        <w:pStyle w:val="af2"/>
        <w:numPr>
          <w:ilvl w:val="0"/>
          <w:numId w:val="33"/>
        </w:numPr>
        <w:jc w:val="both"/>
        <w:rPr>
          <w:rFonts w:ascii="Times New Roman" w:hAnsi="Times New Roman"/>
          <w:sz w:val="24"/>
          <w:szCs w:val="24"/>
          <w:lang w:val="uk-UA"/>
        </w:rPr>
      </w:pPr>
      <w:r w:rsidRPr="006E2850">
        <w:rPr>
          <w:sz w:val="24"/>
          <w:szCs w:val="24"/>
          <w:lang w:val="uk-UA"/>
        </w:rPr>
        <w:t>«</w:t>
      </w:r>
      <w:r w:rsidRPr="006E2850">
        <w:rPr>
          <w:rFonts w:ascii="Times New Roman" w:hAnsi="Times New Roman"/>
          <w:sz w:val="24"/>
          <w:szCs w:val="24"/>
          <w:lang w:val="uk-UA"/>
        </w:rPr>
        <w:t>Етичні основи спілкування молоді», кл. керівник групи ІІІф Грановська С.О. (жовтень)</w:t>
      </w:r>
    </w:p>
    <w:p w:rsidR="005A600A" w:rsidRPr="006E2850" w:rsidRDefault="005A600A" w:rsidP="007C3744">
      <w:pPr>
        <w:pStyle w:val="af2"/>
        <w:numPr>
          <w:ilvl w:val="0"/>
          <w:numId w:val="33"/>
        </w:numPr>
        <w:jc w:val="both"/>
        <w:rPr>
          <w:rFonts w:ascii="Times New Roman" w:hAnsi="Times New Roman"/>
          <w:sz w:val="24"/>
          <w:szCs w:val="24"/>
          <w:lang w:val="uk-UA"/>
        </w:rPr>
      </w:pPr>
      <w:r w:rsidRPr="006E2850">
        <w:rPr>
          <w:rFonts w:ascii="Times New Roman" w:hAnsi="Times New Roman"/>
          <w:sz w:val="24"/>
          <w:szCs w:val="24"/>
          <w:lang w:val="uk-UA"/>
        </w:rPr>
        <w:t>«Роль класного керівника групи у формуванні особистості студента», кл. керівник групи 1ф Смирнова Л.М. (грудень)</w:t>
      </w:r>
    </w:p>
    <w:p w:rsidR="005A600A" w:rsidRPr="00E042E9" w:rsidRDefault="005A600A" w:rsidP="007C3744">
      <w:pPr>
        <w:pStyle w:val="af2"/>
        <w:numPr>
          <w:ilvl w:val="0"/>
          <w:numId w:val="33"/>
        </w:numPr>
        <w:jc w:val="both"/>
        <w:rPr>
          <w:rFonts w:ascii="Times New Roman" w:hAnsi="Times New Roman"/>
          <w:sz w:val="24"/>
          <w:szCs w:val="24"/>
          <w:lang w:val="uk-UA"/>
        </w:rPr>
      </w:pPr>
      <w:r w:rsidRPr="00E042E9">
        <w:rPr>
          <w:rFonts w:ascii="Times New Roman" w:hAnsi="Times New Roman"/>
          <w:sz w:val="24"/>
          <w:szCs w:val="24"/>
          <w:lang w:val="uk-UA"/>
        </w:rPr>
        <w:lastRenderedPageBreak/>
        <w:t>«Формування екологічної компетентності студентів у сучасному світі», кл. керівник групи 3ф  Малахова І.В.(березень)</w:t>
      </w:r>
    </w:p>
    <w:p w:rsidR="005A600A" w:rsidRPr="00E042E9" w:rsidRDefault="005A600A" w:rsidP="007C3744">
      <w:pPr>
        <w:pStyle w:val="af2"/>
        <w:numPr>
          <w:ilvl w:val="0"/>
          <w:numId w:val="33"/>
        </w:numPr>
        <w:jc w:val="both"/>
        <w:rPr>
          <w:rFonts w:ascii="Times New Roman" w:hAnsi="Times New Roman"/>
          <w:sz w:val="24"/>
          <w:szCs w:val="24"/>
          <w:lang w:val="uk-UA"/>
        </w:rPr>
      </w:pPr>
      <w:r w:rsidRPr="00E042E9">
        <w:rPr>
          <w:rFonts w:ascii="Times New Roman" w:hAnsi="Times New Roman"/>
          <w:sz w:val="24"/>
          <w:szCs w:val="24"/>
          <w:lang w:val="uk-UA"/>
        </w:rPr>
        <w:t xml:space="preserve">«Ідеали сучасної молоді», кл. керівник групи І б ф Земцова Г.М. (травень) </w:t>
      </w:r>
    </w:p>
    <w:p w:rsidR="005A600A" w:rsidRDefault="005A600A" w:rsidP="007C3744">
      <w:pPr>
        <w:pStyle w:val="af2"/>
        <w:numPr>
          <w:ilvl w:val="0"/>
          <w:numId w:val="33"/>
        </w:numPr>
        <w:jc w:val="both"/>
        <w:rPr>
          <w:rFonts w:ascii="Times New Roman" w:hAnsi="Times New Roman"/>
          <w:sz w:val="24"/>
          <w:szCs w:val="24"/>
          <w:lang w:val="uk-UA"/>
        </w:rPr>
      </w:pPr>
      <w:r w:rsidRPr="00E042E9">
        <w:rPr>
          <w:rFonts w:ascii="Times New Roman" w:hAnsi="Times New Roman"/>
          <w:sz w:val="24"/>
          <w:szCs w:val="24"/>
          <w:lang w:val="uk-UA"/>
        </w:rPr>
        <w:t>Доповіді змістовні , мають різну спрямованість і можуть бути використані класними керівниками для підготовки до виховних годин.</w:t>
      </w:r>
    </w:p>
    <w:p w:rsidR="005A600A" w:rsidRDefault="005A600A" w:rsidP="005A600A">
      <w:pPr>
        <w:pStyle w:val="af2"/>
        <w:ind w:left="360"/>
        <w:jc w:val="both"/>
        <w:rPr>
          <w:rFonts w:ascii="Times New Roman" w:hAnsi="Times New Roman"/>
          <w:sz w:val="24"/>
          <w:szCs w:val="24"/>
          <w:lang w:val="uk-UA"/>
        </w:rPr>
      </w:pPr>
      <w:r w:rsidRPr="00E042E9">
        <w:rPr>
          <w:rFonts w:ascii="Times New Roman" w:hAnsi="Times New Roman"/>
          <w:sz w:val="24"/>
          <w:szCs w:val="24"/>
          <w:lang w:val="uk-UA"/>
        </w:rPr>
        <w:t xml:space="preserve">Упродовж року обговорювались наступні </w:t>
      </w:r>
      <w:r w:rsidRPr="00E042E9">
        <w:rPr>
          <w:rFonts w:ascii="Times New Roman" w:hAnsi="Times New Roman"/>
          <w:b/>
          <w:i/>
          <w:sz w:val="24"/>
          <w:szCs w:val="24"/>
          <w:lang w:val="uk-UA"/>
        </w:rPr>
        <w:t>методичні розробки</w:t>
      </w:r>
      <w:r w:rsidRPr="00E042E9">
        <w:rPr>
          <w:rFonts w:ascii="Times New Roman" w:hAnsi="Times New Roman"/>
          <w:sz w:val="24"/>
          <w:szCs w:val="24"/>
          <w:lang w:val="uk-UA"/>
        </w:rPr>
        <w:t>:</w:t>
      </w:r>
    </w:p>
    <w:p w:rsidR="005A600A" w:rsidRDefault="005A600A" w:rsidP="007C3744">
      <w:pPr>
        <w:pStyle w:val="af2"/>
        <w:numPr>
          <w:ilvl w:val="0"/>
          <w:numId w:val="33"/>
        </w:numPr>
        <w:jc w:val="both"/>
        <w:rPr>
          <w:rFonts w:ascii="Times New Roman" w:hAnsi="Times New Roman"/>
          <w:sz w:val="24"/>
          <w:szCs w:val="24"/>
          <w:lang w:val="uk-UA"/>
        </w:rPr>
      </w:pPr>
      <w:r w:rsidRPr="00E042E9">
        <w:rPr>
          <w:rFonts w:ascii="Times New Roman" w:hAnsi="Times New Roman"/>
          <w:sz w:val="24"/>
          <w:szCs w:val="24"/>
          <w:lang w:val="uk-UA"/>
        </w:rPr>
        <w:t>«Толерантність. Позитивне значення толерантності у формуванні цілісної особистості молодої людини », кл. керівник групи 1мс Латіна С.С.(листопад);</w:t>
      </w:r>
    </w:p>
    <w:p w:rsidR="005A600A" w:rsidRPr="00730254" w:rsidRDefault="005A600A" w:rsidP="007C3744">
      <w:pPr>
        <w:pStyle w:val="af2"/>
        <w:numPr>
          <w:ilvl w:val="0"/>
          <w:numId w:val="33"/>
        </w:numPr>
        <w:jc w:val="both"/>
        <w:rPr>
          <w:rFonts w:ascii="Times New Roman" w:hAnsi="Times New Roman"/>
          <w:sz w:val="24"/>
          <w:szCs w:val="24"/>
          <w:lang w:val="uk-UA"/>
        </w:rPr>
      </w:pPr>
      <w:r w:rsidRPr="00730254">
        <w:rPr>
          <w:rFonts w:ascii="Times New Roman" w:hAnsi="Times New Roman"/>
          <w:sz w:val="24"/>
          <w:szCs w:val="24"/>
          <w:lang w:val="uk-UA"/>
        </w:rPr>
        <w:t xml:space="preserve"> «За молодість і майбутнє!», кл. керівник групи 2м/с  Гайван В.В.(квітень)</w:t>
      </w:r>
      <w:r w:rsidRPr="00730254">
        <w:rPr>
          <w:rFonts w:ascii="Times New Roman" w:hAnsi="Times New Roman"/>
          <w:sz w:val="24"/>
          <w:szCs w:val="24"/>
        </w:rPr>
        <w:t>.</w:t>
      </w:r>
    </w:p>
    <w:p w:rsidR="005A600A" w:rsidRPr="003D0A3F" w:rsidRDefault="005A600A" w:rsidP="003D0A3F">
      <w:pPr>
        <w:ind w:firstLine="360"/>
        <w:jc w:val="both"/>
        <w:rPr>
          <w:rFonts w:ascii="Times New Roman" w:hAnsi="Times New Roman" w:cs="Times New Roman"/>
          <w:sz w:val="24"/>
          <w:szCs w:val="24"/>
        </w:rPr>
      </w:pPr>
      <w:r w:rsidRPr="003D0A3F">
        <w:rPr>
          <w:rFonts w:ascii="Times New Roman" w:hAnsi="Times New Roman" w:cs="Times New Roman"/>
          <w:sz w:val="24"/>
          <w:szCs w:val="24"/>
        </w:rPr>
        <w:t>Методичні розробки представлені на достатньому рівні, включені до плану роботи класних керівників і проведені в наступному навчальному році.  Під час навчального року класні керівники були ознайомлені з листами та постановами Міністерства ОН України та МОЗ України, вчасно вносились зміни у  плани роботи, які корегували їх діяльність.</w:t>
      </w:r>
    </w:p>
    <w:p w:rsidR="005A600A" w:rsidRPr="003D0A3F" w:rsidRDefault="005A600A" w:rsidP="005A600A">
      <w:pPr>
        <w:pStyle w:val="af0"/>
        <w:spacing w:line="276" w:lineRule="auto"/>
        <w:jc w:val="both"/>
        <w:rPr>
          <w:rFonts w:ascii="Times New Roman" w:hAnsi="Times New Roman" w:cs="Times New Roman"/>
          <w:sz w:val="24"/>
          <w:szCs w:val="24"/>
          <w:lang w:eastAsia="ru-RU"/>
        </w:rPr>
      </w:pPr>
      <w:r w:rsidRPr="003D0A3F">
        <w:rPr>
          <w:rFonts w:ascii="Times New Roman" w:hAnsi="Times New Roman" w:cs="Times New Roman"/>
          <w:color w:val="FF0000"/>
          <w:sz w:val="24"/>
          <w:szCs w:val="24"/>
          <w:lang w:eastAsia="ru-RU"/>
        </w:rPr>
        <w:t>  </w:t>
      </w:r>
      <w:r w:rsidRPr="003D0A3F">
        <w:rPr>
          <w:rFonts w:ascii="Times New Roman" w:hAnsi="Times New Roman" w:cs="Times New Roman"/>
          <w:sz w:val="24"/>
          <w:szCs w:val="24"/>
          <w:lang w:eastAsia="ru-RU"/>
        </w:rPr>
        <w:t>        Протягом  2020-2021 н.р. педагогічний колектив працював над впровадженням у систему виховної роботи  коледжу  напрямку  «Екологічне  виховання», змістова наповнюваність якого передбачала     формування  у студентів ціннісного ставлення до природи, екологічної культури особистості, популяризації екологічних знань, залучення вихованців до активних природоохоронних заходів. У  рамках  Місячника «Екологічного виховання» було проведено:</w:t>
      </w:r>
    </w:p>
    <w:p w:rsidR="005A600A" w:rsidRPr="00806E71" w:rsidRDefault="005A600A" w:rsidP="003D0A3F">
      <w:pPr>
        <w:spacing w:after="0"/>
        <w:ind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w:t>
      </w:r>
      <w:r w:rsidRPr="00806E71">
        <w:rPr>
          <w:rFonts w:ascii="Times New Roman" w:eastAsia="Times New Roman" w:hAnsi="Times New Roman" w:cs="Times New Roman"/>
          <w:b/>
          <w:bCs/>
          <w:sz w:val="24"/>
          <w:szCs w:val="24"/>
          <w:lang w:eastAsia="ru-RU"/>
        </w:rPr>
        <w:t>аходи екологічної пропаганди</w:t>
      </w:r>
      <w:r w:rsidRPr="00806E71">
        <w:rPr>
          <w:rFonts w:ascii="Times New Roman" w:eastAsia="Times New Roman" w:hAnsi="Times New Roman" w:cs="Times New Roman"/>
          <w:sz w:val="24"/>
          <w:szCs w:val="24"/>
          <w:lang w:eastAsia="ru-RU"/>
        </w:rPr>
        <w:t>:</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Бесіда «Конотопщина - це  край багатий і красивий».</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 xml:space="preserve">Акція </w:t>
      </w:r>
      <w:r w:rsidRPr="00806E71">
        <w:rPr>
          <w:rFonts w:ascii="Times New Roman" w:hAnsi="Times New Roman"/>
          <w:sz w:val="24"/>
          <w:szCs w:val="24"/>
        </w:rPr>
        <w:t xml:space="preserve"> </w:t>
      </w:r>
      <w:r w:rsidRPr="00806E71">
        <w:rPr>
          <w:rFonts w:ascii="Times New Roman" w:hAnsi="Times New Roman"/>
          <w:sz w:val="24"/>
          <w:szCs w:val="24"/>
          <w:lang w:val="uk-UA"/>
        </w:rPr>
        <w:t xml:space="preserve">«Чисто </w:t>
      </w:r>
      <w:r w:rsidRPr="00806E71">
        <w:rPr>
          <w:rFonts w:ascii="Times New Roman" w:hAnsi="Times New Roman"/>
          <w:sz w:val="24"/>
          <w:szCs w:val="24"/>
        </w:rPr>
        <w:t xml:space="preserve"> </w:t>
      </w:r>
      <w:r w:rsidRPr="00806E71">
        <w:rPr>
          <w:rFonts w:ascii="Times New Roman" w:hAnsi="Times New Roman"/>
          <w:sz w:val="24"/>
          <w:szCs w:val="24"/>
          <w:lang w:val="en-US"/>
        </w:rPr>
        <w:t>FEST</w:t>
      </w:r>
      <w:r w:rsidRPr="00806E71">
        <w:rPr>
          <w:rFonts w:ascii="Times New Roman" w:hAnsi="Times New Roman"/>
          <w:sz w:val="24"/>
          <w:szCs w:val="24"/>
          <w:lang w:val="uk-UA"/>
        </w:rPr>
        <w:t xml:space="preserve">», </w:t>
      </w:r>
      <w:r w:rsidRPr="00806E71">
        <w:rPr>
          <w:rFonts w:ascii="Times New Roman" w:eastAsia="Times New Roman" w:hAnsi="Times New Roman"/>
          <w:sz w:val="24"/>
          <w:szCs w:val="24"/>
          <w:lang w:eastAsia="ru-RU"/>
        </w:rPr>
        <w:t>«Квіти на підвіконні», «Посади дерево»</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Експрес – інформація «Чиста вода - основа нашого життя».</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Година скорботи до Дня пам’яті жертв Чорнобильської катастрофи.</w:t>
      </w:r>
    </w:p>
    <w:p w:rsidR="005A600A" w:rsidRPr="00806E71" w:rsidRDefault="005A600A" w:rsidP="007C3744">
      <w:pPr>
        <w:pStyle w:val="af0"/>
        <w:numPr>
          <w:ilvl w:val="0"/>
          <w:numId w:val="28"/>
        </w:numPr>
        <w:spacing w:line="276" w:lineRule="auto"/>
        <w:jc w:val="both"/>
        <w:rPr>
          <w:rFonts w:ascii="Times New Roman" w:hAnsi="Times New Roman"/>
          <w:sz w:val="24"/>
          <w:szCs w:val="24"/>
        </w:rPr>
      </w:pPr>
      <w:r w:rsidRPr="00806E71">
        <w:rPr>
          <w:rFonts w:ascii="Times New Roman" w:hAnsi="Times New Roman"/>
          <w:sz w:val="24"/>
          <w:szCs w:val="24"/>
        </w:rPr>
        <w:t>Оформлено  книжкові виставки:«Природа і ми», «Свій дім – планета Земля»,  «Чорнобиль не повинен повторитись» .</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Конкурс проектів «Мій голос я віддаю на захист  природи» .</w:t>
      </w:r>
    </w:p>
    <w:p w:rsidR="005A600A" w:rsidRPr="00053164" w:rsidRDefault="005A600A" w:rsidP="007C3744">
      <w:pPr>
        <w:pStyle w:val="af2"/>
        <w:numPr>
          <w:ilvl w:val="0"/>
          <w:numId w:val="28"/>
        </w:numPr>
        <w:spacing w:after="0"/>
        <w:jc w:val="both"/>
        <w:rPr>
          <w:rFonts w:ascii="Times New Roman" w:hAnsi="Times New Roman"/>
          <w:sz w:val="24"/>
          <w:szCs w:val="24"/>
          <w:lang w:val="uk-UA"/>
        </w:rPr>
      </w:pPr>
      <w:r w:rsidRPr="00053164">
        <w:rPr>
          <w:rFonts w:ascii="Times New Roman" w:hAnsi="Times New Roman"/>
          <w:sz w:val="24"/>
          <w:szCs w:val="24"/>
          <w:lang w:val="uk-UA"/>
        </w:rPr>
        <w:t>Г</w:t>
      </w:r>
      <w:r w:rsidRPr="00053164">
        <w:rPr>
          <w:rFonts w:ascii="Times New Roman" w:hAnsi="Times New Roman"/>
          <w:sz w:val="24"/>
          <w:szCs w:val="24"/>
        </w:rPr>
        <w:t xml:space="preserve">одина роздумів </w:t>
      </w:r>
      <w:r w:rsidRPr="00053164">
        <w:rPr>
          <w:rFonts w:ascii="Times New Roman" w:hAnsi="Times New Roman"/>
          <w:sz w:val="24"/>
          <w:szCs w:val="24"/>
          <w:lang w:val="uk-UA"/>
        </w:rPr>
        <w:t>«</w:t>
      </w:r>
      <w:r w:rsidRPr="00053164">
        <w:rPr>
          <w:rFonts w:ascii="Times New Roman" w:hAnsi="Times New Roman"/>
          <w:sz w:val="24"/>
          <w:szCs w:val="24"/>
        </w:rPr>
        <w:t>Атомне століття раною горить</w:t>
      </w:r>
      <w:r w:rsidRPr="00053164">
        <w:rPr>
          <w:rFonts w:ascii="Times New Roman" w:hAnsi="Times New Roman"/>
          <w:sz w:val="24"/>
          <w:szCs w:val="24"/>
          <w:lang w:val="uk-UA"/>
        </w:rPr>
        <w:t xml:space="preserve">» </w:t>
      </w:r>
      <w:r>
        <w:rPr>
          <w:rFonts w:ascii="Times New Roman" w:hAnsi="Times New Roman"/>
          <w:sz w:val="24"/>
          <w:szCs w:val="24"/>
        </w:rPr>
        <w:t>.</w:t>
      </w:r>
    </w:p>
    <w:p w:rsidR="005A600A" w:rsidRPr="00053164" w:rsidRDefault="005A600A" w:rsidP="007C3744">
      <w:pPr>
        <w:pStyle w:val="af2"/>
        <w:numPr>
          <w:ilvl w:val="0"/>
          <w:numId w:val="28"/>
        </w:numPr>
        <w:spacing w:after="0"/>
        <w:jc w:val="both"/>
        <w:rPr>
          <w:rFonts w:ascii="Times New Roman" w:hAnsi="Times New Roman"/>
          <w:sz w:val="24"/>
          <w:szCs w:val="24"/>
          <w:lang w:val="uk-UA"/>
        </w:rPr>
      </w:pPr>
      <w:r w:rsidRPr="00053164">
        <w:rPr>
          <w:rFonts w:ascii="Times New Roman" w:hAnsi="Times New Roman"/>
          <w:sz w:val="24"/>
          <w:szCs w:val="24"/>
          <w:lang w:val="uk-UA"/>
        </w:rPr>
        <w:t>Конкурс плакатів, малюнків і композицій з питань екології «Дзвони пам’яті».</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Акція «Озелення  країни – спадщина для майбутніх поколінь», «Весняна толока».</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Презентація проєктів «Конотоп</w:t>
      </w:r>
      <w:r w:rsidRPr="00806E71">
        <w:rPr>
          <w:rFonts w:ascii="Times New Roman" w:hAnsi="Times New Roman"/>
          <w:sz w:val="24"/>
          <w:szCs w:val="24"/>
        </w:rPr>
        <w:t>-місто моє, мені в ньому жити, мені його створювати…</w:t>
      </w:r>
      <w:r w:rsidRPr="00806E71">
        <w:rPr>
          <w:rFonts w:ascii="Times New Roman" w:hAnsi="Times New Roman"/>
          <w:sz w:val="24"/>
          <w:szCs w:val="24"/>
          <w:lang w:val="uk-UA"/>
        </w:rPr>
        <w:t>»</w:t>
      </w:r>
    </w:p>
    <w:p w:rsidR="005A600A" w:rsidRPr="00806E71" w:rsidRDefault="005A600A" w:rsidP="007C3744">
      <w:pPr>
        <w:pStyle w:val="af2"/>
        <w:numPr>
          <w:ilvl w:val="0"/>
          <w:numId w:val="28"/>
        </w:numPr>
        <w:spacing w:after="0"/>
        <w:jc w:val="both"/>
        <w:rPr>
          <w:rFonts w:ascii="Times New Roman" w:hAnsi="Times New Roman"/>
          <w:sz w:val="24"/>
          <w:szCs w:val="24"/>
          <w:lang w:val="uk-UA"/>
        </w:rPr>
      </w:pPr>
      <w:r w:rsidRPr="00806E71">
        <w:rPr>
          <w:rFonts w:ascii="Times New Roman" w:hAnsi="Times New Roman"/>
          <w:sz w:val="24"/>
          <w:szCs w:val="24"/>
          <w:lang w:val="uk-UA"/>
        </w:rPr>
        <w:t>Брати участь в акції «Весняна толока».</w:t>
      </w:r>
    </w:p>
    <w:p w:rsidR="005A600A" w:rsidRDefault="005A600A" w:rsidP="007C3744">
      <w:pPr>
        <w:pStyle w:val="af2"/>
        <w:widowControl w:val="0"/>
        <w:numPr>
          <w:ilvl w:val="0"/>
          <w:numId w:val="28"/>
        </w:numPr>
        <w:autoSpaceDE w:val="0"/>
        <w:autoSpaceDN w:val="0"/>
        <w:adjustRightInd w:val="0"/>
        <w:spacing w:after="0"/>
        <w:jc w:val="both"/>
        <w:rPr>
          <w:rFonts w:ascii="Times New Roman" w:hAnsi="Times New Roman"/>
          <w:sz w:val="24"/>
          <w:szCs w:val="24"/>
          <w:lang w:val="uk-UA"/>
        </w:rPr>
      </w:pPr>
      <w:r w:rsidRPr="00806E71">
        <w:rPr>
          <w:rFonts w:ascii="Times New Roman" w:hAnsi="Times New Roman"/>
          <w:sz w:val="24"/>
          <w:szCs w:val="24"/>
          <w:lang w:val="uk-UA"/>
        </w:rPr>
        <w:t>Виставка –</w:t>
      </w:r>
      <w:r>
        <w:rPr>
          <w:rFonts w:ascii="Times New Roman" w:hAnsi="Times New Roman"/>
          <w:sz w:val="24"/>
          <w:szCs w:val="24"/>
          <w:lang w:val="uk-UA"/>
        </w:rPr>
        <w:t xml:space="preserve"> </w:t>
      </w:r>
      <w:r w:rsidRPr="00806E71">
        <w:rPr>
          <w:rFonts w:ascii="Times New Roman" w:hAnsi="Times New Roman"/>
          <w:sz w:val="24"/>
          <w:szCs w:val="24"/>
          <w:lang w:val="uk-UA"/>
        </w:rPr>
        <w:t>екомалюнків «Збережемо цю красу».</w:t>
      </w:r>
    </w:p>
    <w:p w:rsidR="005A600A" w:rsidRDefault="005A600A" w:rsidP="005A600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C561B">
        <w:rPr>
          <w:rFonts w:ascii="Times New Roman" w:eastAsia="Times New Roman" w:hAnsi="Times New Roman" w:cs="Times New Roman"/>
          <w:sz w:val="24"/>
          <w:szCs w:val="24"/>
          <w:lang w:eastAsia="ru-RU"/>
        </w:rPr>
        <w:t xml:space="preserve">  </w:t>
      </w:r>
    </w:p>
    <w:p w:rsidR="005A600A" w:rsidRPr="005C561B" w:rsidRDefault="005A600A" w:rsidP="003D0A3F">
      <w:pPr>
        <w:widowControl w:val="0"/>
        <w:autoSpaceDE w:val="0"/>
        <w:autoSpaceDN w:val="0"/>
        <w:adjustRightInd w:val="0"/>
        <w:spacing w:after="0"/>
        <w:ind w:firstLine="284"/>
        <w:jc w:val="both"/>
        <w:rPr>
          <w:rFonts w:ascii="Times New Roman" w:hAnsi="Times New Roman" w:cs="Times New Roman"/>
          <w:sz w:val="24"/>
          <w:szCs w:val="24"/>
        </w:rPr>
      </w:pPr>
      <w:r w:rsidRPr="005C561B">
        <w:rPr>
          <w:rFonts w:ascii="Times New Roman" w:eastAsia="Times New Roman" w:hAnsi="Times New Roman" w:cs="Times New Roman"/>
          <w:b/>
          <w:bCs/>
          <w:sz w:val="24"/>
          <w:szCs w:val="24"/>
          <w:lang w:eastAsia="ru-RU"/>
        </w:rPr>
        <w:t>Використання сучасних технологій виховання студентів:</w:t>
      </w:r>
    </w:p>
    <w:p w:rsidR="005A600A" w:rsidRPr="00806E71" w:rsidRDefault="005A600A" w:rsidP="005A600A">
      <w:pPr>
        <w:spacing w:after="0"/>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Студентське самоврядування</w:t>
      </w:r>
    </w:p>
    <w:p w:rsidR="005A600A" w:rsidRPr="006E2850" w:rsidRDefault="005A600A" w:rsidP="005A600A">
      <w:pPr>
        <w:spacing w:after="0"/>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xml:space="preserve">        </w:t>
      </w:r>
      <w:r w:rsidRPr="006E2850">
        <w:rPr>
          <w:rFonts w:ascii="Times New Roman" w:eastAsia="Times New Roman" w:hAnsi="Times New Roman" w:cs="Times New Roman"/>
          <w:sz w:val="24"/>
          <w:szCs w:val="24"/>
          <w:lang w:eastAsia="ru-RU"/>
        </w:rPr>
        <w:t>Створено  рейтингову сітку лідерів коледжу. У закладі діє студентський сенат , який складається з 6 комісій, кожна з яких працює за вказаним напрямком та планом роботи. Систематично проводились   навчання  лідерів  коледжу . Найактивніші лідери (Черток Д., Чайковський О.,Старостенко І., Назаренко А.) беруть участь у роботі міського та обласного парламенту студентів.</w:t>
      </w:r>
    </w:p>
    <w:p w:rsidR="005A600A" w:rsidRPr="006E2850" w:rsidRDefault="005A600A" w:rsidP="005A600A">
      <w:pPr>
        <w:spacing w:after="0"/>
        <w:jc w:val="both"/>
        <w:rPr>
          <w:rFonts w:ascii="Times New Roman" w:eastAsia="Times New Roman" w:hAnsi="Times New Roman" w:cs="Times New Roman"/>
          <w:sz w:val="24"/>
          <w:szCs w:val="24"/>
          <w:lang w:eastAsia="ru-RU"/>
        </w:rPr>
      </w:pPr>
      <w:r w:rsidRPr="006E2850">
        <w:rPr>
          <w:rFonts w:ascii="Times New Roman" w:eastAsia="Times New Roman" w:hAnsi="Times New Roman" w:cs="Times New Roman"/>
          <w:sz w:val="24"/>
          <w:szCs w:val="24"/>
          <w:lang w:eastAsia="ru-RU"/>
        </w:rPr>
        <w:t xml:space="preserve">      Члени студентського  сенату проводили  щомісячні  засідання студентського сенату  на яких висвітлювали досягнення студентів у навчанні, підбивали підсумки  чергування по коледжу,  інформували про роботу класних  колективів. Комісії  коледжу  брали участь у проведенні профілактичних рейдів «Урок», «Зовнішній вигляд», створили власну електронну </w:t>
      </w:r>
      <w:r w:rsidRPr="006E2850">
        <w:rPr>
          <w:rFonts w:ascii="Times New Roman" w:eastAsia="Times New Roman" w:hAnsi="Times New Roman" w:cs="Times New Roman"/>
          <w:sz w:val="24"/>
          <w:szCs w:val="24"/>
          <w:lang w:eastAsia="ru-RU"/>
        </w:rPr>
        <w:lastRenderedPageBreak/>
        <w:t>скриньку для листування з міським парламентом дітей, організовували проведення загальноколеджних  свят, випуск газет прес – центру, проводили для першокурсників оглядові екскурсії. Протягом року працювали над реалізацією проєктів «</w:t>
      </w:r>
      <w:r>
        <w:rPr>
          <w:rFonts w:ascii="Times New Roman" w:eastAsia="Times New Roman" w:hAnsi="Times New Roman" w:cs="Times New Roman"/>
          <w:sz w:val="24"/>
          <w:szCs w:val="24"/>
          <w:lang w:eastAsia="ru-RU"/>
        </w:rPr>
        <w:t>Кращий студент Конотопа 2020</w:t>
      </w:r>
      <w:r w:rsidRPr="006E2850">
        <w:rPr>
          <w:rFonts w:ascii="Times New Roman" w:eastAsia="Times New Roman" w:hAnsi="Times New Roman" w:cs="Times New Roman"/>
          <w:sz w:val="24"/>
          <w:szCs w:val="24"/>
          <w:lang w:eastAsia="ru-RU"/>
        </w:rPr>
        <w:t>», «Тепло дитячих сердець», «Я кльовий, тому що здоровий!»</w:t>
      </w:r>
      <w:r w:rsidRPr="006E2850">
        <w:rPr>
          <w:rFonts w:ascii="Times New Roman" w:eastAsia="Times New Roman" w:hAnsi="Times New Roman" w:cs="Times New Roman"/>
          <w:b/>
          <w:bCs/>
          <w:sz w:val="24"/>
          <w:szCs w:val="24"/>
          <w:lang w:eastAsia="ru-RU"/>
        </w:rPr>
        <w:t>,</w:t>
      </w:r>
      <w:r w:rsidRPr="006E2850">
        <w:rPr>
          <w:rFonts w:ascii="Times New Roman" w:eastAsia="Times New Roman" w:hAnsi="Times New Roman" w:cs="Times New Roman"/>
          <w:sz w:val="24"/>
          <w:szCs w:val="24"/>
          <w:lang w:eastAsia="ru-RU"/>
        </w:rPr>
        <w:t> «Таланти серед нас», «Від родини – до України», «Хто володіє інформацією, той володіє світом»</w:t>
      </w:r>
      <w:r>
        <w:rPr>
          <w:rFonts w:ascii="Times New Roman" w:eastAsia="Times New Roman" w:hAnsi="Times New Roman" w:cs="Times New Roman"/>
          <w:sz w:val="24"/>
          <w:szCs w:val="24"/>
          <w:lang w:eastAsia="ru-RU"/>
        </w:rPr>
        <w:t>.</w:t>
      </w:r>
      <w:r w:rsidRPr="006E2850">
        <w:rPr>
          <w:rFonts w:ascii="Times New Roman" w:eastAsia="Times New Roman" w:hAnsi="Times New Roman" w:cs="Times New Roman"/>
          <w:sz w:val="24"/>
          <w:szCs w:val="24"/>
          <w:lang w:eastAsia="ru-RU"/>
        </w:rPr>
        <w:t xml:space="preserve"> Активно співпрацювали із оганами студентського самоврядування інших навчальних закладів  міста. </w:t>
      </w:r>
      <w:r>
        <w:rPr>
          <w:rFonts w:ascii="Times New Roman" w:eastAsia="Times New Roman" w:hAnsi="Times New Roman" w:cs="Times New Roman"/>
          <w:sz w:val="24"/>
          <w:szCs w:val="24"/>
          <w:lang w:eastAsia="ru-RU"/>
        </w:rPr>
        <w:t>Активісті коледжу н</w:t>
      </w:r>
      <w:r w:rsidRPr="006E2850">
        <w:rPr>
          <w:rFonts w:ascii="Times New Roman" w:eastAsia="Times New Roman" w:hAnsi="Times New Roman" w:cs="Times New Roman"/>
          <w:sz w:val="24"/>
          <w:szCs w:val="24"/>
          <w:lang w:eastAsia="ru-RU"/>
        </w:rPr>
        <w:t>агороджені грамотами за активну участь у благочинній акції «Подаруй дитині іграшку».</w:t>
      </w:r>
    </w:p>
    <w:p w:rsidR="005A600A" w:rsidRPr="006E2850" w:rsidRDefault="005A600A" w:rsidP="005A600A">
      <w:pPr>
        <w:spacing w:after="0"/>
        <w:jc w:val="both"/>
        <w:rPr>
          <w:rFonts w:ascii="Times New Roman" w:eastAsia="Times New Roman" w:hAnsi="Times New Roman" w:cs="Times New Roman"/>
          <w:sz w:val="24"/>
          <w:szCs w:val="24"/>
          <w:lang w:eastAsia="ru-RU"/>
        </w:rPr>
      </w:pPr>
      <w:r w:rsidRPr="006E2850">
        <w:rPr>
          <w:rFonts w:ascii="Times New Roman" w:eastAsia="Times New Roman" w:hAnsi="Times New Roman" w:cs="Times New Roman"/>
          <w:sz w:val="24"/>
          <w:szCs w:val="24"/>
          <w:lang w:eastAsia="ru-RU"/>
        </w:rPr>
        <w:t> </w:t>
      </w:r>
      <w:r w:rsidR="003D0A3F">
        <w:rPr>
          <w:rFonts w:ascii="Times New Roman" w:eastAsia="Times New Roman" w:hAnsi="Times New Roman" w:cs="Times New Roman"/>
          <w:sz w:val="24"/>
          <w:szCs w:val="24"/>
          <w:lang w:eastAsia="ru-RU"/>
        </w:rPr>
        <w:tab/>
      </w:r>
      <w:r w:rsidRPr="006E2850">
        <w:rPr>
          <w:rFonts w:ascii="Times New Roman" w:eastAsia="Times New Roman" w:hAnsi="Times New Roman" w:cs="Times New Roman"/>
          <w:b/>
          <w:bCs/>
          <w:sz w:val="24"/>
          <w:szCs w:val="24"/>
          <w:lang w:eastAsia="ru-RU"/>
        </w:rPr>
        <w:t>Волонтерський гурток  «Даруємо тепло»</w:t>
      </w:r>
    </w:p>
    <w:p w:rsidR="005A600A" w:rsidRDefault="005A600A" w:rsidP="005A600A">
      <w:pPr>
        <w:pStyle w:val="af0"/>
        <w:spacing w:line="276" w:lineRule="auto"/>
        <w:jc w:val="both"/>
        <w:rPr>
          <w:rFonts w:ascii="Times New Roman" w:hAnsi="Times New Roman" w:cs="Times New Roman"/>
          <w:sz w:val="24"/>
          <w:szCs w:val="24"/>
          <w:lang w:eastAsia="ru-RU"/>
        </w:rPr>
      </w:pPr>
      <w:r w:rsidRPr="006E2850">
        <w:rPr>
          <w:rFonts w:ascii="Times New Roman" w:hAnsi="Times New Roman" w:cs="Times New Roman"/>
          <w:sz w:val="24"/>
          <w:szCs w:val="24"/>
          <w:lang w:eastAsia="ru-RU"/>
        </w:rPr>
        <w:t>Керівник гуртка: Земцова Галина Михайлівна- викладач, голова профспілки студентів. Волонтери сприяють проведенню у коледжі естафету добрих справ</w:t>
      </w:r>
      <w:r>
        <w:rPr>
          <w:rFonts w:ascii="Times New Roman" w:hAnsi="Times New Roman" w:cs="Times New Roman"/>
          <w:sz w:val="24"/>
          <w:szCs w:val="24"/>
          <w:lang w:eastAsia="ru-RU"/>
        </w:rPr>
        <w:t xml:space="preserve"> та </w:t>
      </w:r>
      <w:r w:rsidRPr="006E2850">
        <w:rPr>
          <w:rFonts w:ascii="Times New Roman" w:hAnsi="Times New Roman" w:cs="Times New Roman"/>
          <w:sz w:val="24"/>
          <w:szCs w:val="24"/>
          <w:lang w:eastAsia="ru-RU"/>
        </w:rPr>
        <w:t xml:space="preserve"> благочинних акцій    «Подаруй дитині іграшку» (збір іграшок діткам лікарні «</w:t>
      </w:r>
      <w:r>
        <w:rPr>
          <w:rFonts w:ascii="Times New Roman" w:hAnsi="Times New Roman" w:cs="Times New Roman"/>
          <w:sz w:val="24"/>
          <w:szCs w:val="24"/>
          <w:lang w:eastAsia="ru-RU"/>
        </w:rPr>
        <w:t xml:space="preserve">Охмадит» та вихованок </w:t>
      </w:r>
      <w:r w:rsidRPr="006E2850">
        <w:rPr>
          <w:rFonts w:ascii="Times New Roman" w:hAnsi="Times New Roman" w:cs="Times New Roman"/>
          <w:sz w:val="24"/>
          <w:szCs w:val="24"/>
          <w:lang w:eastAsia="ru-RU"/>
        </w:rPr>
        <w:t xml:space="preserve"> б</w:t>
      </w:r>
      <w:r w:rsidRPr="006E2850">
        <w:rPr>
          <w:rFonts w:ascii="Times New Roman" w:hAnsi="Times New Roman" w:cs="Times New Roman"/>
          <w:sz w:val="24"/>
          <w:szCs w:val="24"/>
        </w:rPr>
        <w:t>удинк</w:t>
      </w:r>
      <w:r>
        <w:rPr>
          <w:rFonts w:ascii="Times New Roman" w:hAnsi="Times New Roman" w:cs="Times New Roman"/>
          <w:sz w:val="24"/>
          <w:szCs w:val="24"/>
        </w:rPr>
        <w:t>у –</w:t>
      </w:r>
      <w:r w:rsidRPr="006E2850">
        <w:rPr>
          <w:rFonts w:ascii="Times New Roman" w:hAnsi="Times New Roman" w:cs="Times New Roman"/>
          <w:sz w:val="24"/>
          <w:szCs w:val="24"/>
        </w:rPr>
        <w:t>інтернат</w:t>
      </w:r>
      <w:r>
        <w:rPr>
          <w:rFonts w:ascii="Times New Roman" w:hAnsi="Times New Roman" w:cs="Times New Roman"/>
          <w:sz w:val="24"/>
          <w:szCs w:val="24"/>
        </w:rPr>
        <w:t xml:space="preserve">у </w:t>
      </w:r>
      <w:r w:rsidRPr="006E2850">
        <w:rPr>
          <w:rFonts w:ascii="Times New Roman" w:hAnsi="Times New Roman" w:cs="Times New Roman"/>
          <w:sz w:val="24"/>
          <w:szCs w:val="24"/>
        </w:rPr>
        <w:t xml:space="preserve">  для людей з обмеженими можливостями</w:t>
      </w:r>
      <w:r>
        <w:rPr>
          <w:rFonts w:ascii="Times New Roman" w:hAnsi="Times New Roman" w:cs="Times New Roman"/>
          <w:sz w:val="24"/>
          <w:szCs w:val="24"/>
        </w:rPr>
        <w:t xml:space="preserve"> м.Конотоп</w:t>
      </w:r>
      <w:r>
        <w:rPr>
          <w:rFonts w:ascii="Times New Roman" w:hAnsi="Times New Roman" w:cs="Times New Roman"/>
          <w:b/>
          <w:bCs/>
          <w:sz w:val="24"/>
          <w:szCs w:val="24"/>
        </w:rPr>
        <w:t xml:space="preserve">), </w:t>
      </w:r>
      <w:r w:rsidRPr="006E2850">
        <w:rPr>
          <w:rFonts w:ascii="Times New Roman" w:hAnsi="Times New Roman" w:cs="Times New Roman"/>
          <w:sz w:val="24"/>
          <w:szCs w:val="24"/>
          <w:lang w:eastAsia="ru-RU"/>
        </w:rPr>
        <w:t xml:space="preserve"> «Назустріч мрії» (допомога онкохворим дітям). </w:t>
      </w:r>
    </w:p>
    <w:p w:rsidR="005A600A" w:rsidRPr="008D33B2" w:rsidRDefault="005A600A" w:rsidP="005A600A">
      <w:pPr>
        <w:tabs>
          <w:tab w:val="left" w:pos="5760"/>
        </w:tabs>
        <w:spacing w:after="0" w:line="360" w:lineRule="auto"/>
        <w:jc w:val="both"/>
        <w:rPr>
          <w:rFonts w:ascii="Times New Roman" w:eastAsia="Times New Roman" w:hAnsi="Times New Roman" w:cs="Times New Roman"/>
          <w:sz w:val="24"/>
          <w:szCs w:val="24"/>
          <w:lang w:eastAsia="ru-RU"/>
        </w:rPr>
      </w:pPr>
      <w:r w:rsidRPr="008D33B2">
        <w:rPr>
          <w:rFonts w:ascii="Times New Roman" w:eastAsia="Times New Roman" w:hAnsi="Times New Roman" w:cs="Times New Roman"/>
          <w:sz w:val="24"/>
          <w:szCs w:val="24"/>
          <w:lang w:eastAsia="ru-RU"/>
        </w:rPr>
        <w:t> </w:t>
      </w:r>
      <w:r w:rsidRPr="008D33B2">
        <w:rPr>
          <w:rFonts w:ascii="Times New Roman" w:eastAsia="Times New Roman" w:hAnsi="Times New Roman" w:cs="Times New Roman"/>
          <w:bCs/>
          <w:sz w:val="24"/>
          <w:szCs w:val="24"/>
          <w:lang w:eastAsia="ru-RU"/>
        </w:rPr>
        <w:t>Робота гуртків</w:t>
      </w:r>
    </w:p>
    <w:p w:rsidR="005A600A" w:rsidRPr="008D33B2" w:rsidRDefault="005A600A" w:rsidP="005A600A">
      <w:pPr>
        <w:spacing w:after="0" w:line="360" w:lineRule="auto"/>
        <w:jc w:val="both"/>
        <w:rPr>
          <w:rFonts w:ascii="Times New Roman" w:eastAsia="Times New Roman" w:hAnsi="Times New Roman" w:cs="Times New Roman"/>
          <w:sz w:val="24"/>
          <w:szCs w:val="24"/>
          <w:lang w:eastAsia="ru-RU"/>
        </w:rPr>
      </w:pPr>
      <w:r w:rsidRPr="008D33B2">
        <w:rPr>
          <w:rFonts w:ascii="Times New Roman" w:eastAsia="Times New Roman" w:hAnsi="Times New Roman" w:cs="Times New Roman"/>
          <w:sz w:val="24"/>
          <w:szCs w:val="24"/>
          <w:lang w:eastAsia="ru-RU"/>
        </w:rPr>
        <w:t>      У закладі діють гуртки при навчальних  кабінетах.  До гурткової роботи залучено  близько 140 студентів у кабінетах та позааудиторній роботі.</w:t>
      </w:r>
    </w:p>
    <w:p w:rsidR="005A600A" w:rsidRPr="008D33B2" w:rsidRDefault="005A600A" w:rsidP="005A600A">
      <w:pPr>
        <w:spacing w:after="0" w:line="360" w:lineRule="auto"/>
        <w:jc w:val="both"/>
        <w:rPr>
          <w:rFonts w:ascii="Times New Roman" w:eastAsia="Times New Roman" w:hAnsi="Times New Roman" w:cs="Times New Roman"/>
          <w:sz w:val="24"/>
          <w:szCs w:val="24"/>
          <w:lang w:eastAsia="ru-RU"/>
        </w:rPr>
      </w:pPr>
      <w:r w:rsidRPr="008D33B2">
        <w:rPr>
          <w:rFonts w:ascii="Times New Roman" w:eastAsia="Times New Roman" w:hAnsi="Times New Roman" w:cs="Times New Roman"/>
          <w:sz w:val="24"/>
          <w:szCs w:val="24"/>
          <w:lang w:eastAsia="ru-RU"/>
        </w:rPr>
        <w:t>      Протягом  року  здійснено перевірку планування роботи вокального гуртка коледжу та спортивних секцій:  програмного забезпечення, ведення журналу  гурткової роботи,  проведено співбесіди із усіма керівниками гуртків щодо організації роботи, складено графік проведення гурткових занять. Керівники гуртків ведуть документацію відповідно до вимог, планування роботи здійснюють  згідно з  програмами.</w:t>
      </w:r>
    </w:p>
    <w:p w:rsidR="005A600A" w:rsidRPr="008D33B2" w:rsidRDefault="005A600A" w:rsidP="005A600A">
      <w:pPr>
        <w:spacing w:after="0" w:line="360" w:lineRule="auto"/>
        <w:jc w:val="both"/>
        <w:rPr>
          <w:rFonts w:ascii="Times New Roman" w:eastAsia="Times New Roman" w:hAnsi="Times New Roman" w:cs="Times New Roman"/>
          <w:sz w:val="24"/>
          <w:szCs w:val="24"/>
          <w:lang w:eastAsia="ru-RU"/>
        </w:rPr>
      </w:pPr>
      <w:r w:rsidRPr="008D33B2">
        <w:rPr>
          <w:rFonts w:ascii="Times New Roman" w:eastAsia="Times New Roman" w:hAnsi="Times New Roman" w:cs="Times New Roman"/>
          <w:sz w:val="24"/>
          <w:szCs w:val="24"/>
          <w:lang w:eastAsia="ru-RU"/>
        </w:rPr>
        <w:t xml:space="preserve">      Вокальний гурт «Ліра Гіппократта» брав участь у проведенні загальноколеджних заходів ,  міських , обласних , регіональних, Всеукраїнських та Міжнародних конкурсів та фестивалів.  </w:t>
      </w:r>
    </w:p>
    <w:p w:rsidR="005A600A" w:rsidRPr="008D33B2" w:rsidRDefault="005A600A" w:rsidP="005A600A">
      <w:pPr>
        <w:spacing w:after="0" w:line="360" w:lineRule="auto"/>
        <w:jc w:val="both"/>
        <w:rPr>
          <w:rFonts w:ascii="Times New Roman" w:eastAsia="Times New Roman" w:hAnsi="Times New Roman" w:cs="Times New Roman"/>
          <w:sz w:val="24"/>
          <w:szCs w:val="24"/>
          <w:lang w:eastAsia="ru-RU"/>
        </w:rPr>
      </w:pPr>
      <w:r w:rsidRPr="008D33B2">
        <w:rPr>
          <w:rFonts w:ascii="Times New Roman" w:eastAsia="Times New Roman" w:hAnsi="Times New Roman" w:cs="Times New Roman"/>
          <w:bCs/>
          <w:sz w:val="24"/>
          <w:szCs w:val="24"/>
          <w:lang w:eastAsia="ru-RU"/>
        </w:rPr>
        <w:t>    Значна увага приділяється наступним  питанням виховної роботи:</w:t>
      </w:r>
    </w:p>
    <w:p w:rsidR="005A600A" w:rsidRDefault="005A600A" w:rsidP="005A600A">
      <w:pPr>
        <w:spacing w:after="0" w:line="360" w:lineRule="auto"/>
        <w:jc w:val="both"/>
        <w:rPr>
          <w:rFonts w:ascii="Times New Roman" w:eastAsia="Times New Roman" w:hAnsi="Times New Roman" w:cs="Times New Roman"/>
          <w:b/>
          <w:bCs/>
          <w:sz w:val="24"/>
          <w:szCs w:val="24"/>
          <w:lang w:eastAsia="ru-RU"/>
        </w:rPr>
      </w:pPr>
    </w:p>
    <w:p w:rsidR="005A600A" w:rsidRPr="00806E71" w:rsidRDefault="005A600A" w:rsidP="003D0A3F">
      <w:pPr>
        <w:spacing w:after="0" w:line="360" w:lineRule="auto"/>
        <w:ind w:firstLine="708"/>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Національно – патріотичне  виховання студентів</w:t>
      </w:r>
      <w:r>
        <w:rPr>
          <w:rFonts w:ascii="Times New Roman" w:eastAsia="Times New Roman" w:hAnsi="Times New Roman" w:cs="Times New Roman"/>
          <w:b/>
          <w:bCs/>
          <w:sz w:val="24"/>
          <w:szCs w:val="24"/>
          <w:lang w:eastAsia="ru-RU"/>
        </w:rPr>
        <w:t>.</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i/>
          <w:iCs/>
          <w:sz w:val="24"/>
          <w:szCs w:val="24"/>
          <w:lang w:eastAsia="ru-RU"/>
        </w:rPr>
        <w:t>Виховна робота  була побудована на засадах національно – патріотичного виховання студентів.</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 </w:t>
      </w:r>
      <w:r w:rsidRPr="00806E71">
        <w:rPr>
          <w:rFonts w:ascii="Times New Roman" w:eastAsia="Times New Roman" w:hAnsi="Times New Roman" w:cs="Times New Roman"/>
          <w:sz w:val="24"/>
          <w:szCs w:val="24"/>
          <w:lang w:eastAsia="ru-RU"/>
        </w:rPr>
        <w:t> Реалізація національно -  патріотичного  виховання у  практику відбувається через проведення ряду заходів, які мають різні форми роботи: тематичні лінійки, конкурсні програми, змагання, диспути, круглі столи, благодійні акції, уроки мужності, уроки пам’яті,зустрічі з військовослужбовцями, героями АТО, волонтерами, захист проєктів, перегляд та обговорення документальних та відеофільмів, тематичні бібліотечні уроки тощо.</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xml:space="preserve">        Проводиться постійна робота  з вивчення кращого досвіду військово-патріотичного та фізичного виховання допризовної молоді та  проводиться пошукова та краєзнавча робота з вивчення історії </w:t>
      </w:r>
      <w:r>
        <w:rPr>
          <w:rFonts w:ascii="Times New Roman" w:eastAsia="Times New Roman" w:hAnsi="Times New Roman" w:cs="Times New Roman"/>
          <w:sz w:val="24"/>
          <w:szCs w:val="24"/>
          <w:lang w:eastAsia="ru-RU"/>
        </w:rPr>
        <w:t xml:space="preserve"> </w:t>
      </w:r>
      <w:r w:rsidRPr="00806E71">
        <w:rPr>
          <w:rFonts w:ascii="Times New Roman" w:eastAsia="Times New Roman" w:hAnsi="Times New Roman" w:cs="Times New Roman"/>
          <w:sz w:val="24"/>
          <w:szCs w:val="24"/>
          <w:lang w:eastAsia="ru-RU"/>
        </w:rPr>
        <w:t>рідного</w:t>
      </w:r>
      <w:r>
        <w:rPr>
          <w:rFonts w:ascii="Times New Roman" w:eastAsia="Times New Roman" w:hAnsi="Times New Roman" w:cs="Times New Roman"/>
          <w:sz w:val="24"/>
          <w:szCs w:val="24"/>
          <w:lang w:eastAsia="ru-RU"/>
        </w:rPr>
        <w:t xml:space="preserve"> </w:t>
      </w:r>
      <w:r w:rsidRPr="00806E71">
        <w:rPr>
          <w:rFonts w:ascii="Times New Roman" w:eastAsia="Times New Roman" w:hAnsi="Times New Roman" w:cs="Times New Roman"/>
          <w:sz w:val="24"/>
          <w:szCs w:val="24"/>
          <w:lang w:eastAsia="ru-RU"/>
        </w:rPr>
        <w:t xml:space="preserve"> краю.</w:t>
      </w:r>
    </w:p>
    <w:p w:rsidR="005A600A" w:rsidRPr="002816D8"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lastRenderedPageBreak/>
        <w:t xml:space="preserve">     Налагоджено  роботу закладу з </w:t>
      </w:r>
      <w:r>
        <w:rPr>
          <w:rFonts w:ascii="Times New Roman" w:eastAsia="Times New Roman" w:hAnsi="Times New Roman" w:cs="Times New Roman"/>
          <w:sz w:val="24"/>
          <w:szCs w:val="24"/>
          <w:lang w:eastAsia="ru-RU"/>
        </w:rPr>
        <w:t xml:space="preserve"> 58-ю </w:t>
      </w:r>
      <w:r w:rsidRPr="00806E71">
        <w:rPr>
          <w:rFonts w:ascii="Times New Roman" w:eastAsia="Times New Roman" w:hAnsi="Times New Roman" w:cs="Times New Roman"/>
          <w:sz w:val="24"/>
          <w:szCs w:val="24"/>
          <w:lang w:eastAsia="ru-RU"/>
        </w:rPr>
        <w:t xml:space="preserve">військовою частиною </w:t>
      </w:r>
      <w:r>
        <w:rPr>
          <w:rFonts w:ascii="Times New Roman" w:eastAsia="Times New Roman" w:hAnsi="Times New Roman" w:cs="Times New Roman"/>
          <w:sz w:val="24"/>
          <w:szCs w:val="24"/>
          <w:lang w:eastAsia="ru-RU"/>
        </w:rPr>
        <w:t xml:space="preserve"> ім.І.Виговського </w:t>
      </w:r>
      <w:r w:rsidRPr="002816D8">
        <w:rPr>
          <w:rFonts w:ascii="Times New Roman" w:eastAsia="Times New Roman" w:hAnsi="Times New Roman" w:cs="Times New Roman"/>
          <w:sz w:val="24"/>
          <w:szCs w:val="24"/>
          <w:lang w:eastAsia="ru-RU"/>
        </w:rPr>
        <w:t>Збройних Сил України, Спілкою ветеранів війни і праці, Спілкою воїнів  - афганців.</w:t>
      </w:r>
    </w:p>
    <w:p w:rsidR="005A600A" w:rsidRDefault="005A600A" w:rsidP="005A600A">
      <w:pPr>
        <w:spacing w:after="0" w:line="360" w:lineRule="auto"/>
        <w:jc w:val="both"/>
        <w:rPr>
          <w:rFonts w:ascii="Times New Roman" w:eastAsia="Times New Roman" w:hAnsi="Times New Roman" w:cs="Times New Roman"/>
          <w:b/>
          <w:bCs/>
          <w:sz w:val="24"/>
          <w:szCs w:val="24"/>
          <w:lang w:eastAsia="ru-RU"/>
        </w:rPr>
      </w:pP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У закладі проведено заходи щодо відзначення історичних подій:</w:t>
      </w:r>
    </w:p>
    <w:p w:rsidR="005A600A" w:rsidRPr="00806E71" w:rsidRDefault="005A600A" w:rsidP="007C3744">
      <w:pPr>
        <w:numPr>
          <w:ilvl w:val="0"/>
          <w:numId w:val="26"/>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Уроки пам'яті та звитяги, </w:t>
      </w:r>
      <w:r w:rsidRPr="00806E71">
        <w:rPr>
          <w:rFonts w:ascii="Times New Roman" w:eastAsia="Times New Roman" w:hAnsi="Times New Roman" w:cs="Times New Roman"/>
          <w:sz w:val="24"/>
          <w:szCs w:val="24"/>
          <w:lang w:eastAsia="ru-RU"/>
        </w:rPr>
        <w:t xml:space="preserve"> приурочені  річниці завершення </w:t>
      </w:r>
      <w:r>
        <w:rPr>
          <w:rFonts w:ascii="Times New Roman" w:eastAsia="Times New Roman" w:hAnsi="Times New Roman" w:cs="Times New Roman"/>
          <w:sz w:val="24"/>
          <w:szCs w:val="24"/>
          <w:lang w:eastAsia="ru-RU"/>
        </w:rPr>
        <w:t xml:space="preserve"> </w:t>
      </w:r>
      <w:r w:rsidRPr="00806E71">
        <w:rPr>
          <w:rFonts w:ascii="Times New Roman" w:eastAsia="Times New Roman" w:hAnsi="Times New Roman" w:cs="Times New Roman"/>
          <w:sz w:val="24"/>
          <w:szCs w:val="24"/>
          <w:lang w:eastAsia="ru-RU"/>
        </w:rPr>
        <w:t>Другої світової війни(1-4,І-ІІІ курси ), визволення Конотопщини від нацистів.</w:t>
      </w:r>
    </w:p>
    <w:p w:rsidR="005A600A" w:rsidRPr="00806E71" w:rsidRDefault="005A600A" w:rsidP="007C3744">
      <w:pPr>
        <w:numPr>
          <w:ilvl w:val="0"/>
          <w:numId w:val="26"/>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hAnsi="Times New Roman" w:cs="Times New Roman"/>
          <w:sz w:val="24"/>
          <w:szCs w:val="24"/>
          <w:shd w:val="clear" w:color="auto" w:fill="FFFFFF"/>
        </w:rPr>
        <w:t xml:space="preserve">     Проведено годину – скорботи  «Голодомор . Пам'ятаємо минуле заради майбутнього!» (група  3 мс)</w:t>
      </w:r>
    </w:p>
    <w:p w:rsidR="005A600A" w:rsidRPr="00806E71" w:rsidRDefault="005A600A" w:rsidP="007C3744">
      <w:pPr>
        <w:numPr>
          <w:ilvl w:val="0"/>
          <w:numId w:val="26"/>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xml:space="preserve">    Виховні години  до Дня партизанської слави «День партизанської слави та   партизанського руху» .</w:t>
      </w:r>
    </w:p>
    <w:p w:rsidR="005A600A" w:rsidRPr="00806E71" w:rsidRDefault="005A600A" w:rsidP="007C3744">
      <w:pPr>
        <w:pStyle w:val="af2"/>
        <w:numPr>
          <w:ilvl w:val="0"/>
          <w:numId w:val="31"/>
        </w:numPr>
        <w:spacing w:after="0" w:line="360" w:lineRule="auto"/>
        <w:jc w:val="both"/>
        <w:rPr>
          <w:rFonts w:ascii="Times New Roman" w:eastAsia="Times New Roman" w:hAnsi="Times New Roman"/>
          <w:sz w:val="24"/>
          <w:szCs w:val="24"/>
          <w:lang w:eastAsia="ru-RU"/>
        </w:rPr>
      </w:pPr>
      <w:r w:rsidRPr="00806E71">
        <w:rPr>
          <w:rFonts w:ascii="Times New Roman" w:hAnsi="Times New Roman"/>
          <w:sz w:val="24"/>
          <w:szCs w:val="24"/>
          <w:shd w:val="clear" w:color="auto" w:fill="FFFFFF"/>
        </w:rPr>
        <w:t>Одноденний  туристичний похід  місцями бойової слави  партизанів, які діяли  на Конотопщині.  </w:t>
      </w:r>
    </w:p>
    <w:p w:rsidR="005A600A" w:rsidRPr="00806E71" w:rsidRDefault="005A600A" w:rsidP="007C3744">
      <w:pPr>
        <w:pStyle w:val="af2"/>
        <w:numPr>
          <w:ilvl w:val="0"/>
          <w:numId w:val="31"/>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Перегляд  художніх та документальних фільмів, присвячених </w:t>
      </w:r>
      <w:r w:rsidRPr="00806E71">
        <w:rPr>
          <w:rFonts w:ascii="Times New Roman" w:eastAsia="Times New Roman" w:hAnsi="Times New Roman"/>
          <w:b/>
          <w:bCs/>
          <w:i/>
          <w:iCs/>
          <w:sz w:val="24"/>
          <w:szCs w:val="24"/>
          <w:lang w:eastAsia="ru-RU"/>
        </w:rPr>
        <w:t>визволенню України від фашистських загарбників</w:t>
      </w:r>
    </w:p>
    <w:p w:rsidR="005A600A" w:rsidRDefault="005A600A" w:rsidP="005A600A">
      <w:pPr>
        <w:spacing w:after="0" w:line="360" w:lineRule="auto"/>
        <w:jc w:val="both"/>
        <w:rPr>
          <w:rFonts w:ascii="Times New Roman" w:eastAsia="Times New Roman" w:hAnsi="Times New Roman" w:cs="Times New Roman"/>
          <w:sz w:val="24"/>
          <w:szCs w:val="24"/>
          <w:lang w:eastAsia="ru-RU"/>
        </w:rPr>
      </w:pP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w:t>
      </w:r>
      <w:r w:rsidRPr="00806E71">
        <w:rPr>
          <w:rFonts w:ascii="Times New Roman" w:eastAsia="Times New Roman" w:hAnsi="Times New Roman" w:cs="Times New Roman"/>
          <w:b/>
          <w:bCs/>
          <w:sz w:val="24"/>
          <w:szCs w:val="24"/>
          <w:lang w:eastAsia="ru-RU"/>
        </w:rPr>
        <w:t>У вересні проведено Місячник вшанування пам’яті героїв «Збережемо пам'ять про подвиг»:</w:t>
      </w:r>
    </w:p>
    <w:p w:rsidR="005A600A" w:rsidRPr="00806E71" w:rsidRDefault="005A600A" w:rsidP="007C3744">
      <w:pPr>
        <w:pStyle w:val="af2"/>
        <w:numPr>
          <w:ilvl w:val="0"/>
          <w:numId w:val="29"/>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Військово-спортивне свято до Дня Захисника України.(1-2 курси).</w:t>
      </w:r>
    </w:p>
    <w:p w:rsidR="005A600A" w:rsidRPr="00806E71" w:rsidRDefault="005A600A" w:rsidP="007C3744">
      <w:pPr>
        <w:pStyle w:val="af2"/>
        <w:numPr>
          <w:ilvl w:val="0"/>
          <w:numId w:val="29"/>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 xml:space="preserve">Уроки мужності. Зустрічі з героями АТО (1 </w:t>
      </w:r>
      <w:r>
        <w:rPr>
          <w:rFonts w:ascii="Times New Roman" w:eastAsia="Times New Roman" w:hAnsi="Times New Roman"/>
          <w:sz w:val="24"/>
          <w:szCs w:val="24"/>
          <w:lang w:eastAsia="ru-RU"/>
        </w:rPr>
        <w:t>-2</w:t>
      </w:r>
      <w:r w:rsidRPr="00806E71">
        <w:rPr>
          <w:rFonts w:ascii="Times New Roman" w:eastAsia="Times New Roman" w:hAnsi="Times New Roman"/>
          <w:sz w:val="24"/>
          <w:szCs w:val="24"/>
          <w:lang w:eastAsia="ru-RU"/>
        </w:rPr>
        <w:t>курси .)</w:t>
      </w:r>
    </w:p>
    <w:p w:rsidR="005A600A" w:rsidRPr="00806E71" w:rsidRDefault="005A600A" w:rsidP="007C3744">
      <w:pPr>
        <w:pStyle w:val="af2"/>
        <w:numPr>
          <w:ilvl w:val="0"/>
          <w:numId w:val="29"/>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 xml:space="preserve">Покладання квітів до пам'ятника </w:t>
      </w:r>
      <w:r w:rsidRPr="00806E71">
        <w:rPr>
          <w:rFonts w:ascii="Times New Roman" w:hAnsi="Times New Roman"/>
          <w:sz w:val="24"/>
          <w:szCs w:val="24"/>
          <w:shd w:val="clear" w:color="auto" w:fill="FFFFFF"/>
        </w:rPr>
        <w:t xml:space="preserve">учасників бойових дій на території інших держав м. Конотоп, з нагоди річниці виведення військ із Афганістану </w:t>
      </w:r>
      <w:r w:rsidRPr="00806E71">
        <w:rPr>
          <w:rFonts w:ascii="Times New Roman" w:eastAsia="Times New Roman" w:hAnsi="Times New Roman"/>
          <w:sz w:val="24"/>
          <w:szCs w:val="24"/>
          <w:lang w:eastAsia="ru-RU"/>
        </w:rPr>
        <w:t>(І курси).  </w:t>
      </w:r>
    </w:p>
    <w:p w:rsidR="005A600A" w:rsidRPr="00806E71" w:rsidRDefault="005A600A" w:rsidP="007C3744">
      <w:pPr>
        <w:pStyle w:val="af2"/>
        <w:numPr>
          <w:ilvl w:val="0"/>
          <w:numId w:val="29"/>
        </w:numPr>
        <w:spacing w:after="0" w:line="360" w:lineRule="auto"/>
        <w:jc w:val="both"/>
        <w:rPr>
          <w:rFonts w:ascii="Times New Roman" w:hAnsi="Times New Roman"/>
          <w:bCs/>
          <w:color w:val="050505"/>
          <w:sz w:val="24"/>
          <w:szCs w:val="24"/>
          <w:shd w:val="clear" w:color="auto" w:fill="FFFFFF"/>
        </w:rPr>
      </w:pPr>
      <w:r w:rsidRPr="00806E71">
        <w:rPr>
          <w:rFonts w:ascii="Times New Roman" w:hAnsi="Times New Roman"/>
          <w:color w:val="050505"/>
          <w:sz w:val="24"/>
          <w:szCs w:val="24"/>
          <w:shd w:val="clear" w:color="auto" w:fill="FFFFFF"/>
        </w:rPr>
        <w:t>Конференція у  режимі Zoom </w:t>
      </w:r>
      <w:r w:rsidRPr="00806E71">
        <w:rPr>
          <w:rFonts w:ascii="Times New Roman" w:hAnsi="Times New Roman"/>
          <w:bCs/>
          <w:color w:val="050505"/>
          <w:sz w:val="24"/>
          <w:szCs w:val="24"/>
          <w:shd w:val="clear" w:color="auto" w:fill="FFFFFF"/>
        </w:rPr>
        <w:t>«Ми – українці! Й Україна в нас одна!»(1-4,І-ІІІ курси).</w:t>
      </w:r>
    </w:p>
    <w:p w:rsidR="005A600A" w:rsidRPr="00806E71" w:rsidRDefault="005A600A" w:rsidP="007C3744">
      <w:pPr>
        <w:pStyle w:val="af2"/>
        <w:numPr>
          <w:ilvl w:val="0"/>
          <w:numId w:val="29"/>
        </w:numPr>
        <w:spacing w:after="0" w:line="360" w:lineRule="auto"/>
        <w:jc w:val="both"/>
        <w:rPr>
          <w:rFonts w:ascii="Times New Roman" w:hAnsi="Times New Roman"/>
          <w:bCs/>
          <w:color w:val="050505"/>
          <w:sz w:val="24"/>
          <w:szCs w:val="24"/>
          <w:shd w:val="clear" w:color="auto" w:fill="FFFFFF"/>
        </w:rPr>
      </w:pPr>
      <w:r w:rsidRPr="00806E71">
        <w:rPr>
          <w:rFonts w:ascii="Times New Roman" w:hAnsi="Times New Roman"/>
          <w:bCs/>
          <w:color w:val="050505"/>
          <w:sz w:val="24"/>
          <w:szCs w:val="24"/>
          <w:shd w:val="clear" w:color="auto" w:fill="FFFFFF"/>
        </w:rPr>
        <w:t>О</w:t>
      </w:r>
      <w:r w:rsidRPr="00806E71">
        <w:rPr>
          <w:rFonts w:ascii="Times New Roman" w:hAnsi="Times New Roman"/>
          <w:color w:val="050505"/>
          <w:sz w:val="24"/>
          <w:szCs w:val="24"/>
          <w:shd w:val="clear" w:color="auto" w:fill="FFFFFF"/>
        </w:rPr>
        <w:t>нлайн-вікторина </w:t>
      </w:r>
      <w:r w:rsidRPr="00806E71">
        <w:rPr>
          <w:rFonts w:ascii="Times New Roman" w:hAnsi="Times New Roman"/>
          <w:bCs/>
          <w:color w:val="050505"/>
          <w:sz w:val="24"/>
          <w:szCs w:val="24"/>
          <w:shd w:val="clear" w:color="auto" w:fill="FFFFFF"/>
        </w:rPr>
        <w:t>«Моя Батьківщина – Україна». </w:t>
      </w:r>
    </w:p>
    <w:p w:rsidR="005A600A" w:rsidRPr="00764B5B" w:rsidRDefault="005A600A" w:rsidP="007C3744">
      <w:pPr>
        <w:pStyle w:val="af2"/>
        <w:numPr>
          <w:ilvl w:val="0"/>
          <w:numId w:val="30"/>
        </w:numPr>
        <w:spacing w:after="0" w:line="360" w:lineRule="auto"/>
        <w:jc w:val="both"/>
        <w:rPr>
          <w:rFonts w:ascii="Times New Roman" w:eastAsia="Times New Roman" w:hAnsi="Times New Roman"/>
          <w:sz w:val="24"/>
          <w:szCs w:val="24"/>
          <w:lang w:eastAsia="ru-RU"/>
        </w:rPr>
      </w:pPr>
      <w:r w:rsidRPr="00806E71">
        <w:rPr>
          <w:rFonts w:ascii="Times New Roman" w:hAnsi="Times New Roman"/>
          <w:color w:val="050505"/>
          <w:sz w:val="24"/>
          <w:szCs w:val="24"/>
          <w:shd w:val="clear" w:color="auto" w:fill="FFFFFF"/>
        </w:rPr>
        <w:t>Виставка у бібліотеці  </w:t>
      </w:r>
      <w:r w:rsidRPr="00806E71">
        <w:rPr>
          <w:rFonts w:ascii="Times New Roman" w:hAnsi="Times New Roman"/>
          <w:bCs/>
          <w:color w:val="050505"/>
          <w:sz w:val="24"/>
          <w:szCs w:val="24"/>
          <w:shd w:val="clear" w:color="auto" w:fill="FFFFFF"/>
        </w:rPr>
        <w:t>«Ти єдина, Україно, ти на всіх у нас одна»</w:t>
      </w:r>
    </w:p>
    <w:p w:rsidR="005A600A" w:rsidRDefault="005A600A" w:rsidP="005A600A">
      <w:pPr>
        <w:spacing w:after="0" w:line="360" w:lineRule="auto"/>
        <w:jc w:val="both"/>
        <w:rPr>
          <w:rFonts w:ascii="Times New Roman" w:eastAsia="Times New Roman" w:hAnsi="Times New Roman" w:cs="Times New Roman"/>
          <w:b/>
          <w:bCs/>
          <w:sz w:val="24"/>
          <w:szCs w:val="24"/>
          <w:lang w:eastAsia="ru-RU"/>
        </w:rPr>
      </w:pPr>
      <w:r w:rsidRPr="00764B5B">
        <w:rPr>
          <w:rFonts w:ascii="Times New Roman" w:eastAsia="Times New Roman" w:hAnsi="Times New Roman" w:cs="Times New Roman"/>
          <w:sz w:val="24"/>
          <w:szCs w:val="24"/>
          <w:lang w:eastAsia="ru-RU"/>
        </w:rPr>
        <w:t>  </w:t>
      </w:r>
      <w:r w:rsidRPr="00764B5B">
        <w:rPr>
          <w:rFonts w:ascii="Times New Roman" w:eastAsia="Times New Roman" w:hAnsi="Times New Roman" w:cs="Times New Roman"/>
          <w:b/>
          <w:bCs/>
          <w:sz w:val="24"/>
          <w:szCs w:val="24"/>
          <w:lang w:eastAsia="ru-RU"/>
        </w:rPr>
        <w:t>Проведено заходи на відзначення Революції Гідності:</w:t>
      </w:r>
    </w:p>
    <w:p w:rsidR="005A600A" w:rsidRPr="00546FC4" w:rsidRDefault="005A600A" w:rsidP="007C3744">
      <w:pPr>
        <w:pStyle w:val="af2"/>
        <w:numPr>
          <w:ilvl w:val="0"/>
          <w:numId w:val="30"/>
        </w:numPr>
        <w:spacing w:after="0" w:line="360" w:lineRule="auto"/>
        <w:jc w:val="both"/>
        <w:rPr>
          <w:rFonts w:ascii="Times New Roman" w:hAnsi="Times New Roman"/>
          <w:sz w:val="24"/>
          <w:szCs w:val="24"/>
          <w:lang w:eastAsia="ru-RU"/>
        </w:rPr>
      </w:pPr>
      <w:r w:rsidRPr="00546FC4">
        <w:rPr>
          <w:rFonts w:ascii="Times New Roman" w:hAnsi="Times New Roman"/>
          <w:sz w:val="24"/>
          <w:szCs w:val="24"/>
          <w:lang w:eastAsia="ru-RU"/>
        </w:rPr>
        <w:t>Усний журнал «Молодь у боротьбі за відновлення  української державності»;</w:t>
      </w:r>
    </w:p>
    <w:p w:rsidR="005A600A" w:rsidRPr="00AC68F3" w:rsidRDefault="005A600A" w:rsidP="007C3744">
      <w:pPr>
        <w:pStyle w:val="af0"/>
        <w:numPr>
          <w:ilvl w:val="0"/>
          <w:numId w:val="30"/>
        </w:numPr>
        <w:rPr>
          <w:rFonts w:ascii="Times New Roman" w:hAnsi="Times New Roman" w:cs="Times New Roman"/>
          <w:sz w:val="24"/>
          <w:szCs w:val="24"/>
          <w:lang w:eastAsia="ru-RU"/>
        </w:rPr>
      </w:pPr>
      <w:r w:rsidRPr="00AC68F3">
        <w:rPr>
          <w:rFonts w:ascii="Times New Roman" w:hAnsi="Times New Roman" w:cs="Times New Roman"/>
          <w:sz w:val="24"/>
          <w:szCs w:val="24"/>
          <w:lang w:eastAsia="ru-RU"/>
        </w:rPr>
        <w:t>Флешмоб на підтримку суспільного руху на тему: «Я – українець і це моя країна!» (1-4 курси.)</w:t>
      </w:r>
    </w:p>
    <w:p w:rsidR="005A600A" w:rsidRPr="00AC68F3" w:rsidRDefault="005A600A" w:rsidP="007C3744">
      <w:pPr>
        <w:pStyle w:val="af0"/>
        <w:numPr>
          <w:ilvl w:val="0"/>
          <w:numId w:val="30"/>
        </w:numPr>
        <w:rPr>
          <w:rFonts w:ascii="Times New Roman" w:hAnsi="Times New Roman" w:cs="Times New Roman"/>
          <w:sz w:val="24"/>
          <w:szCs w:val="24"/>
          <w:lang w:eastAsia="ru-RU"/>
        </w:rPr>
      </w:pPr>
      <w:r w:rsidRPr="00AC68F3">
        <w:rPr>
          <w:rFonts w:ascii="Times New Roman" w:hAnsi="Times New Roman" w:cs="Times New Roman"/>
          <w:sz w:val="24"/>
          <w:szCs w:val="24"/>
          <w:lang w:eastAsia="ru-RU"/>
        </w:rPr>
        <w:t>Єдиний урок пам’яті:«З присвятою замордованим</w:t>
      </w:r>
      <w:r w:rsidRPr="00AC68F3">
        <w:rPr>
          <w:rFonts w:ascii="Times New Roman" w:hAnsi="Times New Roman" w:cs="Times New Roman"/>
          <w:b/>
          <w:bCs/>
          <w:sz w:val="24"/>
          <w:szCs w:val="24"/>
          <w:lang w:eastAsia="ru-RU"/>
        </w:rPr>
        <w:t xml:space="preserve">» </w:t>
      </w:r>
      <w:r w:rsidRPr="00AC68F3">
        <w:rPr>
          <w:rFonts w:ascii="Times New Roman" w:hAnsi="Times New Roman" w:cs="Times New Roman"/>
          <w:bCs/>
          <w:sz w:val="24"/>
          <w:szCs w:val="24"/>
          <w:lang w:eastAsia="ru-RU"/>
        </w:rPr>
        <w:t>(д</w:t>
      </w:r>
      <w:r w:rsidRPr="00AC68F3">
        <w:rPr>
          <w:rFonts w:ascii="Times New Roman" w:hAnsi="Times New Roman" w:cs="Times New Roman"/>
          <w:sz w:val="24"/>
          <w:szCs w:val="24"/>
          <w:lang w:eastAsia="ru-RU"/>
        </w:rPr>
        <w:t>о Дня пам’яті  жертв Голодомору).</w:t>
      </w:r>
    </w:p>
    <w:p w:rsidR="005A600A" w:rsidRPr="00545C28" w:rsidRDefault="005A600A" w:rsidP="005A600A">
      <w:pPr>
        <w:pStyle w:val="af0"/>
        <w:jc w:val="both"/>
        <w:rPr>
          <w:rFonts w:ascii="Times New Roman" w:hAnsi="Times New Roman" w:cs="Times New Roman"/>
          <w:sz w:val="24"/>
          <w:szCs w:val="24"/>
        </w:rPr>
      </w:pPr>
      <w:r w:rsidRPr="00545C28">
        <w:rPr>
          <w:rFonts w:ascii="Times New Roman" w:hAnsi="Times New Roman" w:cs="Times New Roman"/>
          <w:sz w:val="24"/>
          <w:szCs w:val="24"/>
        </w:rPr>
        <w:t xml:space="preserve">    Висока моральнiсть – це завжди єднiсть слова i дiла, чеснiсть та поряднiсть, сумлiнне виконання людиною синiвських, професiйних, громадянських обов’язкiв, вiрне служiння Україні. Втiлюється моральнiсть у конкретних вчинках, дiях iндивiда незалежно вiд сфери їх прояву. </w:t>
      </w:r>
    </w:p>
    <w:p w:rsidR="005A600A" w:rsidRPr="00545C28" w:rsidRDefault="005A600A" w:rsidP="005A600A">
      <w:pPr>
        <w:pStyle w:val="af0"/>
        <w:ind w:firstLine="708"/>
        <w:jc w:val="both"/>
        <w:rPr>
          <w:rFonts w:ascii="Times New Roman" w:hAnsi="Times New Roman" w:cs="Times New Roman"/>
          <w:sz w:val="24"/>
          <w:szCs w:val="24"/>
        </w:rPr>
      </w:pPr>
      <w:r w:rsidRPr="00545C28">
        <w:rPr>
          <w:rFonts w:ascii="Times New Roman" w:hAnsi="Times New Roman" w:cs="Times New Roman"/>
          <w:sz w:val="24"/>
          <w:szCs w:val="24"/>
        </w:rPr>
        <w:t xml:space="preserve">У моральному вихованнi поєднуються принципи i норми загальнолюдської моралi та нацiональної моральної цiнностi. Моральне виховання пов’язане з правовим вихованням. Поєднуючись, вони забезпечують формування культури людської поведiнки. </w:t>
      </w:r>
    </w:p>
    <w:p w:rsidR="005A600A" w:rsidRDefault="005A600A" w:rsidP="005A600A">
      <w:pPr>
        <w:pStyle w:val="af0"/>
        <w:jc w:val="both"/>
        <w:rPr>
          <w:rFonts w:ascii="Times New Roman" w:hAnsi="Times New Roman" w:cs="Times New Roman"/>
          <w:sz w:val="24"/>
          <w:szCs w:val="24"/>
        </w:rPr>
      </w:pPr>
      <w:r w:rsidRPr="00545C28">
        <w:rPr>
          <w:rFonts w:ascii="Times New Roman" w:hAnsi="Times New Roman" w:cs="Times New Roman"/>
          <w:sz w:val="24"/>
          <w:szCs w:val="24"/>
        </w:rPr>
        <w:t xml:space="preserve">У зв’язку з цим важливу роль вiдiграють соцiогуманiтарнi дисциплiни, бесiди на моральну тематику, зустрiчi з працівниками прокуратури та МВС, читання художньої лiтератури, неухильне дотримання правил внутрiшнього розпорядку </w:t>
      </w:r>
      <w:r>
        <w:rPr>
          <w:rFonts w:ascii="Times New Roman" w:hAnsi="Times New Roman" w:cs="Times New Roman"/>
          <w:sz w:val="24"/>
          <w:szCs w:val="24"/>
        </w:rPr>
        <w:t xml:space="preserve">коледжу </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lastRenderedPageBreak/>
        <w:t xml:space="preserve">        </w:t>
      </w:r>
      <w:r w:rsidRPr="00806E71">
        <w:rPr>
          <w:rFonts w:ascii="Times New Roman" w:eastAsia="Times New Roman" w:hAnsi="Times New Roman" w:cs="Times New Roman"/>
          <w:b/>
          <w:bCs/>
          <w:sz w:val="24"/>
          <w:szCs w:val="24"/>
          <w:lang w:eastAsia="ru-RU"/>
        </w:rPr>
        <w:t xml:space="preserve">Всеукраїнський Місячник  бібліотек </w:t>
      </w:r>
      <w:r>
        <w:rPr>
          <w:rFonts w:ascii="Times New Roman" w:eastAsia="Times New Roman" w:hAnsi="Times New Roman" w:cs="Times New Roman"/>
          <w:b/>
          <w:bCs/>
          <w:sz w:val="24"/>
          <w:szCs w:val="24"/>
          <w:lang w:eastAsia="ru-RU"/>
        </w:rPr>
        <w:t xml:space="preserve"> «</w:t>
      </w:r>
      <w:r w:rsidRPr="00806E71">
        <w:rPr>
          <w:rFonts w:ascii="Times New Roman" w:eastAsia="Times New Roman" w:hAnsi="Times New Roman" w:cs="Times New Roman"/>
          <w:b/>
          <w:bCs/>
          <w:sz w:val="24"/>
          <w:szCs w:val="24"/>
          <w:lang w:eastAsia="ru-RU"/>
        </w:rPr>
        <w:t>Виховуємо громадянина – патріота України»</w:t>
      </w:r>
    </w:p>
    <w:p w:rsidR="005A600A"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xml:space="preserve">       Проведено бібліотечні  заходи екскурсії до міських бібліотек, зустріч з письменниками рідного краю, конкурс - захист плакатів  «Хай не зникає пам'ять про героїв», огляд виставки «Перемога </w:t>
      </w:r>
      <w:r>
        <w:rPr>
          <w:rFonts w:ascii="Times New Roman" w:eastAsia="Times New Roman" w:hAnsi="Times New Roman" w:cs="Times New Roman"/>
          <w:sz w:val="24"/>
          <w:szCs w:val="24"/>
          <w:lang w:eastAsia="ru-RU"/>
        </w:rPr>
        <w:t xml:space="preserve"> </w:t>
      </w:r>
      <w:r w:rsidRPr="00806E71">
        <w:rPr>
          <w:rFonts w:ascii="Times New Roman" w:eastAsia="Times New Roman" w:hAnsi="Times New Roman" w:cs="Times New Roman"/>
          <w:sz w:val="24"/>
          <w:szCs w:val="24"/>
          <w:lang w:eastAsia="ru-RU"/>
        </w:rPr>
        <w:t>життя над смертю».</w:t>
      </w:r>
    </w:p>
    <w:p w:rsidR="005A600A" w:rsidRDefault="005A600A" w:rsidP="005A600A">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06E71">
        <w:rPr>
          <w:rFonts w:ascii="Times New Roman" w:eastAsia="Times New Roman" w:hAnsi="Times New Roman" w:cs="Times New Roman"/>
          <w:sz w:val="24"/>
          <w:szCs w:val="24"/>
          <w:lang w:eastAsia="ru-RU"/>
        </w:rPr>
        <w:t> </w:t>
      </w:r>
    </w:p>
    <w:p w:rsidR="005A600A" w:rsidRPr="00806E71" w:rsidRDefault="005A600A" w:rsidP="005A600A">
      <w:pPr>
        <w:spacing w:after="0" w:line="360" w:lineRule="auto"/>
        <w:ind w:firstLine="708"/>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Місячник української писемності та мови:</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з метою підвищення престижу рідної мови, піднесення її ролі у формуванні особистості в навчальному закладі</w:t>
      </w:r>
      <w:r>
        <w:rPr>
          <w:rFonts w:ascii="Times New Roman" w:eastAsia="Times New Roman" w:hAnsi="Times New Roman" w:cs="Times New Roman"/>
          <w:sz w:val="24"/>
          <w:szCs w:val="24"/>
          <w:lang w:eastAsia="ru-RU"/>
        </w:rPr>
        <w:t xml:space="preserve"> у листопаді  </w:t>
      </w:r>
      <w:r w:rsidRPr="00806E71">
        <w:rPr>
          <w:rFonts w:ascii="Times New Roman" w:eastAsia="Times New Roman" w:hAnsi="Times New Roman" w:cs="Times New Roman"/>
          <w:sz w:val="24"/>
          <w:szCs w:val="24"/>
          <w:lang w:eastAsia="ru-RU"/>
        </w:rPr>
        <w:t xml:space="preserve">2020  року  було проведено Місячник української писемності й мови.  </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Відповідно до плану роботи Місячника  проведено такі заходи:</w:t>
      </w:r>
    </w:p>
    <w:p w:rsidR="005A600A" w:rsidRPr="008D33B2" w:rsidRDefault="005A600A" w:rsidP="007C3744">
      <w:pPr>
        <w:pStyle w:val="af2"/>
        <w:numPr>
          <w:ilvl w:val="0"/>
          <w:numId w:val="30"/>
        </w:numPr>
        <w:spacing w:after="0" w:line="360" w:lineRule="auto"/>
        <w:ind w:left="426"/>
        <w:jc w:val="both"/>
        <w:rPr>
          <w:rFonts w:ascii="Times New Roman" w:eastAsia="Times New Roman" w:hAnsi="Times New Roman"/>
          <w:sz w:val="24"/>
          <w:szCs w:val="24"/>
          <w:lang w:eastAsia="ru-RU"/>
        </w:rPr>
      </w:pPr>
      <w:r w:rsidRPr="008D33B2">
        <w:rPr>
          <w:rFonts w:ascii="Times New Roman" w:eastAsia="Times New Roman" w:hAnsi="Times New Roman"/>
          <w:sz w:val="24"/>
          <w:szCs w:val="24"/>
          <w:lang w:eastAsia="ru-RU"/>
        </w:rPr>
        <w:t>Участь у І та ІІ етапі Міжнародного конкурсу знавців української мови імені Петра Яцика;</w:t>
      </w:r>
    </w:p>
    <w:p w:rsidR="005A600A" w:rsidRPr="008D33B2" w:rsidRDefault="005A600A" w:rsidP="007C3744">
      <w:pPr>
        <w:pStyle w:val="af2"/>
        <w:numPr>
          <w:ilvl w:val="0"/>
          <w:numId w:val="30"/>
        </w:numPr>
        <w:spacing w:after="0" w:line="360" w:lineRule="auto"/>
        <w:ind w:left="426"/>
        <w:jc w:val="both"/>
        <w:rPr>
          <w:rFonts w:ascii="Times New Roman" w:eastAsia="Times New Roman" w:hAnsi="Times New Roman"/>
          <w:sz w:val="24"/>
          <w:szCs w:val="24"/>
          <w:lang w:eastAsia="ru-RU"/>
        </w:rPr>
      </w:pPr>
      <w:r w:rsidRPr="008D33B2">
        <w:rPr>
          <w:rFonts w:ascii="Times New Roman" w:eastAsia="Times New Roman" w:hAnsi="Times New Roman"/>
          <w:sz w:val="24"/>
          <w:szCs w:val="24"/>
          <w:lang w:eastAsia="ru-RU"/>
        </w:rPr>
        <w:t xml:space="preserve"> Участь у І та ІІ етапі Міжнародного мовно-літературного конкурсу учнівської і студентської молоді імені Тараса Шевченка;</w:t>
      </w:r>
    </w:p>
    <w:p w:rsidR="005A600A" w:rsidRPr="008D33B2" w:rsidRDefault="005A600A" w:rsidP="007C3744">
      <w:pPr>
        <w:pStyle w:val="af2"/>
        <w:numPr>
          <w:ilvl w:val="0"/>
          <w:numId w:val="30"/>
        </w:numPr>
        <w:spacing w:after="0" w:line="360" w:lineRule="auto"/>
        <w:ind w:left="426"/>
        <w:jc w:val="both"/>
        <w:rPr>
          <w:rFonts w:ascii="Times New Roman" w:eastAsia="Times New Roman" w:hAnsi="Times New Roman"/>
          <w:sz w:val="24"/>
          <w:szCs w:val="24"/>
          <w:lang w:eastAsia="ru-RU"/>
        </w:rPr>
      </w:pPr>
      <w:r w:rsidRPr="008D33B2">
        <w:rPr>
          <w:rFonts w:ascii="Times New Roman" w:eastAsia="Times New Roman" w:hAnsi="Times New Roman"/>
          <w:sz w:val="24"/>
          <w:szCs w:val="24"/>
          <w:lang w:eastAsia="ru-RU"/>
        </w:rPr>
        <w:t>Проведено бібліотечний урок на тему:  «Національний скарб – українська      книга»;</w:t>
      </w:r>
    </w:p>
    <w:p w:rsidR="005A600A" w:rsidRPr="008D33B2" w:rsidRDefault="005A600A" w:rsidP="007C3744">
      <w:pPr>
        <w:pStyle w:val="af2"/>
        <w:numPr>
          <w:ilvl w:val="0"/>
          <w:numId w:val="30"/>
        </w:numPr>
        <w:spacing w:after="0" w:line="360" w:lineRule="auto"/>
        <w:ind w:left="426"/>
        <w:jc w:val="both"/>
        <w:rPr>
          <w:rFonts w:ascii="Times New Roman" w:eastAsia="Times New Roman" w:hAnsi="Times New Roman"/>
          <w:sz w:val="24"/>
          <w:szCs w:val="24"/>
          <w:lang w:eastAsia="ru-RU"/>
        </w:rPr>
      </w:pPr>
      <w:r w:rsidRPr="008D33B2">
        <w:rPr>
          <w:rFonts w:ascii="Times New Roman" w:eastAsia="Times New Roman" w:hAnsi="Times New Roman"/>
          <w:sz w:val="24"/>
          <w:szCs w:val="24"/>
          <w:lang w:eastAsia="ru-RU"/>
        </w:rPr>
        <w:t xml:space="preserve">09.11.2020 р. викладачами та студентами було написано  </w:t>
      </w:r>
      <w:r w:rsidRPr="008D33B2">
        <w:rPr>
          <w:rFonts w:ascii="Times New Roman" w:eastAsia="Times New Roman" w:hAnsi="Times New Roman"/>
          <w:sz w:val="24"/>
          <w:szCs w:val="24"/>
          <w:lang w:val="en-US" w:eastAsia="ru-RU"/>
        </w:rPr>
        <w:t>XX</w:t>
      </w:r>
      <w:r w:rsidRPr="008D33B2">
        <w:rPr>
          <w:rFonts w:ascii="Times New Roman" w:eastAsia="Times New Roman" w:hAnsi="Times New Roman"/>
          <w:sz w:val="24"/>
          <w:szCs w:val="24"/>
          <w:lang w:eastAsia="ru-RU"/>
        </w:rPr>
        <w:t xml:space="preserve"> Єдиний  радіодиктант з української мови  та проведено єдиний день грамотності.</w:t>
      </w:r>
    </w:p>
    <w:p w:rsidR="005A600A" w:rsidRPr="008D33B2" w:rsidRDefault="005A600A" w:rsidP="007C3744">
      <w:pPr>
        <w:pStyle w:val="af2"/>
        <w:numPr>
          <w:ilvl w:val="0"/>
          <w:numId w:val="30"/>
        </w:numPr>
        <w:spacing w:after="0" w:line="360" w:lineRule="auto"/>
        <w:ind w:left="426"/>
        <w:jc w:val="both"/>
        <w:rPr>
          <w:rFonts w:ascii="Times New Roman" w:eastAsia="Times New Roman" w:hAnsi="Times New Roman"/>
          <w:sz w:val="24"/>
          <w:szCs w:val="24"/>
          <w:lang w:eastAsia="ru-RU"/>
        </w:rPr>
      </w:pPr>
      <w:r w:rsidRPr="008D33B2">
        <w:rPr>
          <w:rFonts w:ascii="Times New Roman" w:eastAsia="Times New Roman" w:hAnsi="Times New Roman"/>
          <w:sz w:val="24"/>
          <w:szCs w:val="24"/>
          <w:lang w:eastAsia="ru-RU"/>
        </w:rPr>
        <w:t>Проведено конкурс читців поезій про мову «Рідна мова калинова».</w:t>
      </w:r>
    </w:p>
    <w:p w:rsidR="005A600A" w:rsidRPr="008D33B2" w:rsidRDefault="005A600A" w:rsidP="007C3744">
      <w:pPr>
        <w:pStyle w:val="af2"/>
        <w:numPr>
          <w:ilvl w:val="0"/>
          <w:numId w:val="30"/>
        </w:numPr>
        <w:spacing w:after="0" w:line="360" w:lineRule="auto"/>
        <w:ind w:left="426"/>
        <w:jc w:val="both"/>
        <w:rPr>
          <w:rFonts w:ascii="Times New Roman" w:eastAsia="Times New Roman" w:hAnsi="Times New Roman"/>
          <w:sz w:val="24"/>
          <w:szCs w:val="24"/>
          <w:lang w:eastAsia="ru-RU"/>
        </w:rPr>
      </w:pPr>
      <w:r w:rsidRPr="008D33B2">
        <w:rPr>
          <w:rFonts w:ascii="Times New Roman" w:hAnsi="Times New Roman"/>
          <w:sz w:val="24"/>
          <w:szCs w:val="24"/>
          <w:shd w:val="clear" w:color="auto" w:fill="FFFFFF"/>
        </w:rPr>
        <w:t>Конкурс-вікторина «Мовознавчий дивограй» (викладач української мови та літератури Гайван В.В. зі студентами груп 2 м/с (команда «Діти Авраменка»), 2ф (команда «Калинята»).</w:t>
      </w:r>
    </w:p>
    <w:p w:rsidR="005A600A" w:rsidRPr="00806E71" w:rsidRDefault="005A600A" w:rsidP="005A600A">
      <w:pPr>
        <w:spacing w:after="0" w:line="360" w:lineRule="auto"/>
        <w:ind w:left="426"/>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Місячник родинно – сімейного виховання  «Сім’я і коледж</w:t>
      </w:r>
      <w:r w:rsidR="003D0A3F">
        <w:rPr>
          <w:rFonts w:ascii="Times New Roman" w:eastAsia="Times New Roman" w:hAnsi="Times New Roman" w:cs="Times New Roman"/>
          <w:b/>
          <w:bCs/>
          <w:sz w:val="24"/>
          <w:szCs w:val="24"/>
          <w:lang w:eastAsia="ru-RU"/>
        </w:rPr>
        <w:t xml:space="preserve"> </w:t>
      </w:r>
      <w:r w:rsidRPr="00806E71">
        <w:rPr>
          <w:rFonts w:ascii="Times New Roman" w:eastAsia="Times New Roman" w:hAnsi="Times New Roman" w:cs="Times New Roman"/>
          <w:b/>
          <w:bCs/>
          <w:sz w:val="24"/>
          <w:szCs w:val="24"/>
          <w:lang w:eastAsia="ru-RU"/>
        </w:rPr>
        <w:t>– єдині»   </w:t>
      </w:r>
    </w:p>
    <w:p w:rsidR="005A600A" w:rsidRPr="00806E71" w:rsidRDefault="005A600A" w:rsidP="005A600A">
      <w:pPr>
        <w:spacing w:after="0" w:line="360" w:lineRule="auto"/>
        <w:ind w:left="426"/>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     </w:t>
      </w:r>
      <w:r w:rsidRPr="00806E71">
        <w:rPr>
          <w:rFonts w:ascii="Times New Roman" w:eastAsia="Times New Roman" w:hAnsi="Times New Roman" w:cs="Times New Roman"/>
          <w:b/>
          <w:bCs/>
          <w:i/>
          <w:iCs/>
          <w:sz w:val="24"/>
          <w:szCs w:val="24"/>
          <w:lang w:eastAsia="ru-RU"/>
        </w:rPr>
        <w:t>Проведено:</w:t>
      </w:r>
    </w:p>
    <w:p w:rsidR="005A600A" w:rsidRPr="00806E71"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Захист проєктів «Цінності моєї родини» ;</w:t>
      </w:r>
    </w:p>
    <w:p w:rsidR="005A600A" w:rsidRPr="00764B5B"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764B5B">
        <w:rPr>
          <w:rFonts w:ascii="Times New Roman" w:eastAsia="Times New Roman" w:hAnsi="Times New Roman"/>
          <w:sz w:val="24"/>
          <w:szCs w:val="24"/>
          <w:lang w:eastAsia="ru-RU"/>
        </w:rPr>
        <w:t>Години спілкування на теми:«Ми – українські діти, діти світу».</w:t>
      </w:r>
      <w:r>
        <w:rPr>
          <w:rFonts w:ascii="Times New Roman" w:eastAsia="Times New Roman" w:hAnsi="Times New Roman"/>
          <w:sz w:val="24"/>
          <w:szCs w:val="24"/>
          <w:lang w:eastAsia="ru-RU"/>
        </w:rPr>
        <w:t>(1-3курси).</w:t>
      </w:r>
    </w:p>
    <w:p w:rsidR="005A600A"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764B5B">
        <w:rPr>
          <w:rFonts w:ascii="Times New Roman" w:eastAsia="Times New Roman" w:hAnsi="Times New Roman"/>
          <w:sz w:val="24"/>
          <w:szCs w:val="24"/>
          <w:lang w:eastAsia="ru-RU"/>
        </w:rPr>
        <w:t>Круглий стіл «Українська народна педагогіка про сім'ю».</w:t>
      </w:r>
    </w:p>
    <w:p w:rsidR="005A600A" w:rsidRPr="00764B5B"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Усний  журнал «Зимові свята»</w:t>
      </w:r>
    </w:p>
    <w:p w:rsidR="005A600A" w:rsidRPr="007F4ED4" w:rsidRDefault="005A600A" w:rsidP="003D0A3F">
      <w:pPr>
        <w:pStyle w:val="af0"/>
        <w:ind w:firstLine="360"/>
        <w:jc w:val="both"/>
        <w:rPr>
          <w:rFonts w:ascii="Times New Roman" w:hAnsi="Times New Roman" w:cs="Times New Roman"/>
          <w:b/>
          <w:sz w:val="24"/>
          <w:szCs w:val="24"/>
        </w:rPr>
      </w:pPr>
      <w:r w:rsidRPr="007F4ED4">
        <w:rPr>
          <w:rFonts w:ascii="Times New Roman" w:hAnsi="Times New Roman" w:cs="Times New Roman"/>
          <w:b/>
          <w:sz w:val="24"/>
          <w:szCs w:val="24"/>
        </w:rPr>
        <w:t>Громадське та моральне  виховання.</w:t>
      </w:r>
    </w:p>
    <w:p w:rsidR="005A600A" w:rsidRDefault="005A600A" w:rsidP="005A600A">
      <w:pPr>
        <w:pStyle w:val="af0"/>
        <w:ind w:firstLine="567"/>
        <w:jc w:val="both"/>
        <w:rPr>
          <w:rFonts w:ascii="Times New Roman" w:hAnsi="Times New Roman" w:cs="Times New Roman"/>
          <w:sz w:val="24"/>
          <w:szCs w:val="24"/>
        </w:rPr>
      </w:pPr>
      <w:r w:rsidRPr="00545C28">
        <w:rPr>
          <w:rFonts w:ascii="Times New Roman" w:hAnsi="Times New Roman" w:cs="Times New Roman"/>
          <w:sz w:val="24"/>
          <w:szCs w:val="24"/>
        </w:rPr>
        <w:t xml:space="preserve">Засідання ради профілактики згідно розробленого положення відбуваються 1 раз на місяць, де розглядаються планові питання, наприклад:    </w:t>
      </w:r>
    </w:p>
    <w:p w:rsidR="005A600A" w:rsidRPr="007F4ED4" w:rsidRDefault="005A600A" w:rsidP="007C3744">
      <w:pPr>
        <w:pStyle w:val="af2"/>
        <w:numPr>
          <w:ilvl w:val="0"/>
          <w:numId w:val="39"/>
        </w:numPr>
        <w:spacing w:after="0"/>
        <w:jc w:val="both"/>
        <w:rPr>
          <w:rFonts w:ascii="Times New Roman" w:hAnsi="Times New Roman"/>
          <w:sz w:val="24"/>
          <w:szCs w:val="24"/>
          <w:lang w:val="uk-UA"/>
        </w:rPr>
      </w:pPr>
      <w:r w:rsidRPr="007F4ED4">
        <w:rPr>
          <w:rFonts w:ascii="Times New Roman" w:hAnsi="Times New Roman"/>
          <w:sz w:val="24"/>
          <w:szCs w:val="24"/>
          <w:lang w:val="uk-UA"/>
        </w:rPr>
        <w:t>«Нормативно-правове забезпечення захисту  дітей від жорстокого поводження».</w:t>
      </w:r>
    </w:p>
    <w:p w:rsidR="005A600A" w:rsidRPr="007F4ED4" w:rsidRDefault="005A600A" w:rsidP="007C3744">
      <w:pPr>
        <w:pStyle w:val="af2"/>
        <w:numPr>
          <w:ilvl w:val="0"/>
          <w:numId w:val="39"/>
        </w:numPr>
        <w:spacing w:after="0"/>
        <w:jc w:val="both"/>
        <w:rPr>
          <w:rFonts w:ascii="Times New Roman" w:hAnsi="Times New Roman"/>
          <w:sz w:val="24"/>
          <w:szCs w:val="24"/>
          <w:lang w:val="uk-UA"/>
        </w:rPr>
      </w:pPr>
      <w:r w:rsidRPr="007F4ED4">
        <w:rPr>
          <w:rFonts w:ascii="Times New Roman" w:hAnsi="Times New Roman"/>
          <w:bCs/>
          <w:color w:val="111111"/>
          <w:sz w:val="24"/>
          <w:szCs w:val="24"/>
        </w:rPr>
        <w:t>«Про роботу щодо профілактики шкідливих звичок серед  студентської молоді».</w:t>
      </w:r>
    </w:p>
    <w:p w:rsidR="005A600A" w:rsidRPr="007F4ED4" w:rsidRDefault="005A600A" w:rsidP="007C3744">
      <w:pPr>
        <w:pStyle w:val="af2"/>
        <w:numPr>
          <w:ilvl w:val="0"/>
          <w:numId w:val="39"/>
        </w:numPr>
        <w:spacing w:after="0"/>
        <w:jc w:val="both"/>
        <w:rPr>
          <w:rFonts w:ascii="Times New Roman" w:hAnsi="Times New Roman"/>
          <w:sz w:val="24"/>
          <w:szCs w:val="24"/>
          <w:lang w:val="uk-UA"/>
        </w:rPr>
      </w:pPr>
      <w:r w:rsidRPr="007F4ED4">
        <w:rPr>
          <w:rFonts w:ascii="Times New Roman" w:hAnsi="Times New Roman"/>
          <w:sz w:val="24"/>
          <w:szCs w:val="24"/>
        </w:rPr>
        <w:t>«Профілактика різних видів залежностей серед студентської молоді».</w:t>
      </w:r>
    </w:p>
    <w:p w:rsidR="005A600A" w:rsidRPr="007F4ED4" w:rsidRDefault="005A600A" w:rsidP="007C3744">
      <w:pPr>
        <w:pStyle w:val="af0"/>
        <w:numPr>
          <w:ilvl w:val="0"/>
          <w:numId w:val="39"/>
        </w:numPr>
        <w:jc w:val="both"/>
        <w:rPr>
          <w:rFonts w:ascii="Times New Roman" w:hAnsi="Times New Roman" w:cs="Times New Roman"/>
          <w:sz w:val="24"/>
          <w:szCs w:val="24"/>
        </w:rPr>
      </w:pPr>
      <w:r w:rsidRPr="007F4ED4">
        <w:rPr>
          <w:rFonts w:ascii="Times New Roman" w:hAnsi="Times New Roman" w:cs="Times New Roman"/>
          <w:sz w:val="24"/>
          <w:szCs w:val="24"/>
        </w:rPr>
        <w:t>«Зайнятість  студентів у позааудиторній роботі».</w:t>
      </w:r>
    </w:p>
    <w:p w:rsidR="005A600A" w:rsidRPr="007F4ED4" w:rsidRDefault="005A600A" w:rsidP="007C3744">
      <w:pPr>
        <w:pStyle w:val="af0"/>
        <w:numPr>
          <w:ilvl w:val="0"/>
          <w:numId w:val="39"/>
        </w:numPr>
        <w:jc w:val="both"/>
        <w:rPr>
          <w:rFonts w:ascii="Times New Roman" w:hAnsi="Times New Roman" w:cs="Times New Roman"/>
          <w:sz w:val="24"/>
          <w:szCs w:val="24"/>
        </w:rPr>
      </w:pPr>
      <w:r w:rsidRPr="007F4ED4">
        <w:rPr>
          <w:rFonts w:ascii="Times New Roman" w:hAnsi="Times New Roman" w:cs="Times New Roman"/>
          <w:sz w:val="24"/>
          <w:szCs w:val="24"/>
        </w:rPr>
        <w:t>«Місце і роль студентського  самоврядування в організації виховної роботи  гуртожитку».</w:t>
      </w:r>
    </w:p>
    <w:p w:rsidR="005A600A" w:rsidRPr="007F4ED4" w:rsidRDefault="005A600A" w:rsidP="007C3744">
      <w:pPr>
        <w:pStyle w:val="af0"/>
        <w:numPr>
          <w:ilvl w:val="0"/>
          <w:numId w:val="39"/>
        </w:numPr>
        <w:jc w:val="both"/>
        <w:rPr>
          <w:rFonts w:ascii="Times New Roman" w:hAnsi="Times New Roman" w:cs="Times New Roman"/>
          <w:sz w:val="24"/>
          <w:szCs w:val="24"/>
        </w:rPr>
      </w:pPr>
      <w:r w:rsidRPr="007F4ED4">
        <w:rPr>
          <w:rFonts w:ascii="Times New Roman" w:hAnsi="Times New Roman" w:cs="Times New Roman"/>
          <w:bCs/>
          <w:color w:val="111111"/>
          <w:sz w:val="24"/>
          <w:szCs w:val="24"/>
          <w:shd w:val="clear" w:color="auto" w:fill="F7F7F7"/>
        </w:rPr>
        <w:t>«Про роботу щодо запобігання булінгу коледжі».</w:t>
      </w:r>
    </w:p>
    <w:p w:rsidR="005A600A" w:rsidRPr="007F4ED4" w:rsidRDefault="005A600A" w:rsidP="007C3744">
      <w:pPr>
        <w:pStyle w:val="af2"/>
        <w:numPr>
          <w:ilvl w:val="0"/>
          <w:numId w:val="39"/>
        </w:numPr>
        <w:spacing w:after="0" w:line="240" w:lineRule="auto"/>
        <w:jc w:val="both"/>
        <w:rPr>
          <w:rFonts w:ascii="Times New Roman" w:eastAsia="Times New Roman" w:hAnsi="Times New Roman"/>
          <w:sz w:val="24"/>
          <w:szCs w:val="24"/>
          <w:lang w:val="uk-UA"/>
        </w:rPr>
      </w:pPr>
      <w:r w:rsidRPr="007F4ED4">
        <w:rPr>
          <w:rFonts w:ascii="Times New Roman" w:eastAsia="Times New Roman" w:hAnsi="Times New Roman"/>
          <w:sz w:val="24"/>
          <w:szCs w:val="24"/>
          <w:lang w:val="uk-UA"/>
        </w:rPr>
        <w:t xml:space="preserve">«Роль сім'ї у формуванні інтересів дітей до вибору майбутньої професії». </w:t>
      </w:r>
    </w:p>
    <w:p w:rsidR="005A600A" w:rsidRPr="00545C28" w:rsidRDefault="005A600A" w:rsidP="005A600A">
      <w:pPr>
        <w:pStyle w:val="af0"/>
        <w:jc w:val="both"/>
        <w:rPr>
          <w:rFonts w:ascii="Times New Roman" w:hAnsi="Times New Roman" w:cs="Times New Roman"/>
          <w:sz w:val="24"/>
          <w:szCs w:val="24"/>
        </w:rPr>
      </w:pPr>
      <w:r>
        <w:rPr>
          <w:rFonts w:ascii="Times New Roman" w:hAnsi="Times New Roman" w:cs="Times New Roman"/>
          <w:sz w:val="24"/>
          <w:szCs w:val="24"/>
        </w:rPr>
        <w:t xml:space="preserve">         </w:t>
      </w:r>
      <w:r w:rsidRPr="00545C28">
        <w:rPr>
          <w:rFonts w:ascii="Times New Roman" w:hAnsi="Times New Roman" w:cs="Times New Roman"/>
          <w:sz w:val="24"/>
          <w:szCs w:val="24"/>
        </w:rPr>
        <w:t>Заслуховування студентів.</w:t>
      </w:r>
    </w:p>
    <w:p w:rsidR="005A600A" w:rsidRPr="00545C28" w:rsidRDefault="005A600A" w:rsidP="005A600A">
      <w:pPr>
        <w:pStyle w:val="af0"/>
        <w:ind w:firstLine="567"/>
        <w:jc w:val="both"/>
        <w:rPr>
          <w:rFonts w:ascii="Times New Roman" w:hAnsi="Times New Roman" w:cs="Times New Roman"/>
          <w:sz w:val="24"/>
          <w:szCs w:val="24"/>
        </w:rPr>
      </w:pPr>
      <w:r w:rsidRPr="00545C28">
        <w:rPr>
          <w:rFonts w:ascii="Times New Roman" w:hAnsi="Times New Roman" w:cs="Times New Roman"/>
          <w:sz w:val="24"/>
          <w:szCs w:val="24"/>
        </w:rPr>
        <w:lastRenderedPageBreak/>
        <w:t>На засідання ради профілактики неповнолітніх студентів запрошуємо разом з батьками.</w:t>
      </w:r>
    </w:p>
    <w:p w:rsidR="005A600A" w:rsidRPr="00545C28" w:rsidRDefault="005A600A" w:rsidP="005A600A">
      <w:pPr>
        <w:pStyle w:val="af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545C28">
        <w:rPr>
          <w:rFonts w:ascii="Times New Roman" w:hAnsi="Times New Roman" w:cs="Times New Roman"/>
          <w:sz w:val="24"/>
          <w:szCs w:val="24"/>
        </w:rPr>
        <w:t xml:space="preserve">  Формуванню звичок правоправної поведінки студентів слугують:</w:t>
      </w:r>
    </w:p>
    <w:p w:rsidR="005A600A" w:rsidRPr="00545C28" w:rsidRDefault="005A600A" w:rsidP="007C3744">
      <w:pPr>
        <w:pStyle w:val="af0"/>
        <w:numPr>
          <w:ilvl w:val="0"/>
          <w:numId w:val="44"/>
        </w:numPr>
        <w:jc w:val="both"/>
        <w:rPr>
          <w:rFonts w:ascii="Times New Roman" w:hAnsi="Times New Roman" w:cs="Times New Roman"/>
          <w:sz w:val="24"/>
          <w:szCs w:val="24"/>
        </w:rPr>
      </w:pPr>
      <w:r w:rsidRPr="00545C28">
        <w:rPr>
          <w:rFonts w:ascii="Times New Roman" w:hAnsi="Times New Roman" w:cs="Times New Roman"/>
          <w:sz w:val="24"/>
          <w:szCs w:val="24"/>
        </w:rPr>
        <w:t>дотримання єдиних вимог</w:t>
      </w:r>
      <w:r>
        <w:rPr>
          <w:rFonts w:ascii="Times New Roman" w:hAnsi="Times New Roman" w:cs="Times New Roman"/>
          <w:sz w:val="24"/>
          <w:szCs w:val="24"/>
        </w:rPr>
        <w:t xml:space="preserve"> у коледжі </w:t>
      </w:r>
      <w:r w:rsidRPr="00545C28">
        <w:rPr>
          <w:rFonts w:ascii="Times New Roman" w:hAnsi="Times New Roman" w:cs="Times New Roman"/>
          <w:sz w:val="24"/>
          <w:szCs w:val="24"/>
        </w:rPr>
        <w:t>;</w:t>
      </w:r>
    </w:p>
    <w:p w:rsidR="005A600A" w:rsidRPr="00545C28" w:rsidRDefault="005A600A" w:rsidP="007C3744">
      <w:pPr>
        <w:pStyle w:val="af0"/>
        <w:numPr>
          <w:ilvl w:val="0"/>
          <w:numId w:val="44"/>
        </w:numPr>
        <w:jc w:val="both"/>
        <w:rPr>
          <w:rFonts w:ascii="Times New Roman" w:hAnsi="Times New Roman" w:cs="Times New Roman"/>
          <w:sz w:val="24"/>
          <w:szCs w:val="24"/>
        </w:rPr>
      </w:pPr>
      <w:r w:rsidRPr="00545C28">
        <w:rPr>
          <w:rFonts w:ascii="Times New Roman" w:hAnsi="Times New Roman" w:cs="Times New Roman"/>
          <w:sz w:val="24"/>
          <w:szCs w:val="24"/>
        </w:rPr>
        <w:t>контроль за відвідуванням занять (щоденний, підсумки в кінці тижня та щомісяця на оперативній нараді при директорі);</w:t>
      </w:r>
    </w:p>
    <w:p w:rsidR="005A600A" w:rsidRPr="00545C28" w:rsidRDefault="005A600A" w:rsidP="007C3744">
      <w:pPr>
        <w:pStyle w:val="af0"/>
        <w:numPr>
          <w:ilvl w:val="0"/>
          <w:numId w:val="44"/>
        </w:numPr>
        <w:jc w:val="both"/>
        <w:rPr>
          <w:rFonts w:ascii="Times New Roman" w:hAnsi="Times New Roman" w:cs="Times New Roman"/>
          <w:sz w:val="24"/>
          <w:szCs w:val="24"/>
        </w:rPr>
      </w:pPr>
      <w:r w:rsidRPr="00545C28">
        <w:rPr>
          <w:rFonts w:ascii="Times New Roman" w:hAnsi="Times New Roman" w:cs="Times New Roman"/>
          <w:sz w:val="24"/>
          <w:szCs w:val="24"/>
        </w:rPr>
        <w:t>пропаганда правової поведінки;</w:t>
      </w:r>
    </w:p>
    <w:p w:rsidR="005A600A" w:rsidRPr="00545C28" w:rsidRDefault="005A600A" w:rsidP="007C3744">
      <w:pPr>
        <w:pStyle w:val="af0"/>
        <w:numPr>
          <w:ilvl w:val="0"/>
          <w:numId w:val="44"/>
        </w:numPr>
        <w:jc w:val="both"/>
        <w:rPr>
          <w:rFonts w:ascii="Times New Roman" w:hAnsi="Times New Roman" w:cs="Times New Roman"/>
          <w:sz w:val="24"/>
          <w:szCs w:val="24"/>
        </w:rPr>
      </w:pPr>
      <w:r w:rsidRPr="00545C28">
        <w:rPr>
          <w:rFonts w:ascii="Times New Roman" w:hAnsi="Times New Roman" w:cs="Times New Roman"/>
          <w:sz w:val="24"/>
          <w:szCs w:val="24"/>
        </w:rPr>
        <w:t>обговорення поведінки позитивної або негативної в групі, на зборах відділення;</w:t>
      </w:r>
    </w:p>
    <w:p w:rsidR="005A600A" w:rsidRPr="00545C28" w:rsidRDefault="005A600A" w:rsidP="007C3744">
      <w:pPr>
        <w:pStyle w:val="af0"/>
        <w:numPr>
          <w:ilvl w:val="0"/>
          <w:numId w:val="44"/>
        </w:numPr>
        <w:jc w:val="both"/>
        <w:rPr>
          <w:rFonts w:ascii="Times New Roman" w:hAnsi="Times New Roman" w:cs="Times New Roman"/>
          <w:sz w:val="24"/>
          <w:szCs w:val="24"/>
        </w:rPr>
      </w:pPr>
      <w:r w:rsidRPr="00545C28">
        <w:rPr>
          <w:rFonts w:ascii="Times New Roman" w:hAnsi="Times New Roman" w:cs="Times New Roman"/>
          <w:sz w:val="24"/>
          <w:szCs w:val="24"/>
        </w:rPr>
        <w:t>оцінка проступку студента під час його скоєння;</w:t>
      </w:r>
    </w:p>
    <w:p w:rsidR="005A600A" w:rsidRPr="00545C28" w:rsidRDefault="005A600A" w:rsidP="007C3744">
      <w:pPr>
        <w:pStyle w:val="af0"/>
        <w:numPr>
          <w:ilvl w:val="0"/>
          <w:numId w:val="44"/>
        </w:numPr>
        <w:jc w:val="both"/>
        <w:rPr>
          <w:rFonts w:ascii="Times New Roman" w:hAnsi="Times New Roman" w:cs="Times New Roman"/>
          <w:sz w:val="24"/>
          <w:szCs w:val="24"/>
        </w:rPr>
      </w:pPr>
      <w:r w:rsidRPr="00545C28">
        <w:rPr>
          <w:rFonts w:ascii="Times New Roman" w:hAnsi="Times New Roman" w:cs="Times New Roman"/>
          <w:sz w:val="24"/>
          <w:szCs w:val="24"/>
        </w:rPr>
        <w:t>повідомлення батьків про позитивну або негативну діяльність студента;</w:t>
      </w:r>
    </w:p>
    <w:p w:rsidR="005A600A" w:rsidRPr="00545C28" w:rsidRDefault="005A600A" w:rsidP="007C3744">
      <w:pPr>
        <w:pStyle w:val="af0"/>
        <w:numPr>
          <w:ilvl w:val="0"/>
          <w:numId w:val="44"/>
        </w:numPr>
        <w:jc w:val="both"/>
        <w:rPr>
          <w:rFonts w:ascii="Times New Roman" w:hAnsi="Times New Roman" w:cs="Times New Roman"/>
          <w:sz w:val="24"/>
          <w:szCs w:val="24"/>
        </w:rPr>
      </w:pPr>
      <w:r>
        <w:rPr>
          <w:rFonts w:ascii="Times New Roman" w:hAnsi="Times New Roman" w:cs="Times New Roman"/>
          <w:sz w:val="24"/>
          <w:szCs w:val="24"/>
        </w:rPr>
        <w:t>с</w:t>
      </w:r>
      <w:r w:rsidRPr="00545C28">
        <w:rPr>
          <w:rFonts w:ascii="Times New Roman" w:hAnsi="Times New Roman" w:cs="Times New Roman"/>
          <w:sz w:val="24"/>
          <w:szCs w:val="24"/>
        </w:rPr>
        <w:t>воєчасно і належно реагувати на повідомлення правоохоронних органів про факти вчинення  злочинів та правопорушень;</w:t>
      </w:r>
    </w:p>
    <w:p w:rsidR="005A600A" w:rsidRDefault="005A600A" w:rsidP="007C3744">
      <w:pPr>
        <w:pStyle w:val="af0"/>
        <w:numPr>
          <w:ilvl w:val="0"/>
          <w:numId w:val="44"/>
        </w:numPr>
        <w:jc w:val="both"/>
        <w:rPr>
          <w:rFonts w:ascii="Times New Roman" w:hAnsi="Times New Roman" w:cs="Times New Roman"/>
          <w:sz w:val="24"/>
          <w:szCs w:val="24"/>
        </w:rPr>
      </w:pPr>
      <w:r>
        <w:rPr>
          <w:rFonts w:ascii="Times New Roman" w:hAnsi="Times New Roman" w:cs="Times New Roman"/>
          <w:sz w:val="24"/>
          <w:szCs w:val="24"/>
        </w:rPr>
        <w:t>к</w:t>
      </w:r>
      <w:r w:rsidRPr="00545C28">
        <w:rPr>
          <w:rFonts w:ascii="Times New Roman" w:hAnsi="Times New Roman" w:cs="Times New Roman"/>
          <w:sz w:val="24"/>
          <w:szCs w:val="24"/>
        </w:rPr>
        <w:t>онтроль за відвідуванням занять студентами з подальшим заслуховуванням на засіданнях ради профілактики.</w:t>
      </w:r>
    </w:p>
    <w:p w:rsidR="005A600A" w:rsidRPr="00806E71" w:rsidRDefault="005A600A" w:rsidP="005A600A">
      <w:pPr>
        <w:shd w:val="clear" w:color="auto" w:fill="FFFFFF"/>
        <w:spacing w:after="0"/>
        <w:jc w:val="both"/>
        <w:rPr>
          <w:rFonts w:ascii="inherit" w:eastAsia="Times New Roman" w:hAnsi="inherit" w:cs="Times New Roman"/>
          <w:color w:val="050505"/>
          <w:sz w:val="24"/>
          <w:szCs w:val="24"/>
          <w:lang w:eastAsia="ru-RU"/>
        </w:rPr>
      </w:pPr>
      <w:r w:rsidRPr="00806E71">
        <w:rPr>
          <w:rFonts w:ascii="inherit" w:eastAsia="Times New Roman" w:hAnsi="inherit" w:cs="Times New Roman"/>
          <w:color w:val="050505"/>
          <w:sz w:val="24"/>
          <w:szCs w:val="24"/>
          <w:lang w:eastAsia="ru-RU"/>
        </w:rPr>
        <w:t>У рамках відзначення Дня толерантності та з метою формування у студентської молоді загальнолюдських, моральних цінностей, задля пропаганди принципів терпимості та розвитку толерантних настанов у КЗСОР «Конотопський фаховий медичний коледж»</w:t>
      </w:r>
      <w:r>
        <w:rPr>
          <w:rFonts w:ascii="inherit" w:eastAsia="Times New Roman" w:hAnsi="inherit" w:cs="Times New Roman"/>
          <w:color w:val="050505"/>
          <w:sz w:val="24"/>
          <w:szCs w:val="24"/>
          <w:lang w:eastAsia="ru-RU"/>
        </w:rPr>
        <w:t xml:space="preserve"> </w:t>
      </w:r>
      <w:r w:rsidRPr="00806E71">
        <w:rPr>
          <w:rFonts w:ascii="inherit" w:eastAsia="Times New Roman" w:hAnsi="inherit" w:cs="Times New Roman"/>
          <w:color w:val="050505"/>
          <w:sz w:val="24"/>
          <w:szCs w:val="24"/>
          <w:lang w:eastAsia="ru-RU"/>
        </w:rPr>
        <w:t>було проведено ряд різноманітних заходів:</w:t>
      </w:r>
    </w:p>
    <w:p w:rsidR="005A600A" w:rsidRPr="008D33B2" w:rsidRDefault="005A600A" w:rsidP="007C3744">
      <w:pPr>
        <w:pStyle w:val="af2"/>
        <w:numPr>
          <w:ilvl w:val="0"/>
          <w:numId w:val="38"/>
        </w:numPr>
        <w:shd w:val="clear" w:color="auto" w:fill="FFFFFF"/>
        <w:spacing w:after="0"/>
        <w:jc w:val="both"/>
        <w:rPr>
          <w:rFonts w:ascii="inherit" w:eastAsia="Times New Roman" w:hAnsi="inherit"/>
          <w:color w:val="050505"/>
          <w:sz w:val="24"/>
          <w:szCs w:val="24"/>
          <w:lang w:eastAsia="ru-RU"/>
        </w:rPr>
      </w:pPr>
      <w:r w:rsidRPr="008D33B2">
        <w:rPr>
          <w:rFonts w:ascii="inherit" w:eastAsia="Times New Roman" w:hAnsi="inherit"/>
          <w:color w:val="050505"/>
          <w:sz w:val="24"/>
          <w:szCs w:val="24"/>
          <w:lang w:eastAsia="ru-RU"/>
        </w:rPr>
        <w:t>Тренінгове заняття «Вчимося бути толерантними»</w:t>
      </w:r>
      <w:r>
        <w:rPr>
          <w:rFonts w:ascii="inherit" w:eastAsia="Times New Roman" w:hAnsi="inherit"/>
          <w:color w:val="050505"/>
          <w:sz w:val="24"/>
          <w:szCs w:val="24"/>
          <w:lang w:val="uk-UA" w:eastAsia="ru-RU"/>
        </w:rPr>
        <w:t xml:space="preserve"> </w:t>
      </w:r>
      <w:r w:rsidRPr="008D33B2">
        <w:rPr>
          <w:rFonts w:ascii="inherit" w:eastAsia="Times New Roman" w:hAnsi="inherit"/>
          <w:color w:val="050505"/>
          <w:sz w:val="24"/>
          <w:szCs w:val="24"/>
          <w:lang w:eastAsia="ru-RU"/>
        </w:rPr>
        <w:t>(Шабала А.С., практичний психолог)</w:t>
      </w:r>
      <w:r>
        <w:rPr>
          <w:rFonts w:ascii="inherit" w:eastAsia="Times New Roman" w:hAnsi="inherit"/>
          <w:color w:val="050505"/>
          <w:sz w:val="24"/>
          <w:szCs w:val="24"/>
          <w:lang w:eastAsia="ru-RU"/>
        </w:rPr>
        <w:t>.</w:t>
      </w:r>
    </w:p>
    <w:p w:rsidR="005A600A" w:rsidRPr="008D33B2" w:rsidRDefault="005A600A" w:rsidP="007C3744">
      <w:pPr>
        <w:pStyle w:val="af2"/>
        <w:numPr>
          <w:ilvl w:val="0"/>
          <w:numId w:val="38"/>
        </w:numPr>
        <w:shd w:val="clear" w:color="auto" w:fill="FFFFFF"/>
        <w:spacing w:after="0"/>
        <w:jc w:val="both"/>
        <w:rPr>
          <w:rFonts w:ascii="inherit" w:eastAsia="Times New Roman" w:hAnsi="inherit"/>
          <w:color w:val="050505"/>
          <w:sz w:val="24"/>
          <w:szCs w:val="24"/>
          <w:lang w:eastAsia="ru-RU"/>
        </w:rPr>
      </w:pPr>
      <w:r w:rsidRPr="008D33B2">
        <w:rPr>
          <w:rFonts w:ascii="inherit" w:eastAsia="Times New Roman" w:hAnsi="inherit"/>
          <w:color w:val="050505"/>
          <w:sz w:val="24"/>
          <w:szCs w:val="24"/>
          <w:lang w:eastAsia="ru-RU"/>
        </w:rPr>
        <w:t>Бібліотечна виставка «Толерантність врятує світ» (Люта Н.Г., бібліотекар)</w:t>
      </w:r>
      <w:r>
        <w:rPr>
          <w:rFonts w:ascii="inherit" w:eastAsia="Times New Roman" w:hAnsi="inherit"/>
          <w:color w:val="050505"/>
          <w:sz w:val="24"/>
          <w:szCs w:val="24"/>
          <w:lang w:eastAsia="ru-RU"/>
        </w:rPr>
        <w:t>.</w:t>
      </w:r>
    </w:p>
    <w:p w:rsidR="005A600A" w:rsidRPr="008D33B2" w:rsidRDefault="005A600A" w:rsidP="007C3744">
      <w:pPr>
        <w:pStyle w:val="af2"/>
        <w:numPr>
          <w:ilvl w:val="0"/>
          <w:numId w:val="38"/>
        </w:numPr>
        <w:shd w:val="clear" w:color="auto" w:fill="FFFFFF"/>
        <w:spacing w:after="0"/>
        <w:jc w:val="both"/>
        <w:rPr>
          <w:rFonts w:ascii="inherit" w:eastAsia="Times New Roman" w:hAnsi="inherit"/>
          <w:color w:val="050505"/>
          <w:sz w:val="24"/>
          <w:szCs w:val="24"/>
          <w:lang w:eastAsia="ru-RU"/>
        </w:rPr>
      </w:pPr>
      <w:r w:rsidRPr="008D33B2">
        <w:rPr>
          <w:rFonts w:ascii="inherit" w:eastAsia="Times New Roman" w:hAnsi="inherit"/>
          <w:color w:val="050505"/>
          <w:sz w:val="24"/>
          <w:szCs w:val="24"/>
          <w:lang w:eastAsia="ru-RU"/>
        </w:rPr>
        <w:t>Хвилинка позитиву «Комплімент кожному», всі бажаючі.</w:t>
      </w:r>
    </w:p>
    <w:p w:rsidR="005A600A" w:rsidRPr="008D33B2" w:rsidRDefault="005A600A" w:rsidP="007C3744">
      <w:pPr>
        <w:pStyle w:val="af2"/>
        <w:numPr>
          <w:ilvl w:val="0"/>
          <w:numId w:val="38"/>
        </w:numPr>
        <w:shd w:val="clear" w:color="auto" w:fill="FFFFFF"/>
        <w:spacing w:after="0"/>
        <w:jc w:val="both"/>
        <w:rPr>
          <w:rFonts w:ascii="inherit" w:eastAsia="Times New Roman" w:hAnsi="inherit"/>
          <w:color w:val="050505"/>
          <w:sz w:val="24"/>
          <w:szCs w:val="24"/>
          <w:lang w:eastAsia="ru-RU"/>
        </w:rPr>
      </w:pPr>
      <w:r w:rsidRPr="008D33B2">
        <w:rPr>
          <w:rFonts w:ascii="inherit" w:eastAsia="Times New Roman" w:hAnsi="inherit"/>
          <w:color w:val="050505"/>
          <w:sz w:val="24"/>
          <w:szCs w:val="24"/>
          <w:lang w:eastAsia="ru-RU"/>
        </w:rPr>
        <w:t>Анкетування «Наскільки ви толерантні» ( Базарна О.М., соціальний педагог).</w:t>
      </w:r>
    </w:p>
    <w:p w:rsidR="005A600A" w:rsidRPr="005A600A" w:rsidRDefault="005A600A" w:rsidP="007C3744">
      <w:pPr>
        <w:pStyle w:val="af2"/>
        <w:numPr>
          <w:ilvl w:val="0"/>
          <w:numId w:val="38"/>
        </w:numPr>
        <w:shd w:val="clear" w:color="auto" w:fill="FFFFFF"/>
        <w:spacing w:after="0"/>
        <w:jc w:val="both"/>
        <w:rPr>
          <w:rFonts w:ascii="inherit" w:eastAsia="Times New Roman" w:hAnsi="inherit"/>
          <w:color w:val="050505"/>
          <w:sz w:val="24"/>
          <w:szCs w:val="24"/>
          <w:lang w:eastAsia="ru-RU"/>
        </w:rPr>
      </w:pPr>
      <w:r w:rsidRPr="008D33B2">
        <w:rPr>
          <w:rFonts w:ascii="inherit" w:eastAsia="Times New Roman" w:hAnsi="inherit"/>
          <w:color w:val="050505"/>
          <w:sz w:val="24"/>
          <w:szCs w:val="24"/>
          <w:lang w:eastAsia="ru-RU"/>
        </w:rPr>
        <w:t>П`</w:t>
      </w:r>
      <w:r>
        <w:rPr>
          <w:rFonts w:ascii="inherit" w:eastAsia="Times New Roman" w:hAnsi="inherit"/>
          <w:color w:val="050505"/>
          <w:sz w:val="24"/>
          <w:szCs w:val="24"/>
          <w:lang w:eastAsia="ru-RU"/>
        </w:rPr>
        <w:t>ятихвилинки в навчальних групах:«Поважаємо думку інших»</w:t>
      </w:r>
      <w:r w:rsidRPr="008D33B2">
        <w:rPr>
          <w:rFonts w:ascii="inherit" w:eastAsia="Times New Roman" w:hAnsi="inherit"/>
          <w:color w:val="050505"/>
          <w:sz w:val="24"/>
          <w:szCs w:val="24"/>
          <w:lang w:eastAsia="ru-RU"/>
        </w:rPr>
        <w:t>,«Будувати доброзичливі стосунки справжня наука»,</w:t>
      </w:r>
    </w:p>
    <w:p w:rsidR="005A600A" w:rsidRDefault="005A600A" w:rsidP="007C3744">
      <w:pPr>
        <w:pStyle w:val="af2"/>
        <w:numPr>
          <w:ilvl w:val="0"/>
          <w:numId w:val="38"/>
        </w:numPr>
        <w:shd w:val="clear" w:color="auto" w:fill="FFFFFF"/>
        <w:spacing w:after="0"/>
        <w:jc w:val="both"/>
        <w:rPr>
          <w:rFonts w:ascii="inherit" w:eastAsia="Times New Roman" w:hAnsi="inherit"/>
          <w:color w:val="050505"/>
          <w:sz w:val="24"/>
          <w:szCs w:val="24"/>
          <w:lang w:eastAsia="ru-RU"/>
        </w:rPr>
      </w:pPr>
      <w:r w:rsidRPr="008D33B2">
        <w:rPr>
          <w:rFonts w:ascii="inherit" w:eastAsia="Times New Roman" w:hAnsi="inherit"/>
          <w:color w:val="050505"/>
          <w:sz w:val="24"/>
          <w:szCs w:val="24"/>
          <w:lang w:eastAsia="ru-RU"/>
        </w:rPr>
        <w:t>«Толерантність – крок до свободи» ( класні керівники)</w:t>
      </w:r>
      <w:r>
        <w:rPr>
          <w:rFonts w:ascii="inherit" w:eastAsia="Times New Roman" w:hAnsi="inherit"/>
          <w:color w:val="050505"/>
          <w:sz w:val="24"/>
          <w:szCs w:val="24"/>
          <w:lang w:eastAsia="ru-RU"/>
        </w:rPr>
        <w:t>.</w:t>
      </w:r>
    </w:p>
    <w:p w:rsidR="005A600A" w:rsidRPr="00806E71" w:rsidRDefault="005A600A" w:rsidP="005A600A">
      <w:pPr>
        <w:spacing w:after="0" w:line="360" w:lineRule="auto"/>
        <w:ind w:left="426"/>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i/>
          <w:iCs/>
          <w:sz w:val="24"/>
          <w:szCs w:val="24"/>
          <w:lang w:eastAsia="ru-RU"/>
        </w:rPr>
        <w:t>У закладі :</w:t>
      </w:r>
    </w:p>
    <w:p w:rsidR="005A600A" w:rsidRPr="00806E71" w:rsidRDefault="005A600A" w:rsidP="007C3744">
      <w:pPr>
        <w:numPr>
          <w:ilvl w:val="0"/>
          <w:numId w:val="27"/>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Налагоджено діяльність класних батьківських комітетів;</w:t>
      </w:r>
    </w:p>
    <w:p w:rsidR="005A600A" w:rsidRPr="00806E71" w:rsidRDefault="005A600A" w:rsidP="007C3744">
      <w:pPr>
        <w:numPr>
          <w:ilvl w:val="0"/>
          <w:numId w:val="27"/>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xml:space="preserve">Творчо працюють  комісії </w:t>
      </w:r>
      <w:r>
        <w:rPr>
          <w:rFonts w:ascii="Times New Roman" w:eastAsia="Times New Roman" w:hAnsi="Times New Roman" w:cs="Times New Roman"/>
          <w:sz w:val="24"/>
          <w:szCs w:val="24"/>
          <w:lang w:eastAsia="ru-RU"/>
        </w:rPr>
        <w:t xml:space="preserve"> загальноколеджного </w:t>
      </w:r>
      <w:r w:rsidRPr="00806E71">
        <w:rPr>
          <w:rFonts w:ascii="Times New Roman" w:eastAsia="Times New Roman" w:hAnsi="Times New Roman" w:cs="Times New Roman"/>
          <w:sz w:val="24"/>
          <w:szCs w:val="24"/>
          <w:lang w:eastAsia="ru-RU"/>
        </w:rPr>
        <w:t>батьківського комітету.</w:t>
      </w:r>
    </w:p>
    <w:p w:rsidR="005A600A" w:rsidRPr="00806E71" w:rsidRDefault="005A600A" w:rsidP="007C3744">
      <w:pPr>
        <w:numPr>
          <w:ilvl w:val="0"/>
          <w:numId w:val="27"/>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Члени батьківського комітету беруть участь у роботі  батьківького комітету коледжу.</w:t>
      </w:r>
    </w:p>
    <w:p w:rsidR="005A600A" w:rsidRPr="00806E71" w:rsidRDefault="005A600A" w:rsidP="007C3744">
      <w:pPr>
        <w:numPr>
          <w:ilvl w:val="0"/>
          <w:numId w:val="27"/>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Батьківська  громадськість  бере активну участь у проведенні колективних творчих справ, вечорів, конкурсів, розважальних програм, у проведенні екскурсій.</w:t>
      </w:r>
    </w:p>
    <w:p w:rsidR="005A600A" w:rsidRDefault="005A600A" w:rsidP="007C3744">
      <w:pPr>
        <w:numPr>
          <w:ilvl w:val="0"/>
          <w:numId w:val="27"/>
        </w:numPr>
        <w:spacing w:after="0" w:line="360" w:lineRule="auto"/>
        <w:ind w:left="375"/>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Робота з батьками здійснюється за напрямками: анкетування, індивідуальна робота, день відкритих дверей, батьківські збори, родинні свята, засідання Батьківського комітету коледжу , батьківський всеобуч.</w:t>
      </w:r>
    </w:p>
    <w:p w:rsidR="005A600A" w:rsidRPr="00806E71" w:rsidRDefault="005A600A" w:rsidP="003D0A3F">
      <w:pPr>
        <w:spacing w:after="0" w:line="360" w:lineRule="auto"/>
        <w:ind w:firstLine="375"/>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Правове виховання </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70C0"/>
          <w:sz w:val="24"/>
          <w:szCs w:val="24"/>
          <w:lang w:eastAsia="ru-RU"/>
        </w:rPr>
        <w:t xml:space="preserve"> </w:t>
      </w:r>
      <w:r w:rsidRPr="00E5794C">
        <w:rPr>
          <w:rFonts w:ascii="Times New Roman" w:eastAsia="Times New Roman" w:hAnsi="Times New Roman" w:cs="Times New Roman"/>
          <w:sz w:val="24"/>
          <w:szCs w:val="24"/>
          <w:lang w:eastAsia="ru-RU"/>
        </w:rPr>
        <w:t>Правові знання поглиблюються і розширюються у  позааудиторній роботі.     В арсеналі форм і методів навчально-виховної роботи:</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тематичні загальноколеджні  та класні години;</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зустрічі з юристами  ПБПД</w:t>
      </w:r>
      <w:r>
        <w:rPr>
          <w:rFonts w:ascii="Times New Roman" w:eastAsia="Times New Roman" w:hAnsi="Times New Roman" w:cs="Times New Roman"/>
          <w:sz w:val="24"/>
          <w:szCs w:val="24"/>
          <w:lang w:eastAsia="ru-RU"/>
        </w:rPr>
        <w:t xml:space="preserve"> міста;</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лекції, бесіди на правову тематику;</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анкетування;</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зустрічі з працівниками правоохоронних органів, медичними  працівниками;</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правознавства;</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lastRenderedPageBreak/>
        <w:t> - соціологічні дослідження,</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індивідуальні бесіди з важковиховуваними студентами ;</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батьківські лекторії;</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відвідування проблемних сімей вдома.</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 xml:space="preserve">        Проведено </w:t>
      </w:r>
      <w:r w:rsidRPr="00E5794C">
        <w:rPr>
          <w:rFonts w:ascii="Times New Roman" w:hAnsi="Times New Roman" w:cs="Times New Roman"/>
          <w:sz w:val="24"/>
          <w:szCs w:val="24"/>
          <w:shd w:val="clear" w:color="auto" w:fill="FFFFFF"/>
        </w:rPr>
        <w:t>Тиждень протидії</w:t>
      </w:r>
      <w:r>
        <w:rPr>
          <w:rFonts w:ascii="Times New Roman" w:hAnsi="Times New Roman" w:cs="Times New Roman"/>
          <w:sz w:val="24"/>
          <w:szCs w:val="24"/>
          <w:shd w:val="clear" w:color="auto" w:fill="FFFFFF"/>
        </w:rPr>
        <w:t xml:space="preserve"> права та протидії </w:t>
      </w:r>
      <w:r w:rsidRPr="00E5794C">
        <w:rPr>
          <w:rFonts w:ascii="Times New Roman" w:hAnsi="Times New Roman" w:cs="Times New Roman"/>
          <w:sz w:val="24"/>
          <w:szCs w:val="24"/>
          <w:shd w:val="clear" w:color="auto" w:fill="FFFFFF"/>
        </w:rPr>
        <w:t xml:space="preserve"> булінгу «Життя - прекрасне!», </w:t>
      </w:r>
      <w:r w:rsidRPr="00E5794C">
        <w:rPr>
          <w:rFonts w:ascii="Times New Roman" w:eastAsia="Times New Roman" w:hAnsi="Times New Roman" w:cs="Times New Roman"/>
          <w:sz w:val="24"/>
          <w:szCs w:val="24"/>
          <w:lang w:eastAsia="ru-RU"/>
        </w:rPr>
        <w:t>Тиждень права</w:t>
      </w:r>
      <w:r w:rsidRPr="00E5794C">
        <w:rPr>
          <w:rFonts w:ascii="Arial" w:hAnsi="Arial" w:cs="Arial"/>
          <w:sz w:val="24"/>
          <w:szCs w:val="24"/>
          <w:shd w:val="clear" w:color="auto" w:fill="FFFFFF"/>
        </w:rPr>
        <w:t xml:space="preserve"> </w:t>
      </w:r>
      <w:r w:rsidRPr="00E5794C">
        <w:rPr>
          <w:rFonts w:ascii="Times New Roman" w:hAnsi="Times New Roman" w:cs="Times New Roman"/>
          <w:sz w:val="24"/>
          <w:szCs w:val="24"/>
          <w:shd w:val="clear" w:color="auto" w:fill="FFFFFF"/>
        </w:rPr>
        <w:t>(оформлено тематичні виставки «Знай свої права та поважай права інших», «Закон і ми», «Правова література» та стенди правових знань «Ми і право», «Закон і ми» ; проведено Всеукраїнський урок права «Права людини»; онлайн виставка  малюнків студентів «Що ми знаємо про права дітей та молоді»; брейн- ринг «Я маю право»)</w:t>
      </w:r>
      <w:r w:rsidRPr="00E5794C">
        <w:rPr>
          <w:rFonts w:ascii="Times New Roman" w:eastAsia="Times New Roman" w:hAnsi="Times New Roman" w:cs="Times New Roman"/>
          <w:sz w:val="24"/>
          <w:szCs w:val="24"/>
          <w:lang w:eastAsia="ru-RU"/>
        </w:rPr>
        <w:t xml:space="preserve">,  щомісячно проводилися єдині  виховні години з правового виховання. </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У коледжі діє  Рада по профілактиці правопорушень. Практичним психологом  коледжу, соціальним педагогом  регулярно і ефективно проводяться корекційно-розвивальні заняття  із  студентами групи ризику та студентами, що потрапили у складні життєві умови.</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b/>
          <w:bCs/>
          <w:sz w:val="24"/>
          <w:szCs w:val="24"/>
          <w:lang w:eastAsia="ru-RU"/>
        </w:rPr>
        <w:t>Соціальний захист студентської молоді</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Соціальна підтримка  студентів  пільгових категорій, що навчаються у коледжі і, проводиться згідно з діючим законодавством. На початок навчального року були підготовлені спискистудентів  пільгових категорій. Ці студенти постійно перебувають у центрі уваги адміністрації коледжу. Для них  організовано участь у заходах; оздоровлення у закладах відпочинку. Також за бюджетний кошт діти сироти та діти,які  позбавлені батьківського піклування щоденно отримують кошти  на харчування. З опікунами дітей-сиріт та дітей, позбавлених батьківського піклування, підтримується постійний зв'язок класних керівників, практичного психолога,  соціального педагога , адміністрації коледжу.</w:t>
      </w:r>
    </w:p>
    <w:p w:rsidR="005A600A" w:rsidRPr="00E5794C" w:rsidRDefault="005A600A" w:rsidP="005A600A">
      <w:pPr>
        <w:spacing w:after="0" w:line="360" w:lineRule="auto"/>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Протягом навчального року класними керівниками  двічі  проведено обстеження житлово–побутових та матеріальних умов життя дітей-сиріт і дітей, що залишилися без батьківського піклування, складено акти обстеження.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6"/>
        <w:gridCol w:w="6594"/>
        <w:gridCol w:w="2268"/>
      </w:tblGrid>
      <w:tr w:rsidR="005A600A" w:rsidRPr="00545C28" w:rsidTr="005A600A">
        <w:trPr>
          <w:trHeight w:val="830"/>
        </w:trPr>
        <w:tc>
          <w:tcPr>
            <w:tcW w:w="568" w:type="dxa"/>
            <w:tcBorders>
              <w:top w:val="single" w:sz="4" w:space="0" w:color="auto"/>
              <w:left w:val="single" w:sz="4" w:space="0" w:color="auto"/>
              <w:bottom w:val="single" w:sz="4" w:space="0" w:color="auto"/>
              <w:right w:val="single" w:sz="4" w:space="0" w:color="auto"/>
            </w:tcBorders>
          </w:tcPr>
          <w:p w:rsidR="005A600A" w:rsidRPr="00545C28" w:rsidRDefault="005A600A" w:rsidP="005A600A">
            <w:pPr>
              <w:pStyle w:val="af0"/>
              <w:ind w:firstLine="567"/>
              <w:rPr>
                <w:rFonts w:ascii="Times New Roman" w:hAnsi="Times New Roman" w:cs="Times New Roman"/>
                <w:bCs/>
                <w:sz w:val="24"/>
                <w:szCs w:val="24"/>
              </w:rPr>
            </w:pPr>
            <w:r>
              <w:rPr>
                <w:rFonts w:ascii="Times New Roman" w:hAnsi="Times New Roman" w:cs="Times New Roman"/>
                <w:sz w:val="24"/>
                <w:szCs w:val="24"/>
                <w:lang w:eastAsia="ru-RU"/>
              </w:rPr>
              <w:t xml:space="preserve">       </w:t>
            </w:r>
            <w:r w:rsidRPr="00545C28">
              <w:rPr>
                <w:rFonts w:ascii="Times New Roman" w:hAnsi="Times New Roman" w:cs="Times New Roman"/>
                <w:bCs/>
                <w:sz w:val="24"/>
                <w:szCs w:val="24"/>
              </w:rPr>
              <w:t>№ з/п</w:t>
            </w:r>
          </w:p>
        </w:tc>
        <w:tc>
          <w:tcPr>
            <w:tcW w:w="6649" w:type="dxa"/>
            <w:tcBorders>
              <w:top w:val="single" w:sz="4" w:space="0" w:color="auto"/>
              <w:left w:val="single" w:sz="4" w:space="0" w:color="auto"/>
              <w:bottom w:val="single" w:sz="4" w:space="0" w:color="auto"/>
              <w:right w:val="single" w:sz="4" w:space="0" w:color="auto"/>
            </w:tcBorders>
          </w:tcPr>
          <w:p w:rsidR="005A600A" w:rsidRPr="00545C28" w:rsidRDefault="005A600A" w:rsidP="005A600A">
            <w:pPr>
              <w:pStyle w:val="af0"/>
              <w:ind w:firstLine="567"/>
              <w:rPr>
                <w:rFonts w:ascii="Times New Roman" w:hAnsi="Times New Roman" w:cs="Times New Roman"/>
                <w:bCs/>
                <w:sz w:val="24"/>
                <w:szCs w:val="24"/>
              </w:rPr>
            </w:pPr>
          </w:p>
          <w:p w:rsidR="005A600A" w:rsidRPr="00545C28" w:rsidRDefault="005A600A" w:rsidP="005A600A">
            <w:pPr>
              <w:pStyle w:val="af0"/>
              <w:ind w:firstLine="567"/>
              <w:rPr>
                <w:rFonts w:ascii="Times New Roman" w:hAnsi="Times New Roman" w:cs="Times New Roman"/>
                <w:bCs/>
                <w:sz w:val="24"/>
                <w:szCs w:val="24"/>
              </w:rPr>
            </w:pPr>
            <w:r w:rsidRPr="00545C28">
              <w:rPr>
                <w:rFonts w:ascii="Times New Roman" w:hAnsi="Times New Roman" w:cs="Times New Roman"/>
                <w:bCs/>
                <w:sz w:val="24"/>
                <w:szCs w:val="24"/>
              </w:rPr>
              <w:t>Пільгові категорії</w:t>
            </w:r>
          </w:p>
        </w:tc>
        <w:tc>
          <w:tcPr>
            <w:tcW w:w="2281" w:type="dxa"/>
            <w:tcBorders>
              <w:top w:val="single" w:sz="4" w:space="0" w:color="auto"/>
              <w:left w:val="single" w:sz="4" w:space="0" w:color="auto"/>
              <w:bottom w:val="single" w:sz="4" w:space="0" w:color="auto"/>
              <w:right w:val="single" w:sz="4" w:space="0" w:color="auto"/>
            </w:tcBorders>
          </w:tcPr>
          <w:p w:rsidR="005A600A" w:rsidRPr="00545C28" w:rsidRDefault="005A600A" w:rsidP="005A600A">
            <w:pPr>
              <w:pStyle w:val="af0"/>
              <w:ind w:firstLine="567"/>
              <w:rPr>
                <w:rFonts w:ascii="Times New Roman" w:hAnsi="Times New Roman" w:cs="Times New Roman"/>
                <w:bCs/>
                <w:sz w:val="24"/>
                <w:szCs w:val="24"/>
              </w:rPr>
            </w:pPr>
          </w:p>
          <w:p w:rsidR="005A600A" w:rsidRPr="00546FC4" w:rsidRDefault="005A600A" w:rsidP="005A600A">
            <w:pPr>
              <w:pStyle w:val="af0"/>
              <w:ind w:firstLine="567"/>
              <w:jc w:val="center"/>
              <w:rPr>
                <w:rFonts w:ascii="Times New Roman" w:hAnsi="Times New Roman" w:cs="Times New Roman"/>
                <w:bCs/>
                <w:sz w:val="24"/>
                <w:szCs w:val="24"/>
              </w:rPr>
            </w:pPr>
            <w:r w:rsidRPr="00546FC4">
              <w:rPr>
                <w:rFonts w:ascii="Times New Roman" w:hAnsi="Times New Roman" w:cs="Times New Roman"/>
                <w:bCs/>
                <w:sz w:val="24"/>
                <w:szCs w:val="24"/>
              </w:rPr>
              <w:t>Кількість дітей</w:t>
            </w:r>
          </w:p>
        </w:tc>
      </w:tr>
      <w:tr w:rsidR="005A600A" w:rsidRPr="00545C28" w:rsidTr="005A600A">
        <w:trPr>
          <w:trHeight w:val="653"/>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1</w:t>
            </w:r>
            <w:r w:rsidRPr="001A4A29">
              <w:rPr>
                <w:rFonts w:ascii="Times New Roman" w:hAnsi="Times New Roman" w:cs="Times New Roman"/>
                <w:bCs/>
                <w:sz w:val="24"/>
                <w:szCs w:val="24"/>
              </w:rPr>
              <w:t>1</w:t>
            </w:r>
            <w:r>
              <w:rPr>
                <w:rFonts w:ascii="Times New Roman" w:hAnsi="Times New Roman" w:cs="Times New Roman"/>
                <w:bCs/>
                <w:sz w:val="24"/>
                <w:szCs w:val="24"/>
              </w:rPr>
              <w:t>.</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sidRPr="00546FC4">
              <w:rPr>
                <w:rFonts w:ascii="Times New Roman" w:hAnsi="Times New Roman" w:cs="Times New Roman"/>
                <w:bCs/>
                <w:sz w:val="24"/>
                <w:szCs w:val="24"/>
              </w:rPr>
              <w:t xml:space="preserve">Діти-сироти </w:t>
            </w:r>
            <w:r>
              <w:rPr>
                <w:rFonts w:ascii="Times New Roman" w:hAnsi="Times New Roman" w:cs="Times New Roman"/>
                <w:bCs/>
                <w:sz w:val="24"/>
                <w:szCs w:val="24"/>
              </w:rPr>
              <w:t xml:space="preserve">, діти </w:t>
            </w:r>
            <w:r w:rsidRPr="00546FC4">
              <w:rPr>
                <w:rFonts w:ascii="Times New Roman" w:hAnsi="Times New Roman" w:cs="Times New Roman"/>
                <w:bCs/>
                <w:sz w:val="24"/>
                <w:szCs w:val="24"/>
              </w:rPr>
              <w:t>позбавлені батьківського піклування</w:t>
            </w:r>
            <w:r>
              <w:rPr>
                <w:rFonts w:ascii="Times New Roman" w:hAnsi="Times New Roman" w:cs="Times New Roman"/>
                <w:bCs/>
                <w:sz w:val="24"/>
                <w:szCs w:val="24"/>
              </w:rPr>
              <w:t xml:space="preserve"> та особи з  їх числа </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9</w:t>
            </w:r>
          </w:p>
        </w:tc>
      </w:tr>
      <w:tr w:rsidR="005A600A" w:rsidRPr="00545C28" w:rsidTr="005A600A">
        <w:trPr>
          <w:trHeight w:val="522"/>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22.</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 xml:space="preserve">Здобувачі освіти  з інвалідністю </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5</w:t>
            </w:r>
          </w:p>
        </w:tc>
      </w:tr>
      <w:tr w:rsidR="005A600A" w:rsidRPr="00545C28" w:rsidTr="005A600A">
        <w:trPr>
          <w:trHeight w:val="535"/>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33.</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Здобувачі освіти ,що   постраждали</w:t>
            </w:r>
            <w:r w:rsidRPr="00546FC4">
              <w:rPr>
                <w:rFonts w:ascii="Times New Roman" w:hAnsi="Times New Roman" w:cs="Times New Roman"/>
                <w:bCs/>
                <w:sz w:val="24"/>
                <w:szCs w:val="24"/>
              </w:rPr>
              <w:t xml:space="preserve"> внаслідок аварії на ЧАЄС</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3</w:t>
            </w:r>
          </w:p>
        </w:tc>
      </w:tr>
      <w:tr w:rsidR="005A600A" w:rsidRPr="00545C28" w:rsidTr="005A600A">
        <w:trPr>
          <w:trHeight w:val="830"/>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44.</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 xml:space="preserve">Здобувачі освіти  </w:t>
            </w:r>
            <w:r w:rsidRPr="00546FC4">
              <w:rPr>
                <w:rFonts w:ascii="Times New Roman" w:hAnsi="Times New Roman" w:cs="Times New Roman"/>
                <w:bCs/>
                <w:sz w:val="24"/>
                <w:szCs w:val="24"/>
              </w:rPr>
              <w:t>з багатодітних сімей (у дужках зазначити кількість сімей)</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14(14</w:t>
            </w:r>
            <w:r w:rsidRPr="00546FC4">
              <w:rPr>
                <w:rFonts w:ascii="Times New Roman" w:hAnsi="Times New Roman" w:cs="Times New Roman"/>
                <w:bCs/>
                <w:sz w:val="24"/>
                <w:szCs w:val="24"/>
              </w:rPr>
              <w:t>)</w:t>
            </w:r>
          </w:p>
        </w:tc>
      </w:tr>
      <w:tr w:rsidR="005A600A" w:rsidRPr="00545C28" w:rsidTr="005A600A">
        <w:trPr>
          <w:trHeight w:val="544"/>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55.</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 xml:space="preserve">Здобувачі освіти  </w:t>
            </w:r>
            <w:r w:rsidRPr="00546FC4">
              <w:rPr>
                <w:rFonts w:ascii="Times New Roman" w:hAnsi="Times New Roman" w:cs="Times New Roman"/>
                <w:bCs/>
                <w:sz w:val="24"/>
                <w:szCs w:val="24"/>
              </w:rPr>
              <w:t xml:space="preserve"> з числа  внутрішньо переміщених осіб</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3</w:t>
            </w:r>
          </w:p>
        </w:tc>
      </w:tr>
      <w:tr w:rsidR="005A600A" w:rsidRPr="00545C28" w:rsidTr="005A600A">
        <w:trPr>
          <w:trHeight w:val="830"/>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lastRenderedPageBreak/>
              <w:t>66.</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Здобувачі освіти  з малозабезпечених сімей (у</w:t>
            </w:r>
            <w:r w:rsidRPr="00546FC4">
              <w:rPr>
                <w:rFonts w:ascii="Times New Roman" w:hAnsi="Times New Roman" w:cs="Times New Roman"/>
                <w:bCs/>
                <w:sz w:val="24"/>
                <w:szCs w:val="24"/>
              </w:rPr>
              <w:t xml:space="preserve"> дужках зазначити кількість сімей)</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5</w:t>
            </w:r>
          </w:p>
        </w:tc>
      </w:tr>
      <w:tr w:rsidR="005A600A" w:rsidRPr="00545C28" w:rsidTr="005A600A">
        <w:trPr>
          <w:trHeight w:val="639"/>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77.</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 xml:space="preserve">Здобувачі освіти,   </w:t>
            </w:r>
            <w:r w:rsidRPr="00546FC4">
              <w:rPr>
                <w:rFonts w:ascii="Times New Roman" w:hAnsi="Times New Roman" w:cs="Times New Roman"/>
                <w:bCs/>
                <w:sz w:val="24"/>
                <w:szCs w:val="24"/>
              </w:rPr>
              <w:t xml:space="preserve">батьки яких </w:t>
            </w:r>
            <w:r>
              <w:rPr>
                <w:rFonts w:ascii="Times New Roman" w:hAnsi="Times New Roman" w:cs="Times New Roman"/>
                <w:bCs/>
                <w:sz w:val="24"/>
                <w:szCs w:val="24"/>
              </w:rPr>
              <w:t xml:space="preserve">були або є </w:t>
            </w:r>
            <w:r w:rsidRPr="00546FC4">
              <w:rPr>
                <w:rFonts w:ascii="Times New Roman" w:hAnsi="Times New Roman" w:cs="Times New Roman"/>
                <w:bCs/>
                <w:sz w:val="24"/>
                <w:szCs w:val="24"/>
              </w:rPr>
              <w:t xml:space="preserve">учасники </w:t>
            </w:r>
            <w:r>
              <w:rPr>
                <w:rFonts w:ascii="Times New Roman" w:hAnsi="Times New Roman" w:cs="Times New Roman"/>
                <w:bCs/>
                <w:sz w:val="24"/>
                <w:szCs w:val="24"/>
              </w:rPr>
              <w:t xml:space="preserve">АТО чи  </w:t>
            </w:r>
            <w:r w:rsidRPr="00546FC4">
              <w:rPr>
                <w:rFonts w:ascii="Times New Roman" w:hAnsi="Times New Roman" w:cs="Times New Roman"/>
                <w:bCs/>
                <w:sz w:val="24"/>
                <w:szCs w:val="24"/>
              </w:rPr>
              <w:t>бойових дій.</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1</w:t>
            </w:r>
            <w:r>
              <w:rPr>
                <w:rFonts w:ascii="Times New Roman" w:hAnsi="Times New Roman" w:cs="Times New Roman"/>
                <w:bCs/>
                <w:sz w:val="24"/>
                <w:szCs w:val="24"/>
              </w:rPr>
              <w:t>2</w:t>
            </w:r>
          </w:p>
        </w:tc>
      </w:tr>
      <w:tr w:rsidR="005A600A" w:rsidRPr="00545C28" w:rsidTr="005A600A">
        <w:trPr>
          <w:trHeight w:val="581"/>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88.</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Здобувачі освіти,</w:t>
            </w:r>
            <w:r w:rsidRPr="00546FC4">
              <w:rPr>
                <w:rFonts w:ascii="Times New Roman" w:hAnsi="Times New Roman" w:cs="Times New Roman"/>
                <w:bCs/>
                <w:sz w:val="24"/>
                <w:szCs w:val="24"/>
              </w:rPr>
              <w:t xml:space="preserve"> які мають дітей </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4</w:t>
            </w:r>
          </w:p>
        </w:tc>
      </w:tr>
      <w:tr w:rsidR="005A600A" w:rsidRPr="00545C28" w:rsidTr="005A600A">
        <w:trPr>
          <w:trHeight w:val="547"/>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99.</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Здобувачі освіти,</w:t>
            </w:r>
            <w:r w:rsidRPr="00546FC4">
              <w:rPr>
                <w:rFonts w:ascii="Times New Roman" w:hAnsi="Times New Roman" w:cs="Times New Roman"/>
                <w:bCs/>
                <w:sz w:val="24"/>
                <w:szCs w:val="24"/>
              </w:rPr>
              <w:t xml:space="preserve"> які </w:t>
            </w:r>
            <w:r>
              <w:rPr>
                <w:rFonts w:ascii="Times New Roman" w:hAnsi="Times New Roman" w:cs="Times New Roman"/>
                <w:bCs/>
                <w:sz w:val="24"/>
                <w:szCs w:val="24"/>
              </w:rPr>
              <w:t xml:space="preserve"> перебувають на обліку  ЮП</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w:t>
            </w:r>
          </w:p>
        </w:tc>
      </w:tr>
      <w:tr w:rsidR="005A600A" w:rsidRPr="00545C28" w:rsidTr="005A600A">
        <w:trPr>
          <w:trHeight w:val="830"/>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110.</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Здобувачі освіти</w:t>
            </w:r>
            <w:r w:rsidRPr="00546FC4">
              <w:rPr>
                <w:rFonts w:ascii="Times New Roman" w:hAnsi="Times New Roman" w:cs="Times New Roman"/>
                <w:bCs/>
                <w:sz w:val="24"/>
                <w:szCs w:val="24"/>
              </w:rPr>
              <w:t>, які опинилися  у складних життєвих обставинах ( включно ті, що  стоять на обліку у ЦССМ</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w:t>
            </w:r>
          </w:p>
        </w:tc>
      </w:tr>
      <w:tr w:rsidR="005A600A" w:rsidRPr="00545C28" w:rsidTr="005A600A">
        <w:trPr>
          <w:trHeight w:val="616"/>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111.</w:t>
            </w:r>
          </w:p>
        </w:tc>
        <w:tc>
          <w:tcPr>
            <w:tcW w:w="6649"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Здобувачі освіти</w:t>
            </w:r>
            <w:r w:rsidRPr="00546FC4">
              <w:rPr>
                <w:rFonts w:ascii="Times New Roman" w:hAnsi="Times New Roman" w:cs="Times New Roman"/>
                <w:bCs/>
                <w:sz w:val="24"/>
                <w:szCs w:val="24"/>
              </w:rPr>
              <w:t xml:space="preserve"> з неблагополучних ( деструктивних) сімей </w:t>
            </w:r>
            <w:r>
              <w:rPr>
                <w:rFonts w:ascii="Times New Roman" w:hAnsi="Times New Roman" w:cs="Times New Roman"/>
                <w:bCs/>
                <w:sz w:val="24"/>
                <w:szCs w:val="24"/>
              </w:rPr>
              <w:t xml:space="preserve">           ( у</w:t>
            </w:r>
            <w:r w:rsidRPr="00546FC4">
              <w:rPr>
                <w:rFonts w:ascii="Times New Roman" w:hAnsi="Times New Roman" w:cs="Times New Roman"/>
                <w:bCs/>
                <w:sz w:val="24"/>
                <w:szCs w:val="24"/>
              </w:rPr>
              <w:t xml:space="preserve"> дужках зазначити кількість сімей)</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w:t>
            </w:r>
          </w:p>
        </w:tc>
      </w:tr>
      <w:tr w:rsidR="005A600A" w:rsidRPr="00545C28" w:rsidTr="005A600A">
        <w:trPr>
          <w:trHeight w:val="487"/>
        </w:trPr>
        <w:tc>
          <w:tcPr>
            <w:tcW w:w="568"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Pr>
                <w:rFonts w:ascii="Times New Roman" w:hAnsi="Times New Roman" w:cs="Times New Roman"/>
                <w:bCs/>
                <w:sz w:val="24"/>
                <w:szCs w:val="24"/>
              </w:rPr>
              <w:t>112.</w:t>
            </w:r>
          </w:p>
        </w:tc>
        <w:tc>
          <w:tcPr>
            <w:tcW w:w="6649" w:type="dxa"/>
            <w:tcBorders>
              <w:top w:val="single" w:sz="4" w:space="0" w:color="auto"/>
              <w:left w:val="single" w:sz="4" w:space="0" w:color="auto"/>
              <w:bottom w:val="single" w:sz="4" w:space="0" w:color="auto"/>
              <w:right w:val="single" w:sz="4" w:space="0" w:color="auto"/>
            </w:tcBorders>
          </w:tcPr>
          <w:p w:rsidR="005A600A" w:rsidRDefault="005A600A" w:rsidP="005A600A">
            <w:pPr>
              <w:pStyle w:val="af0"/>
              <w:rPr>
                <w:rFonts w:ascii="Times New Roman" w:hAnsi="Times New Roman" w:cs="Times New Roman"/>
                <w:bCs/>
                <w:sz w:val="24"/>
                <w:szCs w:val="24"/>
              </w:rPr>
            </w:pPr>
          </w:p>
          <w:p w:rsidR="005A600A" w:rsidRPr="00546FC4" w:rsidRDefault="005A600A" w:rsidP="005A600A">
            <w:pPr>
              <w:pStyle w:val="af0"/>
              <w:rPr>
                <w:rFonts w:ascii="Times New Roman" w:hAnsi="Times New Roman" w:cs="Times New Roman"/>
                <w:bCs/>
                <w:sz w:val="24"/>
                <w:szCs w:val="24"/>
              </w:rPr>
            </w:pPr>
            <w:r>
              <w:rPr>
                <w:rFonts w:ascii="Times New Roman" w:hAnsi="Times New Roman" w:cs="Times New Roman"/>
                <w:bCs/>
                <w:sz w:val="24"/>
                <w:szCs w:val="24"/>
              </w:rPr>
              <w:t>Здобувачі освіти</w:t>
            </w:r>
            <w:r w:rsidRPr="00546FC4">
              <w:rPr>
                <w:rFonts w:ascii="Times New Roman" w:hAnsi="Times New Roman" w:cs="Times New Roman"/>
                <w:bCs/>
                <w:sz w:val="24"/>
                <w:szCs w:val="24"/>
              </w:rPr>
              <w:t>, що стоять на обліку у ССД</w:t>
            </w:r>
          </w:p>
        </w:tc>
        <w:tc>
          <w:tcPr>
            <w:tcW w:w="2281" w:type="dxa"/>
            <w:tcBorders>
              <w:top w:val="single" w:sz="4" w:space="0" w:color="auto"/>
              <w:left w:val="single" w:sz="4" w:space="0" w:color="auto"/>
              <w:bottom w:val="single" w:sz="4" w:space="0" w:color="auto"/>
              <w:right w:val="single" w:sz="4" w:space="0" w:color="auto"/>
            </w:tcBorders>
          </w:tcPr>
          <w:p w:rsidR="005A600A" w:rsidRPr="00546FC4" w:rsidRDefault="005A600A" w:rsidP="005A600A">
            <w:pPr>
              <w:pStyle w:val="af0"/>
              <w:ind w:firstLine="567"/>
              <w:jc w:val="both"/>
              <w:rPr>
                <w:rFonts w:ascii="Times New Roman" w:hAnsi="Times New Roman" w:cs="Times New Roman"/>
                <w:bCs/>
                <w:sz w:val="24"/>
                <w:szCs w:val="24"/>
              </w:rPr>
            </w:pPr>
            <w:r w:rsidRPr="00546FC4">
              <w:rPr>
                <w:rFonts w:ascii="Times New Roman" w:hAnsi="Times New Roman" w:cs="Times New Roman"/>
                <w:bCs/>
                <w:sz w:val="24"/>
                <w:szCs w:val="24"/>
              </w:rPr>
              <w:t>-</w:t>
            </w:r>
          </w:p>
        </w:tc>
      </w:tr>
    </w:tbl>
    <w:p w:rsidR="005A600A" w:rsidRDefault="005A600A" w:rsidP="005A60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5794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A600A" w:rsidRDefault="005A600A" w:rsidP="005A600A">
      <w:pPr>
        <w:spacing w:after="0"/>
        <w:ind w:firstLine="708"/>
        <w:jc w:val="both"/>
        <w:rPr>
          <w:rFonts w:ascii="Times New Roman" w:eastAsia="Times New Roman" w:hAnsi="Times New Roman" w:cs="Times New Roman"/>
          <w:sz w:val="24"/>
          <w:szCs w:val="24"/>
          <w:lang w:eastAsia="ru-RU"/>
        </w:rPr>
      </w:pPr>
      <w:r w:rsidRPr="00E5794C">
        <w:rPr>
          <w:rFonts w:ascii="Times New Roman" w:eastAsia="Times New Roman" w:hAnsi="Times New Roman" w:cs="Times New Roman"/>
          <w:sz w:val="24"/>
          <w:szCs w:val="24"/>
          <w:lang w:eastAsia="ru-RU"/>
        </w:rPr>
        <w:t>Студенти пільгових категорій відвідують  спортивні секції, гуртки, беруть участь в позаколеджних  заходах, залучені до роботи комісій  студентського самоврядування.</w:t>
      </w:r>
    </w:p>
    <w:p w:rsidR="005A600A" w:rsidRPr="00E5794C" w:rsidRDefault="005A600A" w:rsidP="005A600A">
      <w:pPr>
        <w:spacing w:after="0"/>
        <w:jc w:val="both"/>
        <w:rPr>
          <w:rFonts w:ascii="Times New Roman" w:hAnsi="Times New Roman" w:cs="Times New Roman"/>
          <w:sz w:val="24"/>
          <w:szCs w:val="24"/>
        </w:rPr>
      </w:pPr>
      <w:r w:rsidRPr="00E5794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794C">
        <w:rPr>
          <w:rFonts w:ascii="Times New Roman" w:hAnsi="Times New Roman" w:cs="Times New Roman"/>
          <w:sz w:val="24"/>
          <w:szCs w:val="24"/>
        </w:rPr>
        <w:t>Діяльність соціального педагога в 2020 – 2021 році  полягала в соціально-педагогічному патронажі, створенні безпечного освітнього середовища, умов для всебічного розвитку підлітків та молоді, сприянню соціалізації, профілактиці булінгу, сприянні безпечного користування інтернетом, пропагуванні здорового способу життя, розвитку емоційного інтелекту та сприянню пошуку щастя.</w:t>
      </w:r>
      <w:r>
        <w:rPr>
          <w:rFonts w:ascii="Times New Roman" w:hAnsi="Times New Roman" w:cs="Times New Roman"/>
          <w:sz w:val="24"/>
          <w:szCs w:val="24"/>
        </w:rPr>
        <w:t xml:space="preserve"> </w:t>
      </w:r>
      <w:r w:rsidRPr="00E5794C">
        <w:rPr>
          <w:rFonts w:ascii="Times New Roman" w:hAnsi="Times New Roman" w:cs="Times New Roman"/>
          <w:sz w:val="24"/>
          <w:szCs w:val="24"/>
        </w:rPr>
        <w:t xml:space="preserve">У цьому навчальному році була більш активною діяльність онлайн. Це не лише ведення блогу, а й створення групи у </w:t>
      </w:r>
      <w:r w:rsidRPr="00E5794C">
        <w:rPr>
          <w:rFonts w:ascii="Times New Roman" w:hAnsi="Times New Roman" w:cs="Times New Roman"/>
          <w:sz w:val="24"/>
          <w:szCs w:val="24"/>
          <w:lang w:val="en-US"/>
        </w:rPr>
        <w:t>Facebook</w:t>
      </w:r>
      <w:r w:rsidRPr="00E5794C">
        <w:rPr>
          <w:rFonts w:ascii="Times New Roman" w:hAnsi="Times New Roman" w:cs="Times New Roman"/>
          <w:sz w:val="24"/>
          <w:szCs w:val="24"/>
        </w:rPr>
        <w:t xml:space="preserve">, профілю в </w:t>
      </w:r>
      <w:r w:rsidRPr="00E5794C">
        <w:rPr>
          <w:rFonts w:ascii="Times New Roman" w:hAnsi="Times New Roman" w:cs="Times New Roman"/>
          <w:sz w:val="24"/>
          <w:szCs w:val="24"/>
          <w:lang w:val="en-US"/>
        </w:rPr>
        <w:t>Instagram</w:t>
      </w:r>
      <w:r>
        <w:rPr>
          <w:rFonts w:ascii="Times New Roman" w:hAnsi="Times New Roman" w:cs="Times New Roman"/>
          <w:sz w:val="24"/>
          <w:szCs w:val="24"/>
        </w:rPr>
        <w:t xml:space="preserve">, продовження роботи у </w:t>
      </w:r>
      <w:r w:rsidRPr="00E5794C">
        <w:rPr>
          <w:rFonts w:ascii="Times New Roman" w:hAnsi="Times New Roman" w:cs="Times New Roman"/>
          <w:sz w:val="24"/>
          <w:szCs w:val="24"/>
          <w:lang w:val="en-US"/>
        </w:rPr>
        <w:t>Viber</w:t>
      </w:r>
      <w:r w:rsidRPr="00E5794C">
        <w:rPr>
          <w:rFonts w:ascii="Times New Roman" w:hAnsi="Times New Roman" w:cs="Times New Roman"/>
          <w:sz w:val="24"/>
          <w:szCs w:val="24"/>
        </w:rPr>
        <w:t xml:space="preserve">-групах. </w:t>
      </w:r>
    </w:p>
    <w:p w:rsidR="005A600A" w:rsidRPr="00E5794C" w:rsidRDefault="005A600A" w:rsidP="005A60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5794C">
        <w:rPr>
          <w:rFonts w:ascii="Times New Roman" w:hAnsi="Times New Roman" w:cs="Times New Roman"/>
          <w:sz w:val="24"/>
          <w:szCs w:val="24"/>
        </w:rPr>
        <w:t>Робота соціального педагога здійснювалася за наступними напрямами</w:t>
      </w:r>
      <w:r w:rsidRPr="00E5794C">
        <w:rPr>
          <w:rFonts w:ascii="Times New Roman" w:hAnsi="Times New Roman" w:cs="Times New Roman"/>
          <w:b/>
          <w:sz w:val="24"/>
          <w:szCs w:val="24"/>
        </w:rPr>
        <w:t>:</w:t>
      </w:r>
      <w:r w:rsidRPr="00E5794C">
        <w:rPr>
          <w:rFonts w:ascii="Times New Roman" w:hAnsi="Times New Roman" w:cs="Times New Roman"/>
          <w:sz w:val="24"/>
          <w:szCs w:val="24"/>
        </w:rPr>
        <w:t>діагностика; профілактика;консультування;просвіта;організаційно-методична функція</w:t>
      </w:r>
      <w:r>
        <w:rPr>
          <w:rFonts w:ascii="Times New Roman" w:hAnsi="Times New Roman" w:cs="Times New Roman"/>
          <w:sz w:val="24"/>
          <w:szCs w:val="24"/>
        </w:rPr>
        <w:t xml:space="preserve">; </w:t>
      </w:r>
      <w:r w:rsidRPr="00E5794C">
        <w:rPr>
          <w:rFonts w:ascii="Times New Roman" w:hAnsi="Times New Roman" w:cs="Times New Roman"/>
          <w:sz w:val="24"/>
          <w:szCs w:val="24"/>
        </w:rPr>
        <w:t>зв’язки з громадськістю;соціально-захисна функція.</w:t>
      </w:r>
    </w:p>
    <w:p w:rsidR="005A600A" w:rsidRPr="00E5794C" w:rsidRDefault="005A600A" w:rsidP="005A600A">
      <w:pPr>
        <w:spacing w:after="0"/>
        <w:jc w:val="both"/>
        <w:rPr>
          <w:rFonts w:ascii="Times New Roman" w:hAnsi="Times New Roman" w:cs="Times New Roman"/>
          <w:sz w:val="24"/>
          <w:szCs w:val="24"/>
        </w:rPr>
      </w:pPr>
      <w:r w:rsidRPr="00E5794C">
        <w:rPr>
          <w:rFonts w:ascii="Times New Roman" w:hAnsi="Times New Roman" w:cs="Times New Roman"/>
          <w:sz w:val="24"/>
          <w:szCs w:val="24"/>
        </w:rPr>
        <w:t>Методична тема, над якою працювала соціальний педагог КФМК протягом 2020 – 2021  навчального року:«Профілактика булінгу в закладі освіти».</w:t>
      </w:r>
    </w:p>
    <w:p w:rsidR="005A600A" w:rsidRPr="00E5794C" w:rsidRDefault="005A600A" w:rsidP="005A600A">
      <w:pPr>
        <w:spacing w:after="0"/>
        <w:ind w:firstLine="709"/>
        <w:rPr>
          <w:rFonts w:ascii="Times New Roman" w:hAnsi="Times New Roman" w:cs="Times New Roman"/>
          <w:sz w:val="24"/>
          <w:szCs w:val="24"/>
        </w:rPr>
      </w:pPr>
      <w:r w:rsidRPr="00E5794C">
        <w:rPr>
          <w:rFonts w:ascii="Times New Roman" w:hAnsi="Times New Roman" w:cs="Times New Roman"/>
          <w:sz w:val="24"/>
          <w:szCs w:val="24"/>
        </w:rPr>
        <w:t>І. Діагностика</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Навчальний рік традиційно розпочинався вивченням особових справ студентів-першокурсників. У вересні проведена вхідна діагностика К.Роджерса – Р.Даймонда, а в листопаді – вихідна діагностика. Зі студентами, які мали труднощі в адаптації, були проведені додаткові індивідуальні діагностики за методикою Р.Кеттела, який дав змогу розібратися в поточних проблемах.</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Серед студентів другого курсу було проведене анкетування «Моє ставлення до булінгу».</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Онлайн-діагностику для всіх бажаючих студентів «Чи піддають тебе психологічному насильству?» була корисна для самовивчення. Також під час дистанційного навчання було здійснене анкетування студентів «Молодь, здоровий спосіб життя і протиправна поведінка», яке враховане під час подальшої діяльності.</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Серед студентів четвертого курсу було проведене анкетування щодо вивчення їхніх очікувань від майбутнього.</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Була здійснена діагностика студентів-претендентів у Службу порозуміння.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 xml:space="preserve">Протягом року було здійснене обстеження житлових умов не лише студентів-сиріт та позбавлених батьківського піклування, а й студентів, які належали до групи ризику. </w:t>
      </w:r>
    </w:p>
    <w:p w:rsidR="005A600A" w:rsidRPr="00E5794C" w:rsidRDefault="005A600A" w:rsidP="005A600A">
      <w:pPr>
        <w:spacing w:after="0"/>
        <w:ind w:firstLine="709"/>
        <w:rPr>
          <w:rFonts w:ascii="Times New Roman" w:hAnsi="Times New Roman" w:cs="Times New Roman"/>
          <w:sz w:val="24"/>
          <w:szCs w:val="24"/>
        </w:rPr>
      </w:pPr>
      <w:r w:rsidRPr="00E5794C">
        <w:rPr>
          <w:rFonts w:ascii="Times New Roman" w:hAnsi="Times New Roman" w:cs="Times New Roman"/>
          <w:sz w:val="24"/>
          <w:szCs w:val="24"/>
        </w:rPr>
        <w:lastRenderedPageBreak/>
        <w:t>ІІ.Профілактика</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Вересень розпочався із бесід-знайомств з першокурсниками. До Всесвітнього дня запобіганню самогубствам (10 вересня) серед студентів був проведений конкурс відеороликів «Життя – прекрасне!»</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За рік роботи соціальний педагог брала участь роботі наркопосту. Були проведені рейди-перевірки з виявлення студентів, схильних до тютюнопаління, за результатами рейдів були проведені бесіди.</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Протягом вересня – листопада був проведений цикл занять щодо адаптації першокурсників у групах І-Аф та І-Бф. Під час них студенти  ближче знайомилися між собою, звикали до нових умов навчання. Діяльність психологічної служби, робота класних керівників, викладачів, індивідуальні бесіди зі студентами та батьками сприяли швидкому звиканню до нових умов навчання.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Низку  заходів було проведено в рамках акції «16 днів проти насильства»: акція «Помаранчева стрічка проти насильства», стаття на сайті коледжу «Батьківство в епоху цифрових технологій»; заходи до Дня боротьби з ВІЛ/СНІД (фото-флешмоб «Правдиві факти про ВІЛ та СНІД», відбір та обробка просвітницьких презентацій студентів з теми); до Дня боротьби за скасування рабства – онлайн-заняття для студентів «Творець своєї долі», просвітницька робота в соцмережах, зокрема поширення відео «Я отримала сьогодні квіти».</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 нагоди Дня безпечного інтернету серед груп перших курсів (1мс, 1ф) було проведене заняття «Соціальна мережа: друг чи ворог?», а для групи І-Аф – «Гендерні стереотипи – це небезпечно», що було приурочене Дню соціальної справедливості.</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Протягом року були проведені онлайн-заняття для всіх бажаючих студентів: «Відверто про потаємне», «Лінь: побороти чи прийняти?», «Сім’я та довіра», «Поважай порядок і закон», «Булінг як ресурс»та ін.</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 xml:space="preserve">Для студентів випускних курсів були проведені заняття «Музика – джерело натхнення та ресурсу», «Вчимося жити в мирі», «Я успішно складу Крок-М», «Перспективи на майбутнє» які покликані були зменшити стрес під час підготовки та написання ліцензійного іспиту, а також випуску. </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Здійснювалася групова та індивідуальна робота зі студентами, у першу чергу, соціальних категорій за запитами.</w:t>
      </w:r>
    </w:p>
    <w:p w:rsidR="005A600A" w:rsidRPr="00E5794C" w:rsidRDefault="005A600A" w:rsidP="005A600A">
      <w:pPr>
        <w:spacing w:after="0"/>
        <w:ind w:firstLine="708"/>
        <w:rPr>
          <w:rFonts w:ascii="Times New Roman" w:hAnsi="Times New Roman" w:cs="Times New Roman"/>
          <w:sz w:val="24"/>
          <w:szCs w:val="24"/>
        </w:rPr>
      </w:pPr>
      <w:r w:rsidRPr="00E5794C">
        <w:rPr>
          <w:rFonts w:ascii="Times New Roman" w:hAnsi="Times New Roman" w:cs="Times New Roman"/>
          <w:sz w:val="24"/>
          <w:szCs w:val="24"/>
        </w:rPr>
        <w:t>ІІІ. Консультування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На початку навчального року були проведені індивідуальні консультації класних керівників та батьків І курсу щодо рівня адаптації студентів до навчання в коледжі.</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Проведені консультації класних керівників щодо соціальної паспортизації груп з метою паспортизації соціально незахищених категорій студентів.</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Були здійснені консультації щодо проблем у навчанні, щодо отримання соціальних стипендій та інших виплат соціальним категоріям студентів. Крім цього, студенти та їх батьки зверталися щодо стосунків у групі, проблем студентів з навчанням, а також відбувалося консультування студентів щодо стосунків з батьками. Класні керівники зверталися щодо проблем із навчанням студентів.</w:t>
      </w:r>
    </w:p>
    <w:p w:rsidR="005A600A" w:rsidRPr="00E5794C" w:rsidRDefault="005A600A" w:rsidP="005A600A">
      <w:pPr>
        <w:spacing w:after="0"/>
        <w:ind w:firstLine="709"/>
        <w:rPr>
          <w:rFonts w:ascii="Times New Roman" w:hAnsi="Times New Roman" w:cs="Times New Roman"/>
          <w:sz w:val="24"/>
          <w:szCs w:val="24"/>
        </w:rPr>
      </w:pPr>
      <w:r w:rsidRPr="00E5794C">
        <w:rPr>
          <w:rFonts w:ascii="Times New Roman" w:hAnsi="Times New Roman" w:cs="Times New Roman"/>
          <w:sz w:val="24"/>
          <w:szCs w:val="24"/>
        </w:rPr>
        <w:t>І</w:t>
      </w:r>
      <w:r w:rsidRPr="00E5794C">
        <w:rPr>
          <w:rFonts w:ascii="Times New Roman" w:hAnsi="Times New Roman" w:cs="Times New Roman"/>
          <w:sz w:val="24"/>
          <w:szCs w:val="24"/>
          <w:lang w:val="en-US"/>
        </w:rPr>
        <w:t>V</w:t>
      </w:r>
      <w:r w:rsidRPr="00E5794C">
        <w:rPr>
          <w:rFonts w:ascii="Times New Roman" w:hAnsi="Times New Roman" w:cs="Times New Roman"/>
          <w:sz w:val="24"/>
          <w:szCs w:val="24"/>
        </w:rPr>
        <w:t>. Просвіта</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До Міжнародного дня відмови від куріння був проведений конкурс відеороликів «Живи без паління, це модно та стильно!» та створений відеоролик «Українські зірки проти куріння».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 xml:space="preserve">До Міжнародного дня щастя було створене відео «Українські прислів’я про щастя». </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lastRenderedPageBreak/>
        <w:t>Залучення до онлайн-заходів в рамках Європейського цифрового тижня AllDigitalWeek (тестування, просвітницькі вебінари для викладачів і здобувачів освіти та конкурс малюнків).</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На батьківських зборах онлайн був здійснений виступ «Булінг та його профілактика».</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У рамках тижня психології «Емоційний інтелект. Як його розвинути?» були проведені заняття для студентів, викладачів та батьків, що сприяли поширенню корисної інформації щодо розвитку емоційного інтелекту.</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 нагоди Міжнародного дня протидії булінгу було створене та поширене відео та інформація про Службу порозуміння коледжу.</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 xml:space="preserve">До Міжнародного дня друзів було підготовлене відео з фотографій студентів зі своїми друзями. </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У соціальних мережах протягом року велася просвітницька робота щодо актуальних питань, зокрема стосунків з іншими людьми, збереженню ментального здоров’я  та захисту прав здобувачів освіти. Блог соціального педагога був доповнений статтями: «Моя дитина палить: що робити?», «Про діяльність соціального педагога», «Документи на соціальну стипендію», «П’ять секретів спілкування з підлітками», «Навчіться техніці 6 секунд», «Як реагувати на емоційну інформацію?», «Що таке майндфулнес: чому він простий та корисний?», «Як позбутися страху перед Крок-М?», «Права людини» та ін.</w:t>
      </w:r>
    </w:p>
    <w:p w:rsidR="005A600A" w:rsidRPr="00E5794C" w:rsidRDefault="005A600A" w:rsidP="005A600A">
      <w:pPr>
        <w:spacing w:after="0"/>
        <w:ind w:firstLine="709"/>
        <w:rPr>
          <w:rFonts w:ascii="Times New Roman" w:hAnsi="Times New Roman" w:cs="Times New Roman"/>
          <w:sz w:val="24"/>
          <w:szCs w:val="24"/>
        </w:rPr>
      </w:pPr>
      <w:r w:rsidRPr="00E5794C">
        <w:rPr>
          <w:rFonts w:ascii="Times New Roman" w:hAnsi="Times New Roman" w:cs="Times New Roman"/>
          <w:sz w:val="24"/>
          <w:szCs w:val="24"/>
          <w:lang w:val="en-US"/>
        </w:rPr>
        <w:t>V</w:t>
      </w:r>
      <w:r w:rsidRPr="00E5794C">
        <w:rPr>
          <w:rFonts w:ascii="Times New Roman" w:hAnsi="Times New Roman" w:cs="Times New Roman"/>
          <w:sz w:val="24"/>
          <w:szCs w:val="24"/>
        </w:rPr>
        <w:t>. Організаційно-методична функція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За 2020 – 2021 навчальний рік робота велася відповідно до погодженого річного плану, за яким створювалися місячні плани. Діяльність видозмінювалася відповідно до карантинних обмежень, але не переривалася.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Був оновлений соціальний паспорт та банк даних соціально-педагогічних груп закладу освіти.</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 xml:space="preserve">Соціальний педагог брала участь у нарадах, семінарах та методичних об’єднаннях міста та області.Відбувалася регулярна самоосвіта через вивчення професійних видань «Соціальний педагог», «Психолог», посібників та книг (зокрема Д.Гоулман «Емоційний інтелект» та багато інших).Були пройдені такі онлайн-курси: «Музикотерапія в освітньому просторі», «Діалог та медіація: кроки до порозуміння», «Весняна школа психічного здоров’я», а також взято участь в </w:t>
      </w:r>
      <w:r w:rsidRPr="00E5794C">
        <w:rPr>
          <w:rFonts w:ascii="Times New Roman" w:hAnsi="Times New Roman" w:cs="Times New Roman"/>
          <w:sz w:val="24"/>
          <w:szCs w:val="24"/>
          <w:lang w:val="en-US"/>
        </w:rPr>
        <w:t>VII</w:t>
      </w:r>
      <w:r w:rsidRPr="00E5794C">
        <w:rPr>
          <w:rFonts w:ascii="Times New Roman" w:hAnsi="Times New Roman" w:cs="Times New Roman"/>
          <w:sz w:val="24"/>
          <w:szCs w:val="24"/>
        </w:rPr>
        <w:t>конференції «Особистість у кризових умовах» та конотопському онлайн-марафоні «Щоденник щастя» (відео про власне бачення щастя).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Здійснена допомога студентам в підготовці до «Конкурсу на краще есе, присвяченому 30-ій річниці незалежності України», конкурсу наукових есе «Конституціоналізм: вітчизняний та світовий досвід», які зайняли призові місця.</w:t>
      </w:r>
    </w:p>
    <w:p w:rsidR="005A600A" w:rsidRPr="00E5794C" w:rsidRDefault="005A600A" w:rsidP="005A600A">
      <w:pPr>
        <w:spacing w:after="0"/>
        <w:ind w:firstLine="709"/>
        <w:rPr>
          <w:rFonts w:ascii="Times New Roman" w:hAnsi="Times New Roman" w:cs="Times New Roman"/>
          <w:sz w:val="24"/>
          <w:szCs w:val="24"/>
        </w:rPr>
      </w:pPr>
      <w:r w:rsidRPr="00E5794C">
        <w:rPr>
          <w:rFonts w:ascii="Times New Roman" w:hAnsi="Times New Roman" w:cs="Times New Roman"/>
          <w:sz w:val="24"/>
          <w:szCs w:val="24"/>
          <w:lang w:val="en-US"/>
        </w:rPr>
        <w:t>V</w:t>
      </w:r>
      <w:r w:rsidRPr="00E5794C">
        <w:rPr>
          <w:rFonts w:ascii="Times New Roman" w:hAnsi="Times New Roman" w:cs="Times New Roman"/>
          <w:sz w:val="24"/>
          <w:szCs w:val="24"/>
        </w:rPr>
        <w:t>І. Зв’язки з громадськістю</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 xml:space="preserve">Протягом року велася тісна співпраця зі ССД Конотопської міської ради (в основному, щодо соціального захисту дітей-сиріт та позбавлених батьківського піклування),  а також із Конотопським міським центром соціальних служб для сім’ї, дітей та молоді та  за місцем реєстрації студентів та Центром безоплатної вторинної правової допомоги, таборами відпочинку. </w:t>
      </w:r>
    </w:p>
    <w:p w:rsidR="005A600A" w:rsidRPr="00E5794C" w:rsidRDefault="005A600A" w:rsidP="005A600A">
      <w:pPr>
        <w:spacing w:after="0"/>
        <w:ind w:firstLine="709"/>
        <w:rPr>
          <w:rFonts w:ascii="Times New Roman" w:hAnsi="Times New Roman" w:cs="Times New Roman"/>
          <w:sz w:val="24"/>
          <w:szCs w:val="24"/>
        </w:rPr>
      </w:pPr>
      <w:r w:rsidRPr="00E5794C">
        <w:rPr>
          <w:rFonts w:ascii="Times New Roman" w:hAnsi="Times New Roman" w:cs="Times New Roman"/>
          <w:sz w:val="24"/>
          <w:szCs w:val="24"/>
          <w:lang w:val="en-US"/>
        </w:rPr>
        <w:t>V</w:t>
      </w:r>
      <w:r w:rsidRPr="00E5794C">
        <w:rPr>
          <w:rFonts w:ascii="Times New Roman" w:hAnsi="Times New Roman" w:cs="Times New Roman"/>
          <w:sz w:val="24"/>
          <w:szCs w:val="24"/>
        </w:rPr>
        <w:t>ІІ.Соціально-захисна функція</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За рік здійснювався патронаж, соціально-педагогічний супровід студентів соціальних категорій (у тому числі допомога в оформленні пенсії та субсидії), а також обстеження умов проживання студентів категорії сиріт та дітей, позбавлених батьківського піклування та осіб з їх числа.</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Проводився збір документів на соціальну стипендію та допомога в оформленні заяв.</w:t>
      </w:r>
    </w:p>
    <w:p w:rsidR="005A600A" w:rsidRPr="00E5794C" w:rsidRDefault="005A600A" w:rsidP="005A600A">
      <w:pPr>
        <w:spacing w:after="0"/>
        <w:ind w:firstLine="709"/>
        <w:jc w:val="both"/>
        <w:rPr>
          <w:rFonts w:ascii="Times New Roman" w:hAnsi="Times New Roman" w:cs="Times New Roman"/>
          <w:sz w:val="24"/>
          <w:szCs w:val="24"/>
        </w:rPr>
      </w:pPr>
      <w:r w:rsidRPr="00E5794C">
        <w:rPr>
          <w:rFonts w:ascii="Times New Roman" w:hAnsi="Times New Roman" w:cs="Times New Roman"/>
          <w:sz w:val="24"/>
          <w:szCs w:val="24"/>
        </w:rPr>
        <w:t>Здійснювався соціально-педагогічний супровід студентів «групи ризику».</w:t>
      </w:r>
    </w:p>
    <w:p w:rsidR="005A600A" w:rsidRDefault="005A600A" w:rsidP="005A600A">
      <w:pPr>
        <w:pStyle w:val="af0"/>
        <w:ind w:firstLine="567"/>
        <w:jc w:val="both"/>
        <w:rPr>
          <w:rFonts w:ascii="Times New Roman" w:hAnsi="Times New Roman" w:cs="Times New Roman"/>
          <w:b/>
          <w:sz w:val="24"/>
          <w:szCs w:val="24"/>
        </w:rPr>
      </w:pPr>
      <w:r w:rsidRPr="009207F4">
        <w:rPr>
          <w:rFonts w:ascii="Times New Roman" w:hAnsi="Times New Roman" w:cs="Times New Roman"/>
          <w:b/>
          <w:sz w:val="24"/>
          <w:szCs w:val="24"/>
        </w:rPr>
        <w:lastRenderedPageBreak/>
        <w:t>Діяльність</w:t>
      </w:r>
      <w:r>
        <w:rPr>
          <w:rFonts w:ascii="Times New Roman" w:hAnsi="Times New Roman" w:cs="Times New Roman"/>
          <w:b/>
          <w:sz w:val="24"/>
          <w:szCs w:val="24"/>
        </w:rPr>
        <w:t xml:space="preserve"> психологічної служби.</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w:t>
      </w:r>
      <w:r w:rsidRPr="00E5794C">
        <w:rPr>
          <w:rFonts w:ascii="Times New Roman" w:hAnsi="Times New Roman" w:cs="Times New Roman"/>
          <w:color w:val="000000" w:themeColor="text1"/>
          <w:sz w:val="24"/>
          <w:szCs w:val="24"/>
        </w:rPr>
        <w:t>сихологічну службу</w:t>
      </w:r>
      <w:r>
        <w:rPr>
          <w:rFonts w:ascii="Times New Roman" w:hAnsi="Times New Roman" w:cs="Times New Roman"/>
          <w:color w:val="000000" w:themeColor="text1"/>
          <w:sz w:val="24"/>
          <w:szCs w:val="24"/>
        </w:rPr>
        <w:t xml:space="preserve"> коледжу  представляють п</w:t>
      </w:r>
      <w:r w:rsidRPr="00E5794C">
        <w:rPr>
          <w:rFonts w:ascii="Times New Roman" w:hAnsi="Times New Roman" w:cs="Times New Roman"/>
          <w:color w:val="000000" w:themeColor="text1"/>
          <w:sz w:val="24"/>
          <w:szCs w:val="24"/>
        </w:rPr>
        <w:t>рактичний психолог – Шабала Аліса Сергіївна</w:t>
      </w:r>
      <w:r>
        <w:rPr>
          <w:rFonts w:ascii="Times New Roman" w:hAnsi="Times New Roman" w:cs="Times New Roman"/>
          <w:color w:val="000000" w:themeColor="text1"/>
          <w:sz w:val="24"/>
          <w:szCs w:val="24"/>
        </w:rPr>
        <w:t xml:space="preserve"> та соціальний  педагогог - Базарна</w:t>
      </w:r>
      <w:r w:rsidRPr="00E5794C">
        <w:rPr>
          <w:rFonts w:ascii="Times New Roman" w:hAnsi="Times New Roman" w:cs="Times New Roman"/>
          <w:color w:val="000000" w:themeColor="text1"/>
          <w:sz w:val="24"/>
          <w:szCs w:val="24"/>
        </w:rPr>
        <w:t xml:space="preserve"> О.М.</w:t>
      </w:r>
      <w:r>
        <w:rPr>
          <w:rFonts w:ascii="Times New Roman" w:hAnsi="Times New Roman" w:cs="Times New Roman"/>
          <w:color w:val="000000" w:themeColor="text1"/>
          <w:sz w:val="24"/>
          <w:szCs w:val="24"/>
        </w:rPr>
        <w:t xml:space="preserve">,які працюють </w:t>
      </w:r>
      <w:r w:rsidRPr="00E5794C">
        <w:rPr>
          <w:rFonts w:ascii="Times New Roman" w:hAnsi="Times New Roman" w:cs="Times New Roman"/>
          <w:color w:val="000000" w:themeColor="text1"/>
          <w:sz w:val="24"/>
          <w:szCs w:val="24"/>
        </w:rPr>
        <w:t xml:space="preserve"> з бат</w:t>
      </w:r>
      <w:r>
        <w:rPr>
          <w:rFonts w:ascii="Times New Roman" w:hAnsi="Times New Roman" w:cs="Times New Roman"/>
          <w:color w:val="000000" w:themeColor="text1"/>
          <w:sz w:val="24"/>
          <w:szCs w:val="24"/>
        </w:rPr>
        <w:t>ьками,викладачами та студентами та проводя</w:t>
      </w:r>
      <w:r w:rsidRPr="00E5794C">
        <w:rPr>
          <w:rFonts w:ascii="Times New Roman" w:hAnsi="Times New Roman" w:cs="Times New Roman"/>
          <w:color w:val="000000" w:themeColor="text1"/>
          <w:sz w:val="24"/>
          <w:szCs w:val="24"/>
        </w:rPr>
        <w:t>ть роботу зі студентами в таких напрямках: профілактичному-це тренінги, лекції, акції тощо; діагностичному-тести,методики,опитування,-групові і індивідуальні, спостереження; просвітницькому-це тренінги, лекції, виступи тощо; консультативному – індивідуальні бесіди, групові лекції.</w:t>
      </w:r>
    </w:p>
    <w:p w:rsidR="005A600A" w:rsidRPr="00E5794C" w:rsidRDefault="005A600A" w:rsidP="005A600A">
      <w:pPr>
        <w:pStyle w:val="af2"/>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В роботу з викладачами входить:</w:t>
      </w:r>
    </w:p>
    <w:p w:rsidR="005A600A" w:rsidRPr="00E5794C" w:rsidRDefault="005A600A" w:rsidP="007C3744">
      <w:pPr>
        <w:pStyle w:val="af2"/>
        <w:numPr>
          <w:ilvl w:val="0"/>
          <w:numId w:val="40"/>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індивідуальна консультування,</w:t>
      </w:r>
    </w:p>
    <w:p w:rsidR="005A600A" w:rsidRPr="00E5794C" w:rsidRDefault="005A600A" w:rsidP="007C3744">
      <w:pPr>
        <w:pStyle w:val="af2"/>
        <w:numPr>
          <w:ilvl w:val="0"/>
          <w:numId w:val="40"/>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психологічне просвітництво класних керівників,</w:t>
      </w:r>
    </w:p>
    <w:p w:rsidR="005A600A" w:rsidRPr="00E5794C" w:rsidRDefault="005A600A" w:rsidP="007C3744">
      <w:pPr>
        <w:pStyle w:val="af2"/>
        <w:numPr>
          <w:ilvl w:val="0"/>
          <w:numId w:val="40"/>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розробка психологічних рекомендацій щодо оптимізації навчально-виховного процесу,</w:t>
      </w:r>
    </w:p>
    <w:p w:rsidR="005A600A" w:rsidRPr="00E5794C" w:rsidRDefault="005A600A" w:rsidP="007C3744">
      <w:pPr>
        <w:pStyle w:val="af2"/>
        <w:numPr>
          <w:ilvl w:val="0"/>
          <w:numId w:val="40"/>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проведення психологічних тренінгів.</w:t>
      </w:r>
    </w:p>
    <w:p w:rsidR="005A600A" w:rsidRPr="00E5794C" w:rsidRDefault="005A600A" w:rsidP="005A600A">
      <w:pPr>
        <w:pStyle w:val="af2"/>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Робота з батьками включає:</w:t>
      </w:r>
    </w:p>
    <w:p w:rsidR="005A600A" w:rsidRPr="00E5794C" w:rsidRDefault="005A600A" w:rsidP="007C3744">
      <w:pPr>
        <w:pStyle w:val="af2"/>
        <w:numPr>
          <w:ilvl w:val="0"/>
          <w:numId w:val="42"/>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виступи на батьківських зборах;</w:t>
      </w:r>
    </w:p>
    <w:p w:rsidR="005A600A" w:rsidRPr="00E5794C" w:rsidRDefault="005A600A" w:rsidP="007C3744">
      <w:pPr>
        <w:pStyle w:val="af2"/>
        <w:numPr>
          <w:ilvl w:val="0"/>
          <w:numId w:val="42"/>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психологічне просвітництво сімейного виховання;</w:t>
      </w:r>
    </w:p>
    <w:p w:rsidR="005A600A" w:rsidRPr="00E5794C" w:rsidRDefault="005A600A" w:rsidP="007C3744">
      <w:pPr>
        <w:pStyle w:val="af2"/>
        <w:numPr>
          <w:ilvl w:val="0"/>
          <w:numId w:val="42"/>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забезпечення зв’язку «батьки -студент-викладач»;</w:t>
      </w:r>
    </w:p>
    <w:p w:rsidR="005A600A" w:rsidRPr="00E5794C" w:rsidRDefault="005A600A" w:rsidP="007C3744">
      <w:pPr>
        <w:pStyle w:val="af2"/>
        <w:numPr>
          <w:ilvl w:val="0"/>
          <w:numId w:val="42"/>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вивчення домашніх умов студентів;</w:t>
      </w:r>
    </w:p>
    <w:p w:rsidR="005A600A" w:rsidRPr="00E5794C" w:rsidRDefault="005A600A" w:rsidP="007C3744">
      <w:pPr>
        <w:pStyle w:val="af2"/>
        <w:numPr>
          <w:ilvl w:val="0"/>
          <w:numId w:val="42"/>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тренінги для батьків і підлітків.</w:t>
      </w:r>
    </w:p>
    <w:p w:rsidR="005A600A" w:rsidRPr="00E5794C" w:rsidRDefault="005A600A" w:rsidP="005A600A">
      <w:pPr>
        <w:pStyle w:val="af2"/>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Робота зі студентами включає:</w:t>
      </w:r>
    </w:p>
    <w:p w:rsidR="005A600A" w:rsidRPr="00E5794C" w:rsidRDefault="005A600A" w:rsidP="007C3744">
      <w:pPr>
        <w:pStyle w:val="af2"/>
        <w:numPr>
          <w:ilvl w:val="0"/>
          <w:numId w:val="41"/>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робота з обдарованими студентами;</w:t>
      </w:r>
    </w:p>
    <w:p w:rsidR="005A600A" w:rsidRPr="00E5794C" w:rsidRDefault="005A600A" w:rsidP="007C3744">
      <w:pPr>
        <w:pStyle w:val="af2"/>
        <w:numPr>
          <w:ilvl w:val="0"/>
          <w:numId w:val="41"/>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робота зі студентами з девіантною поведінкою;</w:t>
      </w:r>
    </w:p>
    <w:p w:rsidR="005A600A" w:rsidRPr="00E5794C" w:rsidRDefault="005A600A" w:rsidP="007C3744">
      <w:pPr>
        <w:pStyle w:val="af2"/>
        <w:numPr>
          <w:ilvl w:val="0"/>
          <w:numId w:val="41"/>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психодіагностичні дослідження;</w:t>
      </w:r>
    </w:p>
    <w:p w:rsidR="005A600A" w:rsidRPr="00E5794C" w:rsidRDefault="005A600A" w:rsidP="007C3744">
      <w:pPr>
        <w:pStyle w:val="af2"/>
        <w:numPr>
          <w:ilvl w:val="0"/>
          <w:numId w:val="41"/>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проведення розвивальних занять та тренінгів;</w:t>
      </w:r>
    </w:p>
    <w:p w:rsidR="005A600A" w:rsidRPr="00E5794C" w:rsidRDefault="005A600A" w:rsidP="007C3744">
      <w:pPr>
        <w:pStyle w:val="af2"/>
        <w:numPr>
          <w:ilvl w:val="0"/>
          <w:numId w:val="41"/>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профорієнтаційна робота;</w:t>
      </w:r>
    </w:p>
    <w:p w:rsidR="005A600A" w:rsidRPr="00E5794C" w:rsidRDefault="005A600A" w:rsidP="007C3744">
      <w:pPr>
        <w:pStyle w:val="af2"/>
        <w:numPr>
          <w:ilvl w:val="0"/>
          <w:numId w:val="41"/>
        </w:numPr>
        <w:spacing w:after="0"/>
        <w:ind w:left="0" w:firstLine="709"/>
        <w:contextualSpacing w:val="0"/>
        <w:jc w:val="both"/>
        <w:rPr>
          <w:rFonts w:ascii="Times New Roman" w:hAnsi="Times New Roman"/>
          <w:color w:val="000000" w:themeColor="text1"/>
          <w:sz w:val="24"/>
          <w:szCs w:val="24"/>
          <w:lang w:val="uk-UA"/>
        </w:rPr>
      </w:pPr>
      <w:r w:rsidRPr="00E5794C">
        <w:rPr>
          <w:rFonts w:ascii="Times New Roman" w:hAnsi="Times New Roman"/>
          <w:color w:val="000000" w:themeColor="text1"/>
          <w:sz w:val="24"/>
          <w:szCs w:val="24"/>
          <w:lang w:val="uk-UA"/>
        </w:rPr>
        <w:t>індивідуальне консультування.</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З цією метою практичний психолог</w:t>
      </w:r>
      <w:r>
        <w:rPr>
          <w:rFonts w:ascii="Times New Roman" w:hAnsi="Times New Roman" w:cs="Times New Roman"/>
          <w:color w:val="000000" w:themeColor="text1"/>
          <w:sz w:val="24"/>
          <w:szCs w:val="24"/>
        </w:rPr>
        <w:t xml:space="preserve"> провела </w:t>
      </w:r>
      <w:r w:rsidRPr="00E5794C">
        <w:rPr>
          <w:rFonts w:ascii="Times New Roman" w:hAnsi="Times New Roman" w:cs="Times New Roman"/>
          <w:color w:val="000000" w:themeColor="text1"/>
          <w:sz w:val="24"/>
          <w:szCs w:val="24"/>
        </w:rPr>
        <w:t xml:space="preserve"> такі просвітницькі та профілактичні заходи: відкритий захід «Життя як абсолютна цінність», тренінгові заняття «Стоп булінг!», «Наша група» (з метою адаптації студентів до навчання), «Вчимося бути толерантними до ВІЛ - інфікованих»,</w:t>
      </w:r>
      <w:r>
        <w:rPr>
          <w:rFonts w:ascii="Times New Roman" w:hAnsi="Times New Roman" w:cs="Times New Roman"/>
          <w:color w:val="000000" w:themeColor="text1"/>
          <w:sz w:val="24"/>
          <w:szCs w:val="24"/>
        </w:rPr>
        <w:t xml:space="preserve"> тренінгове занятя</w:t>
      </w:r>
      <w:r w:rsidRPr="00E5794C">
        <w:rPr>
          <w:rFonts w:ascii="Times New Roman" w:hAnsi="Times New Roman" w:cs="Times New Roman"/>
          <w:color w:val="000000" w:themeColor="text1"/>
          <w:sz w:val="24"/>
          <w:szCs w:val="24"/>
        </w:rPr>
        <w:t xml:space="preserve"> «Емоційна напруга. Зняття емоційної напруги», «Вчимося бути толерантними», провела зі студентами КІПТу  тренінгове заняття «Сім’я  і довіра» (за збірником «Особистість. Громадянська позиція»), тренінгове заняття «Готуємося до ЗНО», «Безпека у мережі Інтернет тощо.</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 xml:space="preserve"> Разом з викладачем - Земцовою Г.М. брала участь у заході «Відповідальна поведінка – запорука майбутнього» та виступила  на ньому на тему : «Особливості закоханості в підлітковому віці»</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Також це спільні акції та інші заходи проведені з соціальним педагогом Базарною О.М.  такі як: конкурс створення відеороликів «Життя-прекрасне» та створення інформаційного стенду «Життя прекрасне!», акція «Прийди у помаранчевому», акція «Серце до серця», акція «Спонтанний день прояву добороти», акція «Що таке щастя» та представлений стенд «Поділися добром»,  акція «День друга».</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 xml:space="preserve">Діагностична робота проводиться як індивідуальна, так і групова,  за такими методиками: проективна методика «Будинок-дерево-людина», «Дерево», «Неіснуюча тварина», тест на «Імпульсивність», методика «Виявлення «групи ризику»», тест К.Томаса «Тип поведінки у конфлікті», методика Баса-Дарки «Рівень агресії», методика Спілберга-Ханіна «Визначення особистісної та ситуативної тривожності», методика Ф.Фідлера та Фурмана на визначення рівня адаптованості до навчання, анкетування «Насильство», </w:t>
      </w:r>
      <w:r w:rsidRPr="00E5794C">
        <w:rPr>
          <w:rFonts w:ascii="Times New Roman" w:hAnsi="Times New Roman" w:cs="Times New Roman"/>
          <w:color w:val="000000" w:themeColor="text1"/>
          <w:sz w:val="24"/>
          <w:szCs w:val="24"/>
        </w:rPr>
        <w:lastRenderedPageBreak/>
        <w:t>методика  «Соціометрія» з метою виявлення неформальних стосунків в групі, опитування «Ми і тютюнопаління» (поінформованість про кількість студентів ,які палять)  он – лайн методика Н.Холла «Визначення рівня емоційного інтелекту» тощо.</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Проводиться і корекційно-профілактична індивідуальна робота з «важковиховуваними» та невстигаючими студентами, які цього потребують за результатами діагностичної роботи (наприклад, «Корекція агресивної поведінки», «Профілактика тривожності підлітків» та ін.), індивідуальна діагностика та бесіди, бесіди з батьками студентів тощо.</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Велика робота практичним психологом проводиться у напрямку адаптації студентів до навчання. На початку року проводиться діагностична робота зі студентами 1-х курсів за методика Ф.Фідлера та Фурмана на визначення рівня адаптованості до навчання, з метою з’ясування мотивації до навчання та дезадаптованих студентів. Зі студентами, які мають проблеми у навчанні, дезадаптованими -  проводиться індивідуальна робота (постійні бесіди,співпраця з класним керівником, діагностична робота на виявлення мотивації до навчання,тривожності,самооцінки,вибору професії тощо,також профілактична за допомогою тренінгових занять). Зі всіма студентами протягом пів року проводилися тренінгові заняття «Наша група» з метою швидшої адаптації до навчання, особливо тих у кого за результатами діагностичної роботи виявився низький показник адаптованості. Після проведення циклу тренінгових занять «Наша група», проводилася вихідна діагностична робота за тими ж методиками ,що і на початку року, щоб порівняти результат з вхідною діагностикою і відсоток змін у групі студентів, які були не адаптованими. Можна зробити висновок,що після проведення занять ті студентами заняття дали свій результат і ті студенти, які були неадаптованими мають достатні показники адаптованості і мотивації до навчання.</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 xml:space="preserve">На період карантину практичний психолог і також протягом всього року - проводила роботу за  всіма напрямками дистанційно, розміщувала постійно породи та рекомендації для студентів,батьків та викладачів на сторінці психолога: </w:t>
      </w:r>
      <w:r w:rsidRPr="002816D8">
        <w:rPr>
          <w:rFonts w:ascii="Times New Roman" w:hAnsi="Times New Roman" w:cs="Times New Roman"/>
          <w:color w:val="000000" w:themeColor="text1"/>
          <w:sz w:val="24"/>
          <w:szCs w:val="24"/>
          <w:shd w:val="clear" w:color="auto" w:fill="FFFFFF"/>
        </w:rPr>
        <w:t>для батьків</w:t>
      </w:r>
      <w:r w:rsidRPr="00E5794C">
        <w:rPr>
          <w:rFonts w:ascii="Times New Roman" w:hAnsi="Times New Roman" w:cs="Times New Roman"/>
          <w:color w:val="000000" w:themeColor="text1"/>
          <w:sz w:val="24"/>
          <w:szCs w:val="24"/>
        </w:rPr>
        <w:t xml:space="preserve"> «Як виховати впевнену  в собі дитину», </w:t>
      </w:r>
      <w:r w:rsidRPr="00E5794C">
        <w:rPr>
          <w:rFonts w:ascii="Times New Roman" w:hAnsi="Times New Roman" w:cs="Times New Roman"/>
          <w:color w:val="000000" w:themeColor="text1"/>
          <w:sz w:val="24"/>
          <w:szCs w:val="24"/>
          <w:shd w:val="clear" w:color="auto" w:fill="FFFFFF"/>
        </w:rPr>
        <w:t xml:space="preserve"> «Спокій</w:t>
      </w:r>
      <w:r>
        <w:rPr>
          <w:rFonts w:ascii="Times New Roman" w:hAnsi="Times New Roman" w:cs="Times New Roman"/>
          <w:color w:val="000000" w:themeColor="text1"/>
          <w:sz w:val="24"/>
          <w:szCs w:val="24"/>
          <w:shd w:val="clear" w:color="auto" w:fill="FFFFFF"/>
        </w:rPr>
        <w:t xml:space="preserve"> та подолання стресу на час </w:t>
      </w:r>
      <w:r>
        <w:rPr>
          <w:rFonts w:ascii="Times New Roman" w:hAnsi="Times New Roman" w:cs="Times New Roman"/>
          <w:color w:val="000000" w:themeColor="text1"/>
          <w:sz w:val="24"/>
          <w:szCs w:val="24"/>
          <w:shd w:val="clear" w:color="auto" w:fill="FFFFFF"/>
          <w:lang w:val="en-US"/>
        </w:rPr>
        <w:t>Kovid</w:t>
      </w:r>
      <w:r w:rsidRPr="00E5794C">
        <w:rPr>
          <w:rFonts w:ascii="Times New Roman" w:hAnsi="Times New Roman" w:cs="Times New Roman"/>
          <w:color w:val="000000" w:themeColor="text1"/>
          <w:sz w:val="24"/>
          <w:szCs w:val="24"/>
          <w:shd w:val="clear" w:color="auto" w:fill="FFFFFF"/>
        </w:rPr>
        <w:t xml:space="preserve">-19», «Якщо бити дитину…», «Як допомогти дитині при стресі», «Як вчасно виявити суїцидальну поведінку», «Якщо по відношенню до вас здійснене насильство», тестування в он-лайн режимі «Які ви батьки?», «Смертельні ігри»,«Коли варто звернутися за допомогою до психолога», Родина на карантині. Складові гармонійної самоізоляції», «Що робити батькам щоб попередити суїцид», «Конфліктив сім'ї в умовах карантину»;  </w:t>
      </w:r>
      <w:r w:rsidRPr="002816D8">
        <w:rPr>
          <w:rFonts w:ascii="Times New Roman" w:hAnsi="Times New Roman" w:cs="Times New Roman"/>
          <w:color w:val="000000" w:themeColor="text1"/>
          <w:sz w:val="24"/>
          <w:szCs w:val="24"/>
          <w:shd w:val="clear" w:color="auto" w:fill="FFFFFF"/>
        </w:rPr>
        <w:t>для викладачів</w:t>
      </w:r>
      <w:r w:rsidRPr="00E5794C">
        <w:rPr>
          <w:rFonts w:ascii="Times New Roman" w:hAnsi="Times New Roman" w:cs="Times New Roman"/>
          <w:b/>
          <w:i/>
          <w:color w:val="000000" w:themeColor="text1"/>
          <w:sz w:val="24"/>
          <w:szCs w:val="24"/>
          <w:shd w:val="clear" w:color="auto" w:fill="FFFFFF"/>
        </w:rPr>
        <w:t>:</w:t>
      </w:r>
      <w:r w:rsidRPr="00E5794C">
        <w:rPr>
          <w:rFonts w:ascii="Times New Roman" w:hAnsi="Times New Roman" w:cs="Times New Roman"/>
          <w:color w:val="000000" w:themeColor="text1"/>
          <w:sz w:val="24"/>
          <w:szCs w:val="24"/>
          <w:shd w:val="clear" w:color="auto" w:fill="FFFFFF"/>
        </w:rPr>
        <w:t xml:space="preserve"> «Як не вигоріти викладачу під час дистанційного навчання», «Безпека в інтернеті. Загрози в інтернеті», «Мотивація навчання», </w:t>
      </w:r>
      <w:r w:rsidRPr="002816D8">
        <w:rPr>
          <w:rFonts w:ascii="Times New Roman" w:hAnsi="Times New Roman" w:cs="Times New Roman"/>
          <w:color w:val="000000" w:themeColor="text1"/>
          <w:sz w:val="24"/>
          <w:szCs w:val="24"/>
          <w:shd w:val="clear" w:color="auto" w:fill="FFFFFF"/>
        </w:rPr>
        <w:t>для студентів</w:t>
      </w:r>
      <w:r w:rsidRPr="00E5794C">
        <w:rPr>
          <w:rFonts w:ascii="Times New Roman" w:hAnsi="Times New Roman" w:cs="Times New Roman"/>
          <w:b/>
          <w:i/>
          <w:color w:val="000000" w:themeColor="text1"/>
          <w:sz w:val="24"/>
          <w:szCs w:val="24"/>
          <w:shd w:val="clear" w:color="auto" w:fill="FFFFFF"/>
        </w:rPr>
        <w:t xml:space="preserve"> -</w:t>
      </w:r>
      <w:r w:rsidRPr="00E5794C">
        <w:rPr>
          <w:rFonts w:ascii="Times New Roman" w:hAnsi="Times New Roman" w:cs="Times New Roman"/>
          <w:color w:val="000000" w:themeColor="text1"/>
          <w:sz w:val="24"/>
          <w:szCs w:val="24"/>
          <w:shd w:val="clear" w:color="auto" w:fill="FFFFFF"/>
        </w:rPr>
        <w:t xml:space="preserve"> </w:t>
      </w:r>
      <w:r w:rsidRPr="00E5794C">
        <w:rPr>
          <w:rFonts w:ascii="Times New Roman" w:hAnsi="Times New Roman" w:cs="Times New Roman"/>
          <w:color w:val="000000" w:themeColor="text1"/>
          <w:sz w:val="24"/>
          <w:szCs w:val="24"/>
        </w:rPr>
        <w:t>«Психологічна стійкість: як її досягти?», «Етичні норми під час дистанційного навчання»»,</w:t>
      </w:r>
      <w:r w:rsidRPr="00E5794C">
        <w:rPr>
          <w:rFonts w:ascii="Times New Roman" w:eastAsia="Times New Roman" w:hAnsi="Times New Roman" w:cs="Times New Roman"/>
          <w:color w:val="000000" w:themeColor="text1"/>
          <w:sz w:val="24"/>
          <w:szCs w:val="24"/>
          <w:shd w:val="clear" w:color="auto" w:fill="FFFFFF"/>
        </w:rPr>
        <w:t>«Як полюбити себе?»,</w:t>
      </w:r>
      <w:r w:rsidRPr="00E5794C">
        <w:rPr>
          <w:rFonts w:ascii="Times New Roman" w:hAnsi="Times New Roman" w:cs="Times New Roman"/>
          <w:color w:val="000000" w:themeColor="text1"/>
          <w:sz w:val="24"/>
          <w:szCs w:val="24"/>
        </w:rPr>
        <w:t xml:space="preserve"> «Уміння володіти собою»</w:t>
      </w:r>
      <w:r w:rsidRPr="00E5794C">
        <w:rPr>
          <w:rFonts w:ascii="Times New Roman" w:hAnsi="Times New Roman" w:cs="Times New Roman"/>
          <w:color w:val="000000" w:themeColor="text1"/>
          <w:sz w:val="24"/>
          <w:szCs w:val="24"/>
          <w:shd w:val="clear" w:color="auto" w:fill="FFFFFF"/>
        </w:rPr>
        <w:t xml:space="preserve">, </w:t>
      </w:r>
      <w:r w:rsidRPr="00E5794C">
        <w:rPr>
          <w:rFonts w:ascii="Times New Roman" w:hAnsi="Times New Roman" w:cs="Times New Roman"/>
          <w:color w:val="000000" w:themeColor="text1"/>
          <w:sz w:val="24"/>
          <w:szCs w:val="24"/>
        </w:rPr>
        <w:t xml:space="preserve">«Як швидко виконати домашні завдання?», </w:t>
      </w:r>
      <w:r w:rsidRPr="00E5794C">
        <w:rPr>
          <w:rFonts w:ascii="Times New Roman" w:hAnsi="Times New Roman" w:cs="Times New Roman"/>
          <w:color w:val="000000" w:themeColor="text1"/>
          <w:sz w:val="24"/>
          <w:szCs w:val="24"/>
          <w:shd w:val="clear" w:color="auto" w:fill="FFFFFF"/>
        </w:rPr>
        <w:t xml:space="preserve">«Правила безпеки в Інтернеті», «Як зберігати спокій», </w:t>
      </w:r>
      <w:r w:rsidRPr="00E5794C">
        <w:rPr>
          <w:rFonts w:ascii="Times New Roman" w:hAnsi="Times New Roman" w:cs="Times New Roman"/>
          <w:color w:val="000000" w:themeColor="text1"/>
          <w:sz w:val="24"/>
          <w:szCs w:val="24"/>
        </w:rPr>
        <w:t>«Як тримати в тонусі свій організм», «Впевненість в собі»</w:t>
      </w:r>
      <w:r w:rsidRPr="00E5794C">
        <w:rPr>
          <w:rFonts w:ascii="Times New Roman" w:hAnsi="Times New Roman" w:cs="Times New Roman"/>
          <w:color w:val="000000" w:themeColor="text1"/>
          <w:sz w:val="24"/>
          <w:szCs w:val="24"/>
          <w:shd w:val="clear" w:color="auto" w:fill="FFFFFF"/>
        </w:rPr>
        <w:t xml:space="preserve">, «Найпоширеніші ознаки тривалого стресу. Формули замозаспокоєнння », </w:t>
      </w:r>
      <w:r w:rsidRPr="00E5794C">
        <w:rPr>
          <w:rFonts w:ascii="Times New Roman" w:hAnsi="Times New Roman" w:cs="Times New Roman"/>
          <w:color w:val="000000" w:themeColor="text1"/>
          <w:sz w:val="24"/>
          <w:szCs w:val="24"/>
        </w:rPr>
        <w:t xml:space="preserve">«Звички, які тянуть нас вниз», </w:t>
      </w:r>
      <w:r w:rsidRPr="00E5794C">
        <w:rPr>
          <w:rFonts w:ascii="Times New Roman" w:hAnsi="Times New Roman" w:cs="Times New Roman"/>
          <w:color w:val="000000" w:themeColor="text1"/>
          <w:sz w:val="24"/>
          <w:szCs w:val="24"/>
          <w:shd w:val="clear" w:color="auto" w:fill="FFFFFF"/>
        </w:rPr>
        <w:t>«Як не стати жертовою торгівлі людьми», «Як втигати по навчанню»,</w:t>
      </w:r>
      <w:r w:rsidRPr="00E5794C">
        <w:rPr>
          <w:rFonts w:ascii="Times New Roman" w:hAnsi="Times New Roman" w:cs="Times New Roman"/>
          <w:color w:val="000000" w:themeColor="text1"/>
          <w:sz w:val="24"/>
          <w:szCs w:val="24"/>
        </w:rPr>
        <w:t>«Загрози в інтернеті»</w:t>
      </w:r>
      <w:r w:rsidRPr="00E5794C">
        <w:rPr>
          <w:rFonts w:ascii="Times New Roman" w:hAnsi="Times New Roman" w:cs="Times New Roman"/>
          <w:color w:val="000000" w:themeColor="text1"/>
          <w:sz w:val="24"/>
          <w:szCs w:val="24"/>
          <w:shd w:val="clear" w:color="auto" w:fill="FFFFFF"/>
        </w:rPr>
        <w:t xml:space="preserve"> ,«Як захистити себе від маніпуляцій», «Як уникнути конфлікту»</w:t>
      </w:r>
      <w:r w:rsidRPr="00E5794C">
        <w:rPr>
          <w:rFonts w:ascii="Times New Roman" w:hAnsi="Times New Roman" w:cs="Times New Roman"/>
          <w:color w:val="000000" w:themeColor="text1"/>
          <w:sz w:val="24"/>
          <w:szCs w:val="24"/>
        </w:rPr>
        <w:t xml:space="preserve">, вправи для самоконтролю «Візьми себе в руки»,» Як удосконалит увагу. Як запам’ятати матеріал», «Де отримати безкоштовну психологічну допомогу», «Психологічний голод. Як його втамувати», «Внутрішній конфлікт. Як їх вирішувати?» тощо. </w:t>
      </w:r>
    </w:p>
    <w:p w:rsidR="005A600A" w:rsidRPr="00E5794C" w:rsidRDefault="005A600A" w:rsidP="005A600A">
      <w:pPr>
        <w:spacing w:after="0"/>
        <w:ind w:firstLine="709"/>
        <w:jc w:val="both"/>
        <w:rPr>
          <w:rFonts w:ascii="Times New Roman" w:hAnsi="Times New Roman" w:cs="Times New Roman"/>
          <w:color w:val="000000" w:themeColor="text1"/>
          <w:sz w:val="24"/>
          <w:szCs w:val="24"/>
          <w:shd w:val="clear" w:color="auto" w:fill="FFFFFF"/>
        </w:rPr>
      </w:pPr>
      <w:r w:rsidRPr="002816D8">
        <w:rPr>
          <w:rFonts w:ascii="Times New Roman" w:hAnsi="Times New Roman" w:cs="Times New Roman"/>
          <w:color w:val="000000" w:themeColor="text1"/>
          <w:sz w:val="24"/>
          <w:szCs w:val="24"/>
        </w:rPr>
        <w:t>Провела на платформі  Zoom такі заняття</w:t>
      </w:r>
      <w:r w:rsidRPr="00E5794C">
        <w:rPr>
          <w:rFonts w:ascii="Times New Roman" w:hAnsi="Times New Roman" w:cs="Times New Roman"/>
          <w:b/>
          <w:i/>
          <w:color w:val="000000" w:themeColor="text1"/>
          <w:sz w:val="24"/>
          <w:szCs w:val="24"/>
        </w:rPr>
        <w:t xml:space="preserve"> :</w:t>
      </w:r>
      <w:r w:rsidRPr="00E5794C">
        <w:rPr>
          <w:rFonts w:ascii="Times New Roman" w:hAnsi="Times New Roman" w:cs="Times New Roman"/>
          <w:color w:val="000000" w:themeColor="text1"/>
          <w:sz w:val="24"/>
          <w:szCs w:val="24"/>
        </w:rPr>
        <w:t xml:space="preserve"> тренінгові заняття « Найбільше щастя – це здоров’я», групова консультація « Де знайти віру у себе?», групова консультація «Як захиститися від маніпуляцій?», </w:t>
      </w:r>
      <w:r w:rsidRPr="002816D8">
        <w:rPr>
          <w:rFonts w:ascii="Times New Roman" w:hAnsi="Times New Roman" w:cs="Times New Roman"/>
          <w:color w:val="000000" w:themeColor="text1"/>
          <w:sz w:val="24"/>
          <w:szCs w:val="24"/>
        </w:rPr>
        <w:t>виступила он-лайн на батьківських зборах</w:t>
      </w:r>
      <w:r w:rsidRPr="00E5794C">
        <w:rPr>
          <w:rFonts w:ascii="Times New Roman" w:hAnsi="Times New Roman" w:cs="Times New Roman"/>
          <w:color w:val="000000" w:themeColor="text1"/>
          <w:sz w:val="24"/>
          <w:szCs w:val="24"/>
        </w:rPr>
        <w:t xml:space="preserve">: «Булінг, його </w:t>
      </w:r>
      <w:r w:rsidRPr="00E5794C">
        <w:rPr>
          <w:rFonts w:ascii="Times New Roman" w:hAnsi="Times New Roman" w:cs="Times New Roman"/>
          <w:color w:val="000000" w:themeColor="text1"/>
          <w:sz w:val="24"/>
          <w:szCs w:val="24"/>
        </w:rPr>
        <w:lastRenderedPageBreak/>
        <w:t>види.  Профілактика», презентація проектів он-лайн «Що я знаю про кібербезпеку?», само діагностичне заняття зі студентами «Колесо балансу життя» он-лайн.</w:t>
      </w:r>
    </w:p>
    <w:p w:rsidR="005A600A" w:rsidRPr="00E5794C" w:rsidRDefault="005A600A" w:rsidP="005A600A">
      <w:pPr>
        <w:spacing w:after="0"/>
        <w:ind w:firstLine="709"/>
        <w:jc w:val="both"/>
        <w:rPr>
          <w:rFonts w:ascii="Times New Roman" w:eastAsia="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Також консультаційна робота проводилась в дистанційному режимі зі студентами, яким була потрібна допомога і які зверталися. Частіше всього , - це були бесіди  зі студентами «зони та групи ризику».</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Також у</w:t>
      </w:r>
      <w:r w:rsidRPr="00E5794C">
        <w:rPr>
          <w:rFonts w:ascii="Times New Roman" w:hAnsi="Times New Roman" w:cs="Times New Roman"/>
          <w:color w:val="000000" w:themeColor="text1"/>
          <w:sz w:val="24"/>
          <w:szCs w:val="24"/>
        </w:rPr>
        <w:t xml:space="preserve"> цьому році пройшов «Тиждень психології» на тему «Як розвинути свій ай-кью»з 19.04.2021р. по 23.04.2021р.  були проведені такі заняття: он-лайн опитування Н. Холла «Визначення рівня емоційного інтелекту» </w:t>
      </w:r>
      <w:r w:rsidRPr="002816D8">
        <w:rPr>
          <w:rFonts w:ascii="Times New Roman" w:hAnsi="Times New Roman" w:cs="Times New Roman"/>
          <w:color w:val="000000" w:themeColor="text1"/>
          <w:sz w:val="24"/>
          <w:szCs w:val="24"/>
        </w:rPr>
        <w:t>для всіх учасників начального процесу, заняття «Емоційна напруга» зі студентами, створила презентацію для батьків «Як</w:t>
      </w:r>
      <w:r w:rsidRPr="00E5794C">
        <w:rPr>
          <w:rFonts w:ascii="Times New Roman" w:hAnsi="Times New Roman" w:cs="Times New Roman"/>
          <w:color w:val="000000" w:themeColor="text1"/>
          <w:sz w:val="24"/>
          <w:szCs w:val="24"/>
        </w:rPr>
        <w:t xml:space="preserve"> розвинути емоційний інтелект своєї дитини», інформаційний матеріал про емоційний інтелект ви</w:t>
      </w:r>
      <w:r>
        <w:rPr>
          <w:rFonts w:ascii="Times New Roman" w:hAnsi="Times New Roman" w:cs="Times New Roman"/>
          <w:color w:val="000000" w:themeColor="text1"/>
          <w:sz w:val="24"/>
          <w:szCs w:val="24"/>
        </w:rPr>
        <w:t>ставлений на сторінці психолога, з</w:t>
      </w:r>
      <w:r w:rsidRPr="002816D8">
        <w:rPr>
          <w:rFonts w:ascii="Times New Roman" w:hAnsi="Times New Roman" w:cs="Times New Roman"/>
          <w:color w:val="000000" w:themeColor="text1"/>
          <w:sz w:val="24"/>
          <w:szCs w:val="24"/>
        </w:rPr>
        <w:t>аняття з викладачами</w:t>
      </w:r>
      <w:r w:rsidRPr="00E5794C">
        <w:rPr>
          <w:rFonts w:ascii="Times New Roman" w:hAnsi="Times New Roman" w:cs="Times New Roman"/>
          <w:color w:val="000000" w:themeColor="text1"/>
          <w:sz w:val="24"/>
          <w:szCs w:val="24"/>
        </w:rPr>
        <w:t xml:space="preserve"> «Як подолати емоційну напругу» та </w:t>
      </w:r>
      <w:r w:rsidRPr="002816D8">
        <w:rPr>
          <w:rFonts w:ascii="Times New Roman" w:hAnsi="Times New Roman" w:cs="Times New Roman"/>
          <w:color w:val="000000" w:themeColor="text1"/>
          <w:sz w:val="24"/>
          <w:szCs w:val="24"/>
        </w:rPr>
        <w:t>роздача пам’яток викладачам</w:t>
      </w:r>
      <w:r w:rsidRPr="00E5794C">
        <w:rPr>
          <w:rFonts w:ascii="Times New Roman" w:hAnsi="Times New Roman" w:cs="Times New Roman"/>
          <w:color w:val="000000" w:themeColor="text1"/>
          <w:sz w:val="24"/>
          <w:szCs w:val="24"/>
        </w:rPr>
        <w:t xml:space="preserve"> « Емоційний інтелект – запорука успіху міцного здоров’я та щастя».</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2816D8">
        <w:rPr>
          <w:rFonts w:ascii="Times New Roman" w:hAnsi="Times New Roman" w:cs="Times New Roman"/>
          <w:color w:val="000000" w:themeColor="text1"/>
          <w:sz w:val="24"/>
          <w:szCs w:val="24"/>
        </w:rPr>
        <w:t>Метою даного тижня</w:t>
      </w:r>
      <w:r w:rsidRPr="00E5794C">
        <w:rPr>
          <w:rFonts w:ascii="Times New Roman" w:hAnsi="Times New Roman" w:cs="Times New Roman"/>
          <w:color w:val="000000" w:themeColor="text1"/>
          <w:sz w:val="24"/>
          <w:szCs w:val="24"/>
        </w:rPr>
        <w:t xml:space="preserve"> було розширення знань студентів, викладачів та батьків  про поняття «емоційний інтелект» і можливість за допомогою запропонованих вправ спробувати розвинути його.</w:t>
      </w:r>
    </w:p>
    <w:p w:rsidR="005A600A" w:rsidRPr="00E5794C" w:rsidRDefault="005A600A" w:rsidP="005A600A">
      <w:pPr>
        <w:spacing w:after="0"/>
        <w:ind w:firstLine="709"/>
        <w:jc w:val="both"/>
        <w:rPr>
          <w:rFonts w:ascii="Times New Roman" w:hAnsi="Times New Roman" w:cs="Times New Roman"/>
          <w:color w:val="000000" w:themeColor="text1"/>
          <w:sz w:val="24"/>
          <w:szCs w:val="24"/>
        </w:rPr>
      </w:pPr>
      <w:r w:rsidRPr="00E5794C">
        <w:rPr>
          <w:rFonts w:ascii="Times New Roman" w:hAnsi="Times New Roman" w:cs="Times New Roman"/>
          <w:color w:val="000000" w:themeColor="text1"/>
          <w:sz w:val="24"/>
          <w:szCs w:val="24"/>
        </w:rPr>
        <w:t>Можна зробити такий висновок за результатами проведеної роботи психологічною службою, що першокурсники в своїй переважній більшості зуміли адаптуватися до умов навчання . Тож можна зробити висновок, що заняття по адаптації до « Нових умов» навчання дали свій позитивний результат.</w:t>
      </w:r>
    </w:p>
    <w:p w:rsidR="005A600A" w:rsidRDefault="005A600A" w:rsidP="005A600A">
      <w:pPr>
        <w:spacing w:after="0"/>
        <w:jc w:val="both"/>
        <w:rPr>
          <w:rFonts w:ascii="Times New Roman" w:eastAsia="Times New Roman" w:hAnsi="Times New Roman" w:cs="Times New Roman"/>
          <w:b/>
          <w:bCs/>
          <w:sz w:val="24"/>
          <w:szCs w:val="24"/>
          <w:lang w:eastAsia="ru-RU"/>
        </w:rPr>
      </w:pPr>
    </w:p>
    <w:p w:rsidR="005A600A" w:rsidRPr="002816D8" w:rsidRDefault="005A600A" w:rsidP="003D0A3F">
      <w:pPr>
        <w:spacing w:after="0"/>
        <w:ind w:firstLine="708"/>
        <w:jc w:val="both"/>
        <w:rPr>
          <w:rFonts w:ascii="Times New Roman" w:eastAsia="Times New Roman" w:hAnsi="Times New Roman" w:cs="Times New Roman"/>
          <w:sz w:val="24"/>
          <w:szCs w:val="24"/>
          <w:lang w:eastAsia="ru-RU"/>
        </w:rPr>
      </w:pPr>
      <w:r w:rsidRPr="002816D8">
        <w:rPr>
          <w:rFonts w:ascii="Times New Roman" w:eastAsia="Times New Roman" w:hAnsi="Times New Roman" w:cs="Times New Roman"/>
          <w:b/>
          <w:bCs/>
          <w:sz w:val="24"/>
          <w:szCs w:val="24"/>
          <w:lang w:eastAsia="ru-RU"/>
        </w:rPr>
        <w:t xml:space="preserve">Професійне  виховання </w:t>
      </w:r>
    </w:p>
    <w:p w:rsidR="005A600A" w:rsidRPr="00806E71" w:rsidRDefault="005A600A" w:rsidP="005A600A">
      <w:pPr>
        <w:spacing w:after="0"/>
        <w:jc w:val="both"/>
        <w:rPr>
          <w:rFonts w:ascii="Times New Roman" w:eastAsia="Times New Roman" w:hAnsi="Times New Roman" w:cs="Times New Roman"/>
          <w:color w:val="0070C0"/>
          <w:sz w:val="24"/>
          <w:szCs w:val="24"/>
          <w:lang w:eastAsia="ru-RU"/>
        </w:rPr>
      </w:pPr>
      <w:r w:rsidRPr="002816D8">
        <w:rPr>
          <w:rFonts w:ascii="Times New Roman" w:eastAsia="Times New Roman" w:hAnsi="Times New Roman" w:cs="Times New Roman"/>
          <w:sz w:val="24"/>
          <w:szCs w:val="24"/>
          <w:lang w:eastAsia="ru-RU"/>
        </w:rPr>
        <w:t>     Професійна підготовка студентської  молоді починається ще  з першого курсу. Завдання коледжу – підготувати підростаюче покоління до свідомої реалізації  вибору професії. Профорієнтаційна робота у коледжі здійснюється під час навчально-виховного процесу: виховання трудових навичок у студентів під час прибирання території, розширення знань про професію  фельдшера,сестри медичної та лікаря  на позакласних  виховних  заходах, екскурсії до музею  історії медицини Конотопщини.  Протягом року  студенти  проводили просвітницьку  роботу для студентів міста. У рамках проєкту «Якісна  медична освіта кожній дитині».</w:t>
      </w:r>
      <w:r>
        <w:rPr>
          <w:rFonts w:ascii="Times New Roman" w:eastAsia="Times New Roman" w:hAnsi="Times New Roman" w:cs="Times New Roman"/>
          <w:sz w:val="24"/>
          <w:szCs w:val="24"/>
          <w:lang w:eastAsia="ru-RU"/>
        </w:rPr>
        <w:t xml:space="preserve"> </w:t>
      </w:r>
      <w:r w:rsidRPr="002816D8">
        <w:rPr>
          <w:rFonts w:ascii="Times New Roman" w:eastAsia="Times New Roman" w:hAnsi="Times New Roman" w:cs="Times New Roman"/>
          <w:sz w:val="24"/>
          <w:szCs w:val="24"/>
          <w:lang w:eastAsia="ru-RU"/>
        </w:rPr>
        <w:t>Відбулися профорієнтаційні зустрічі студентської молоді з представниками Глухівського педагогічного університет ім. О.Довженка, Харківського медичного університету, Сумського педагогічного університету ім. А. С. Макаренка</w:t>
      </w:r>
      <w:r w:rsidRPr="00806E71">
        <w:rPr>
          <w:rFonts w:ascii="Times New Roman" w:eastAsia="Times New Roman" w:hAnsi="Times New Roman" w:cs="Times New Roman"/>
          <w:color w:val="0070C0"/>
          <w:sz w:val="24"/>
          <w:szCs w:val="24"/>
          <w:lang w:eastAsia="ru-RU"/>
        </w:rPr>
        <w:t xml:space="preserve">. </w:t>
      </w:r>
    </w:p>
    <w:p w:rsidR="005A600A" w:rsidRPr="00077F7C" w:rsidRDefault="005A600A" w:rsidP="005A600A">
      <w:pPr>
        <w:pStyle w:val="af0"/>
        <w:rPr>
          <w:rFonts w:ascii="Times New Roman" w:hAnsi="Times New Roman" w:cs="Times New Roman"/>
          <w:b/>
          <w:sz w:val="24"/>
          <w:szCs w:val="24"/>
          <w:lang w:eastAsia="ru-RU"/>
        </w:rPr>
      </w:pPr>
      <w:r w:rsidRPr="00077F7C">
        <w:rPr>
          <w:b/>
          <w:lang w:eastAsia="ru-RU"/>
        </w:rPr>
        <w:t xml:space="preserve"> </w:t>
      </w:r>
      <w:r w:rsidR="003D0A3F">
        <w:rPr>
          <w:b/>
          <w:lang w:eastAsia="ru-RU"/>
        </w:rPr>
        <w:tab/>
      </w:r>
      <w:r w:rsidRPr="00077F7C">
        <w:rPr>
          <w:rFonts w:ascii="Times New Roman" w:hAnsi="Times New Roman" w:cs="Times New Roman"/>
          <w:b/>
          <w:sz w:val="24"/>
          <w:szCs w:val="24"/>
          <w:lang w:eastAsia="ru-RU"/>
        </w:rPr>
        <w:t>Проведено  виховні заходи :</w:t>
      </w:r>
    </w:p>
    <w:p w:rsidR="005A600A" w:rsidRPr="005A600A" w:rsidRDefault="0063713C" w:rsidP="007C3744">
      <w:pPr>
        <w:pStyle w:val="af0"/>
        <w:numPr>
          <w:ilvl w:val="0"/>
          <w:numId w:val="35"/>
        </w:numPr>
        <w:spacing w:line="276" w:lineRule="auto"/>
        <w:rPr>
          <w:rFonts w:ascii="Times New Roman" w:hAnsi="Times New Roman" w:cs="Times New Roman"/>
          <w:sz w:val="24"/>
          <w:szCs w:val="24"/>
        </w:rPr>
      </w:pPr>
      <w:hyperlink r:id="rId17" w:history="1">
        <w:r w:rsidR="005A600A" w:rsidRPr="005A600A">
          <w:rPr>
            <w:rStyle w:val="af"/>
            <w:rFonts w:ascii="Times New Roman" w:hAnsi="Times New Roman" w:cs="Times New Roman"/>
            <w:color w:val="auto"/>
            <w:sz w:val="24"/>
            <w:szCs w:val="24"/>
            <w:u w:val="none"/>
          </w:rPr>
          <w:t>фото-акція «Правдиві факти про ВІЛ та СНІД»</w:t>
        </w:r>
      </w:hyperlink>
      <w:r w:rsidR="005A600A" w:rsidRPr="005A600A">
        <w:rPr>
          <w:rFonts w:ascii="Times New Roman" w:hAnsi="Times New Roman" w:cs="Times New Roman"/>
          <w:sz w:val="24"/>
          <w:szCs w:val="24"/>
        </w:rPr>
        <w:t>;</w:t>
      </w:r>
    </w:p>
    <w:p w:rsidR="005A600A" w:rsidRPr="005A600A" w:rsidRDefault="0063713C" w:rsidP="007C3744">
      <w:pPr>
        <w:pStyle w:val="af0"/>
        <w:numPr>
          <w:ilvl w:val="0"/>
          <w:numId w:val="35"/>
        </w:numPr>
        <w:spacing w:line="276" w:lineRule="auto"/>
        <w:rPr>
          <w:rFonts w:ascii="Times New Roman" w:hAnsi="Times New Roman" w:cs="Times New Roman"/>
          <w:sz w:val="24"/>
          <w:szCs w:val="24"/>
        </w:rPr>
      </w:pPr>
      <w:hyperlink r:id="rId18" w:history="1">
        <w:r w:rsidR="005A600A" w:rsidRPr="005A600A">
          <w:rPr>
            <w:rStyle w:val="af"/>
            <w:rFonts w:ascii="Times New Roman" w:hAnsi="Times New Roman" w:cs="Times New Roman"/>
            <w:color w:val="auto"/>
            <w:sz w:val="24"/>
            <w:szCs w:val="24"/>
            <w:u w:val="none"/>
          </w:rPr>
          <w:t>інтерактивна лекція «Вигодовування грудної дитини. Природне вигодовування»</w:t>
        </w:r>
      </w:hyperlink>
      <w:r w:rsidR="005A600A" w:rsidRPr="005A600A">
        <w:rPr>
          <w:rFonts w:ascii="Times New Roman" w:hAnsi="Times New Roman" w:cs="Times New Roman"/>
          <w:sz w:val="24"/>
          <w:szCs w:val="24"/>
        </w:rPr>
        <w:t>;</w:t>
      </w:r>
    </w:p>
    <w:p w:rsidR="005A600A" w:rsidRPr="005A600A" w:rsidRDefault="0063713C" w:rsidP="007C3744">
      <w:pPr>
        <w:pStyle w:val="af0"/>
        <w:numPr>
          <w:ilvl w:val="0"/>
          <w:numId w:val="35"/>
        </w:numPr>
        <w:spacing w:line="276" w:lineRule="auto"/>
        <w:rPr>
          <w:rFonts w:ascii="Times New Roman" w:hAnsi="Times New Roman" w:cs="Times New Roman"/>
          <w:sz w:val="24"/>
          <w:szCs w:val="24"/>
        </w:rPr>
      </w:pPr>
      <w:hyperlink r:id="rId19" w:history="1">
        <w:r w:rsidR="005A600A" w:rsidRPr="005A600A">
          <w:rPr>
            <w:rStyle w:val="af"/>
            <w:rFonts w:ascii="Times New Roman" w:hAnsi="Times New Roman" w:cs="Times New Roman"/>
            <w:color w:val="auto"/>
            <w:sz w:val="24"/>
            <w:szCs w:val="24"/>
            <w:u w:val="none"/>
          </w:rPr>
          <w:t>Міжнародний день відмови від паління</w:t>
        </w:r>
      </w:hyperlink>
      <w:r w:rsidR="005A600A" w:rsidRPr="005A600A">
        <w:rPr>
          <w:rFonts w:ascii="Times New Roman" w:hAnsi="Times New Roman" w:cs="Times New Roman"/>
          <w:sz w:val="24"/>
          <w:szCs w:val="24"/>
        </w:rPr>
        <w:t>;</w:t>
      </w:r>
    </w:p>
    <w:p w:rsidR="005A600A" w:rsidRPr="005A600A" w:rsidRDefault="005A600A" w:rsidP="007C3744">
      <w:pPr>
        <w:pStyle w:val="af0"/>
        <w:numPr>
          <w:ilvl w:val="0"/>
          <w:numId w:val="35"/>
        </w:numPr>
        <w:spacing w:line="276" w:lineRule="auto"/>
        <w:rPr>
          <w:rFonts w:ascii="Times New Roman" w:hAnsi="Times New Roman" w:cs="Times New Roman"/>
          <w:sz w:val="24"/>
          <w:szCs w:val="24"/>
          <w:shd w:val="clear" w:color="auto" w:fill="FFFFFF"/>
        </w:rPr>
      </w:pPr>
      <w:r w:rsidRPr="005A600A">
        <w:rPr>
          <w:rFonts w:ascii="Times New Roman" w:hAnsi="Times New Roman" w:cs="Times New Roman"/>
          <w:sz w:val="24"/>
          <w:szCs w:val="24"/>
          <w:shd w:val="clear" w:color="auto" w:fill="FFFFFF"/>
        </w:rPr>
        <w:t>кампанія  під гаслом «Завжди у моді» (до «Міжнародного дня презерватива 2021» AHF Ukraine );</w:t>
      </w:r>
    </w:p>
    <w:p w:rsidR="005A600A" w:rsidRPr="002F296F" w:rsidRDefault="0063713C" w:rsidP="007C3744">
      <w:pPr>
        <w:pStyle w:val="af0"/>
        <w:numPr>
          <w:ilvl w:val="0"/>
          <w:numId w:val="35"/>
        </w:numPr>
        <w:spacing w:line="276" w:lineRule="auto"/>
        <w:rPr>
          <w:rFonts w:ascii="Times New Roman" w:hAnsi="Times New Roman" w:cs="Times New Roman"/>
          <w:sz w:val="24"/>
          <w:szCs w:val="24"/>
        </w:rPr>
      </w:pPr>
      <w:hyperlink r:id="rId20" w:history="1">
        <w:r w:rsidR="005A600A" w:rsidRPr="005A600A">
          <w:rPr>
            <w:rStyle w:val="af"/>
            <w:rFonts w:ascii="Times New Roman" w:hAnsi="Times New Roman" w:cs="Times New Roman"/>
            <w:color w:val="auto"/>
            <w:sz w:val="24"/>
            <w:szCs w:val="24"/>
            <w:u w:val="none"/>
            <w:shd w:val="clear" w:color="auto" w:fill="FFFFFF"/>
          </w:rPr>
          <w:t>акція</w:t>
        </w:r>
      </w:hyperlink>
      <w:r w:rsidR="005A600A" w:rsidRPr="005A600A">
        <w:rPr>
          <w:rFonts w:ascii="Times New Roman" w:hAnsi="Times New Roman" w:cs="Times New Roman"/>
          <w:sz w:val="24"/>
          <w:szCs w:val="24"/>
        </w:rPr>
        <w:t xml:space="preserve"> </w:t>
      </w:r>
      <w:r w:rsidR="005A600A" w:rsidRPr="005A600A">
        <w:rPr>
          <w:rFonts w:ascii="Times New Roman" w:hAnsi="Times New Roman" w:cs="Times New Roman"/>
          <w:sz w:val="24"/>
          <w:szCs w:val="24"/>
          <w:shd w:val="clear" w:color="auto" w:fill="FFFFFF"/>
        </w:rPr>
        <w:t> «Донорство –</w:t>
      </w:r>
      <w:r w:rsidR="005A600A" w:rsidRPr="002F296F">
        <w:rPr>
          <w:rFonts w:ascii="Times New Roman" w:hAnsi="Times New Roman" w:cs="Times New Roman"/>
          <w:sz w:val="24"/>
          <w:szCs w:val="24"/>
          <w:shd w:val="clear" w:color="auto" w:fill="FFFFFF"/>
        </w:rPr>
        <w:t xml:space="preserve"> це любов» (До </w:t>
      </w:r>
      <w:r w:rsidR="005A600A" w:rsidRPr="002F296F">
        <w:rPr>
          <w:rFonts w:ascii="Times New Roman" w:hAnsi="Times New Roman" w:cs="Times New Roman"/>
          <w:sz w:val="24"/>
          <w:szCs w:val="24"/>
        </w:rPr>
        <w:t xml:space="preserve"> Дня молодих донорів в Україні).</w:t>
      </w:r>
    </w:p>
    <w:p w:rsidR="005A600A" w:rsidRPr="002F296F" w:rsidRDefault="005A600A" w:rsidP="007C3744">
      <w:pPr>
        <w:pStyle w:val="af0"/>
        <w:numPr>
          <w:ilvl w:val="0"/>
          <w:numId w:val="35"/>
        </w:numPr>
        <w:spacing w:line="276" w:lineRule="auto"/>
        <w:rPr>
          <w:rFonts w:ascii="Times New Roman" w:hAnsi="Times New Roman" w:cs="Times New Roman"/>
          <w:sz w:val="24"/>
          <w:szCs w:val="24"/>
        </w:rPr>
      </w:pPr>
      <w:r>
        <w:rPr>
          <w:rFonts w:ascii="Times New Roman" w:hAnsi="Times New Roman" w:cs="Times New Roman"/>
          <w:sz w:val="24"/>
          <w:szCs w:val="24"/>
          <w:shd w:val="clear" w:color="auto" w:fill="FFFFFF"/>
        </w:rPr>
        <w:t>с</w:t>
      </w:r>
      <w:r w:rsidRPr="002F296F">
        <w:rPr>
          <w:rFonts w:ascii="Times New Roman" w:hAnsi="Times New Roman" w:cs="Times New Roman"/>
          <w:sz w:val="24"/>
          <w:szCs w:val="24"/>
          <w:shd w:val="clear" w:color="auto" w:fill="FFFFFF"/>
        </w:rPr>
        <w:t>творено просвітницький  відеоролик «Надія є» (до Дня онкохворих дітей).</w:t>
      </w:r>
    </w:p>
    <w:p w:rsidR="005A600A" w:rsidRPr="00546FC4" w:rsidRDefault="005A600A" w:rsidP="007C3744">
      <w:pPr>
        <w:pStyle w:val="af0"/>
        <w:numPr>
          <w:ilvl w:val="0"/>
          <w:numId w:val="35"/>
        </w:numPr>
        <w:spacing w:line="276" w:lineRule="auto"/>
        <w:rPr>
          <w:rFonts w:ascii="Times New Roman" w:hAnsi="Times New Roman" w:cs="Times New Roman"/>
          <w:sz w:val="24"/>
          <w:szCs w:val="24"/>
        </w:rPr>
      </w:pPr>
      <w:r>
        <w:rPr>
          <w:rFonts w:ascii="Times New Roman" w:hAnsi="Times New Roman" w:cs="Times New Roman"/>
          <w:sz w:val="24"/>
          <w:szCs w:val="24"/>
          <w:shd w:val="clear" w:color="auto" w:fill="FFFFFF"/>
        </w:rPr>
        <w:t>ф</w:t>
      </w:r>
      <w:r w:rsidRPr="002F296F">
        <w:rPr>
          <w:rFonts w:ascii="Times New Roman" w:hAnsi="Times New Roman" w:cs="Times New Roman"/>
          <w:sz w:val="24"/>
          <w:szCs w:val="24"/>
          <w:shd w:val="clear" w:color="auto" w:fill="FFFFFF"/>
        </w:rPr>
        <w:t>естиваль « Всі разом за сім`ю»</w:t>
      </w:r>
      <w:r>
        <w:rPr>
          <w:rFonts w:ascii="Times New Roman" w:hAnsi="Times New Roman" w:cs="Times New Roman"/>
          <w:sz w:val="24"/>
          <w:szCs w:val="24"/>
          <w:shd w:val="clear" w:color="auto" w:fill="FFFFFF"/>
        </w:rPr>
        <w:t>( до Дня батька).</w:t>
      </w:r>
    </w:p>
    <w:p w:rsidR="005A600A" w:rsidRPr="002F296F" w:rsidRDefault="005A600A" w:rsidP="003D0A3F">
      <w:pPr>
        <w:spacing w:after="0" w:line="360" w:lineRule="auto"/>
        <w:ind w:firstLine="360"/>
        <w:jc w:val="both"/>
        <w:rPr>
          <w:rFonts w:ascii="Times New Roman" w:eastAsia="Times New Roman" w:hAnsi="Times New Roman" w:cs="Times New Roman"/>
          <w:sz w:val="24"/>
          <w:szCs w:val="24"/>
          <w:lang w:eastAsia="ru-RU"/>
        </w:rPr>
      </w:pPr>
      <w:r w:rsidRPr="002F296F">
        <w:rPr>
          <w:rFonts w:ascii="Times New Roman" w:eastAsia="Times New Roman" w:hAnsi="Times New Roman" w:cs="Times New Roman"/>
          <w:b/>
          <w:bCs/>
          <w:sz w:val="24"/>
          <w:szCs w:val="24"/>
          <w:lang w:eastAsia="ru-RU"/>
        </w:rPr>
        <w:t>Спортивно – оздоровча робота</w:t>
      </w:r>
    </w:p>
    <w:p w:rsidR="005A600A" w:rsidRPr="002F296F" w:rsidRDefault="005A600A" w:rsidP="005A600A">
      <w:pPr>
        <w:spacing w:after="0" w:line="360" w:lineRule="auto"/>
        <w:jc w:val="both"/>
        <w:rPr>
          <w:rFonts w:ascii="Times New Roman" w:eastAsia="Times New Roman" w:hAnsi="Times New Roman" w:cs="Times New Roman"/>
          <w:sz w:val="24"/>
          <w:szCs w:val="24"/>
          <w:lang w:eastAsia="ru-RU"/>
        </w:rPr>
      </w:pPr>
      <w:r w:rsidRPr="002F296F">
        <w:rPr>
          <w:rFonts w:ascii="Times New Roman" w:eastAsia="Times New Roman" w:hAnsi="Times New Roman" w:cs="Times New Roman"/>
          <w:sz w:val="24"/>
          <w:szCs w:val="24"/>
          <w:lang w:eastAsia="ru-RU"/>
        </w:rPr>
        <w:t>    У відповідності до Державних санітарних правила і норм влаштування, утримання загальноосвітніх навчальних закладів створено необхідні санітарно – гігієнічні умови для організації навчально-виховного процесу.</w:t>
      </w:r>
      <w:r>
        <w:rPr>
          <w:rFonts w:ascii="Times New Roman" w:eastAsia="Times New Roman" w:hAnsi="Times New Roman" w:cs="Times New Roman"/>
          <w:sz w:val="24"/>
          <w:szCs w:val="24"/>
          <w:lang w:eastAsia="ru-RU"/>
        </w:rPr>
        <w:t xml:space="preserve"> </w:t>
      </w:r>
      <w:r w:rsidRPr="002F296F">
        <w:rPr>
          <w:rFonts w:ascii="Times New Roman" w:eastAsia="Times New Roman" w:hAnsi="Times New Roman" w:cs="Times New Roman"/>
          <w:sz w:val="24"/>
          <w:szCs w:val="24"/>
          <w:lang w:eastAsia="ru-RU"/>
        </w:rPr>
        <w:t xml:space="preserve">Проводяться заходи щодо  організації  студентського режиму, дотримання у коледжі </w:t>
      </w:r>
      <w:r>
        <w:rPr>
          <w:rFonts w:ascii="Times New Roman" w:eastAsia="Times New Roman" w:hAnsi="Times New Roman" w:cs="Times New Roman"/>
          <w:sz w:val="24"/>
          <w:szCs w:val="24"/>
          <w:lang w:eastAsia="ru-RU"/>
        </w:rPr>
        <w:t xml:space="preserve"> </w:t>
      </w:r>
      <w:r w:rsidRPr="002F296F">
        <w:rPr>
          <w:rFonts w:ascii="Times New Roman" w:eastAsia="Times New Roman" w:hAnsi="Times New Roman" w:cs="Times New Roman"/>
          <w:sz w:val="24"/>
          <w:szCs w:val="24"/>
          <w:lang w:eastAsia="ru-RU"/>
        </w:rPr>
        <w:t xml:space="preserve">гігієнічних норм щодо освітлення, </w:t>
      </w:r>
      <w:r w:rsidRPr="002F296F">
        <w:rPr>
          <w:rFonts w:ascii="Times New Roman" w:eastAsia="Times New Roman" w:hAnsi="Times New Roman" w:cs="Times New Roman"/>
          <w:sz w:val="24"/>
          <w:szCs w:val="24"/>
          <w:lang w:eastAsia="ru-RU"/>
        </w:rPr>
        <w:lastRenderedPageBreak/>
        <w:t>температури повітря, обладнання, раціонального харчування, загартування, профілактично-медичне обстеження</w:t>
      </w:r>
    </w:p>
    <w:p w:rsidR="005A600A" w:rsidRPr="002F296F" w:rsidRDefault="005A600A" w:rsidP="005A600A">
      <w:pPr>
        <w:spacing w:after="0" w:line="360" w:lineRule="auto"/>
        <w:jc w:val="both"/>
        <w:rPr>
          <w:rFonts w:ascii="Times New Roman" w:eastAsia="Times New Roman" w:hAnsi="Times New Roman" w:cs="Times New Roman"/>
          <w:sz w:val="24"/>
          <w:szCs w:val="24"/>
          <w:lang w:eastAsia="ru-RU"/>
        </w:rPr>
      </w:pPr>
      <w:r w:rsidRPr="002F296F">
        <w:rPr>
          <w:rFonts w:ascii="Times New Roman" w:eastAsia="Times New Roman" w:hAnsi="Times New Roman" w:cs="Times New Roman"/>
          <w:sz w:val="24"/>
          <w:szCs w:val="24"/>
          <w:lang w:eastAsia="ru-RU"/>
        </w:rPr>
        <w:t>    Цікавими оздоровчими заходами у коледжі є проведення  бесіди з лікарями</w:t>
      </w:r>
      <w:r>
        <w:rPr>
          <w:rFonts w:ascii="Times New Roman" w:eastAsia="Times New Roman" w:hAnsi="Times New Roman" w:cs="Times New Roman"/>
          <w:sz w:val="24"/>
          <w:szCs w:val="24"/>
          <w:lang w:eastAsia="ru-RU"/>
        </w:rPr>
        <w:t xml:space="preserve"> та фельдшером коледжу,</w:t>
      </w:r>
      <w:r w:rsidRPr="002F296F">
        <w:rPr>
          <w:rFonts w:ascii="Times New Roman" w:eastAsia="Times New Roman" w:hAnsi="Times New Roman" w:cs="Times New Roman"/>
          <w:sz w:val="24"/>
          <w:szCs w:val="24"/>
          <w:lang w:eastAsia="ru-RU"/>
        </w:rPr>
        <w:t>перегляд та обговорення відеофільмів про шкідливість куріння, наркотиків, алкоголю.</w:t>
      </w:r>
    </w:p>
    <w:p w:rsidR="005A600A" w:rsidRPr="002F296F" w:rsidRDefault="005A600A" w:rsidP="005A600A">
      <w:pPr>
        <w:spacing w:after="0" w:line="360" w:lineRule="auto"/>
        <w:jc w:val="both"/>
        <w:rPr>
          <w:rFonts w:ascii="Times New Roman" w:eastAsia="Times New Roman" w:hAnsi="Times New Roman" w:cs="Times New Roman"/>
          <w:sz w:val="24"/>
          <w:szCs w:val="24"/>
          <w:lang w:eastAsia="ru-RU"/>
        </w:rPr>
      </w:pPr>
      <w:r w:rsidRPr="002F296F">
        <w:rPr>
          <w:rFonts w:ascii="Times New Roman" w:eastAsia="Times New Roman" w:hAnsi="Times New Roman" w:cs="Times New Roman"/>
          <w:sz w:val="24"/>
          <w:szCs w:val="24"/>
          <w:lang w:eastAsia="ru-RU"/>
        </w:rPr>
        <w:t xml:space="preserve">     У межах Дня туризму та спорту проведено екскурсію до краєзнавчого </w:t>
      </w:r>
      <w:r>
        <w:rPr>
          <w:rFonts w:ascii="Times New Roman" w:eastAsia="Times New Roman" w:hAnsi="Times New Roman" w:cs="Times New Roman"/>
          <w:sz w:val="24"/>
          <w:szCs w:val="24"/>
          <w:lang w:eastAsia="ru-RU"/>
        </w:rPr>
        <w:t xml:space="preserve"> музею де </w:t>
      </w:r>
      <w:r w:rsidRPr="002F296F">
        <w:rPr>
          <w:rFonts w:ascii="Times New Roman" w:eastAsia="Times New Roman" w:hAnsi="Times New Roman" w:cs="Times New Roman"/>
          <w:sz w:val="24"/>
          <w:szCs w:val="24"/>
          <w:lang w:eastAsia="ru-RU"/>
        </w:rPr>
        <w:t>ерегляд виставки до Дня туризму в Україні та Всесвітнього Дня туризму.</w:t>
      </w:r>
    </w:p>
    <w:p w:rsidR="005A600A" w:rsidRPr="00806E71" w:rsidRDefault="005A600A" w:rsidP="005A600A">
      <w:pPr>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Брали </w:t>
      </w:r>
      <w:r w:rsidRPr="00806E71">
        <w:rPr>
          <w:rFonts w:ascii="Times New Roman" w:eastAsia="Times New Roman" w:hAnsi="Times New Roman" w:cs="Times New Roman"/>
          <w:b/>
          <w:bCs/>
          <w:sz w:val="24"/>
          <w:szCs w:val="24"/>
          <w:lang w:eastAsia="ru-RU"/>
        </w:rPr>
        <w:t xml:space="preserve"> участь у:</w:t>
      </w:r>
    </w:p>
    <w:p w:rsidR="005A600A" w:rsidRPr="002F296F" w:rsidRDefault="005A600A" w:rsidP="007C3744">
      <w:pPr>
        <w:pStyle w:val="af2"/>
        <w:numPr>
          <w:ilvl w:val="0"/>
          <w:numId w:val="43"/>
        </w:numPr>
        <w:spacing w:after="0" w:line="360" w:lineRule="auto"/>
        <w:jc w:val="both"/>
        <w:rPr>
          <w:rFonts w:ascii="Times New Roman" w:eastAsia="Times New Roman" w:hAnsi="Times New Roman"/>
          <w:sz w:val="24"/>
          <w:szCs w:val="24"/>
          <w:lang w:eastAsia="ru-RU"/>
        </w:rPr>
      </w:pPr>
      <w:r w:rsidRPr="002F296F">
        <w:rPr>
          <w:rFonts w:ascii="Times New Roman" w:hAnsi="Times New Roman"/>
          <w:color w:val="050505"/>
          <w:sz w:val="24"/>
          <w:szCs w:val="24"/>
          <w:shd w:val="clear" w:color="auto" w:fill="FFFFFF"/>
        </w:rPr>
        <w:t>челенджі «Молодь і спорт»;</w:t>
      </w:r>
    </w:p>
    <w:p w:rsidR="005A600A" w:rsidRPr="002F296F" w:rsidRDefault="005A600A" w:rsidP="007C3744">
      <w:pPr>
        <w:pStyle w:val="af2"/>
        <w:numPr>
          <w:ilvl w:val="0"/>
          <w:numId w:val="43"/>
        </w:numPr>
        <w:spacing w:after="0" w:line="360" w:lineRule="auto"/>
        <w:jc w:val="both"/>
        <w:rPr>
          <w:rFonts w:ascii="Times New Roman" w:eastAsia="Times New Roman" w:hAnsi="Times New Roman"/>
          <w:sz w:val="24"/>
          <w:szCs w:val="24"/>
          <w:lang w:eastAsia="ru-RU"/>
        </w:rPr>
      </w:pPr>
      <w:r w:rsidRPr="002F296F">
        <w:rPr>
          <w:rFonts w:ascii="Times New Roman" w:hAnsi="Times New Roman"/>
          <w:color w:val="050505"/>
          <w:sz w:val="24"/>
          <w:szCs w:val="24"/>
          <w:shd w:val="clear" w:color="auto" w:fill="FFFFFF"/>
        </w:rPr>
        <w:t>виставка «Здоров`я- мудрих гонорар»;</w:t>
      </w:r>
    </w:p>
    <w:p w:rsidR="005A600A" w:rsidRPr="002F296F" w:rsidRDefault="005A600A" w:rsidP="007C3744">
      <w:pPr>
        <w:pStyle w:val="af2"/>
        <w:numPr>
          <w:ilvl w:val="0"/>
          <w:numId w:val="43"/>
        </w:numPr>
        <w:spacing w:after="0" w:line="360" w:lineRule="auto"/>
        <w:jc w:val="both"/>
        <w:rPr>
          <w:rFonts w:ascii="Times New Roman" w:eastAsia="Times New Roman" w:hAnsi="Times New Roman"/>
          <w:sz w:val="24"/>
          <w:szCs w:val="24"/>
          <w:lang w:eastAsia="ru-RU"/>
        </w:rPr>
      </w:pPr>
      <w:r w:rsidRPr="002F296F">
        <w:rPr>
          <w:rFonts w:ascii="Times New Roman" w:hAnsi="Times New Roman"/>
          <w:color w:val="050505"/>
          <w:sz w:val="24"/>
          <w:szCs w:val="24"/>
          <w:shd w:val="clear" w:color="auto" w:fill="FFFFFF"/>
        </w:rPr>
        <w:t>у створенні відеоролику «Молодь обирає здоров'я».</w:t>
      </w:r>
    </w:p>
    <w:p w:rsidR="005A600A" w:rsidRPr="002F296F" w:rsidRDefault="005A600A" w:rsidP="007C3744">
      <w:pPr>
        <w:pStyle w:val="af2"/>
        <w:numPr>
          <w:ilvl w:val="0"/>
          <w:numId w:val="43"/>
        </w:numPr>
        <w:spacing w:after="0" w:line="360" w:lineRule="auto"/>
        <w:jc w:val="both"/>
        <w:rPr>
          <w:rFonts w:ascii="Times New Roman" w:eastAsia="Times New Roman" w:hAnsi="Times New Roman"/>
          <w:sz w:val="24"/>
          <w:szCs w:val="24"/>
          <w:lang w:eastAsia="ru-RU"/>
        </w:rPr>
      </w:pPr>
      <w:r w:rsidRPr="002F296F">
        <w:rPr>
          <w:rFonts w:ascii="Times New Roman" w:hAnsi="Times New Roman"/>
          <w:color w:val="050505"/>
          <w:sz w:val="24"/>
          <w:szCs w:val="24"/>
          <w:shd w:val="clear" w:color="auto" w:fill="FFFFFF"/>
        </w:rPr>
        <w:t>туристичних походах   до х. Таранський</w:t>
      </w:r>
      <w:r>
        <w:rPr>
          <w:rFonts w:ascii="Times New Roman" w:hAnsi="Times New Roman"/>
          <w:color w:val="050505"/>
          <w:sz w:val="24"/>
          <w:szCs w:val="24"/>
          <w:shd w:val="clear" w:color="auto" w:fill="FFFFFF"/>
        </w:rPr>
        <w:t>;</w:t>
      </w:r>
    </w:p>
    <w:p w:rsidR="005A600A" w:rsidRPr="00806E71" w:rsidRDefault="005A600A" w:rsidP="007C3744">
      <w:pPr>
        <w:numPr>
          <w:ilvl w:val="0"/>
          <w:numId w:val="43"/>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06E71">
        <w:rPr>
          <w:rFonts w:ascii="Times New Roman" w:eastAsia="Times New Roman" w:hAnsi="Times New Roman" w:cs="Times New Roman"/>
          <w:sz w:val="24"/>
          <w:szCs w:val="24"/>
          <w:lang w:eastAsia="ru-RU"/>
        </w:rPr>
        <w:t>ійськово –патрі</w:t>
      </w:r>
      <w:r>
        <w:rPr>
          <w:rFonts w:ascii="Times New Roman" w:eastAsia="Times New Roman" w:hAnsi="Times New Roman" w:cs="Times New Roman"/>
          <w:sz w:val="24"/>
          <w:szCs w:val="24"/>
          <w:lang w:eastAsia="ru-RU"/>
        </w:rPr>
        <w:t>отичних  вишколах</w:t>
      </w:r>
      <w:r w:rsidRPr="00806E71">
        <w:rPr>
          <w:rFonts w:ascii="Times New Roman" w:eastAsia="Times New Roman" w:hAnsi="Times New Roman" w:cs="Times New Roman"/>
          <w:sz w:val="24"/>
          <w:szCs w:val="24"/>
          <w:lang w:eastAsia="ru-RU"/>
        </w:rPr>
        <w:t>;</w:t>
      </w:r>
    </w:p>
    <w:p w:rsidR="005A600A" w:rsidRDefault="005A600A" w:rsidP="007C3744">
      <w:pPr>
        <w:numPr>
          <w:ilvl w:val="0"/>
          <w:numId w:val="43"/>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806E71">
        <w:rPr>
          <w:rFonts w:ascii="Times New Roman" w:eastAsia="Times New Roman" w:hAnsi="Times New Roman" w:cs="Times New Roman"/>
          <w:sz w:val="24"/>
          <w:szCs w:val="24"/>
          <w:lang w:eastAsia="ru-RU"/>
        </w:rPr>
        <w:t>ійськово – спортивному  святі «Україна – єдина країна»</w:t>
      </w:r>
      <w:r>
        <w:rPr>
          <w:rFonts w:ascii="Times New Roman" w:eastAsia="Times New Roman" w:hAnsi="Times New Roman" w:cs="Times New Roman"/>
          <w:sz w:val="24"/>
          <w:szCs w:val="24"/>
          <w:lang w:eastAsia="ru-RU"/>
        </w:rPr>
        <w:t>;</w:t>
      </w:r>
    </w:p>
    <w:p w:rsidR="005A600A" w:rsidRDefault="005A600A" w:rsidP="007C3744">
      <w:pPr>
        <w:numPr>
          <w:ilvl w:val="0"/>
          <w:numId w:val="43"/>
        </w:num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w:t>
      </w:r>
      <w:r w:rsidRPr="00E042E9">
        <w:rPr>
          <w:rFonts w:ascii="Times New Roman" w:eastAsia="Times New Roman" w:hAnsi="Times New Roman" w:cs="Times New Roman"/>
          <w:sz w:val="24"/>
          <w:szCs w:val="24"/>
          <w:lang w:eastAsia="ru-RU"/>
        </w:rPr>
        <w:t>міських  змаганнях </w:t>
      </w:r>
      <w:r>
        <w:rPr>
          <w:rFonts w:ascii="Times New Roman" w:eastAsia="Times New Roman" w:hAnsi="Times New Roman" w:cs="Times New Roman"/>
          <w:sz w:val="24"/>
          <w:szCs w:val="24"/>
          <w:lang w:eastAsia="ru-RU"/>
        </w:rPr>
        <w:t xml:space="preserve"> з настільного тенісу,  волейболу та міні футболу.</w:t>
      </w:r>
    </w:p>
    <w:p w:rsidR="005A600A" w:rsidRPr="002F296F" w:rsidRDefault="005A600A" w:rsidP="005A600A">
      <w:pPr>
        <w:spacing w:after="0"/>
        <w:jc w:val="both"/>
        <w:rPr>
          <w:rFonts w:ascii="Times New Roman" w:eastAsia="Times New Roman" w:hAnsi="Times New Roman" w:cs="Times New Roman"/>
          <w:sz w:val="24"/>
          <w:szCs w:val="24"/>
          <w:lang w:eastAsia="ru-RU"/>
        </w:rPr>
      </w:pPr>
      <w:r w:rsidRPr="002F296F">
        <w:rPr>
          <w:rFonts w:ascii="Times New Roman" w:eastAsia="Times New Roman" w:hAnsi="Times New Roman" w:cs="Times New Roman"/>
          <w:sz w:val="24"/>
          <w:szCs w:val="24"/>
          <w:lang w:eastAsia="ru-RU"/>
        </w:rPr>
        <w:t>        У планах виховної роботи кожного класного керівника є розділ «Охорона життя та здоров’я студентів</w:t>
      </w:r>
      <w:r w:rsidRPr="002F296F">
        <w:rPr>
          <w:rFonts w:ascii="Times New Roman" w:eastAsia="Times New Roman" w:hAnsi="Times New Roman" w:cs="Times New Roman"/>
          <w:b/>
          <w:bCs/>
          <w:sz w:val="24"/>
          <w:szCs w:val="24"/>
          <w:lang w:eastAsia="ru-RU"/>
        </w:rPr>
        <w:t>» </w:t>
      </w:r>
      <w:r w:rsidRPr="002F296F">
        <w:rPr>
          <w:rFonts w:ascii="Times New Roman" w:eastAsia="Times New Roman" w:hAnsi="Times New Roman" w:cs="Times New Roman"/>
          <w:sz w:val="24"/>
          <w:szCs w:val="24"/>
          <w:lang w:eastAsia="ru-RU"/>
        </w:rPr>
        <w:t>де запланована певна робота оздоровчого характеру з навчальною  групою.</w:t>
      </w:r>
    </w:p>
    <w:p w:rsidR="005A600A" w:rsidRPr="002F296F" w:rsidRDefault="005A600A" w:rsidP="005A600A">
      <w:pPr>
        <w:spacing w:after="0"/>
        <w:jc w:val="both"/>
        <w:rPr>
          <w:rFonts w:ascii="Times New Roman" w:eastAsia="Times New Roman" w:hAnsi="Times New Roman" w:cs="Times New Roman"/>
          <w:sz w:val="24"/>
          <w:szCs w:val="24"/>
          <w:lang w:eastAsia="ru-RU"/>
        </w:rPr>
      </w:pPr>
      <w:r w:rsidRPr="002F296F">
        <w:rPr>
          <w:rFonts w:ascii="Times New Roman" w:eastAsia="Times New Roman" w:hAnsi="Times New Roman" w:cs="Times New Roman"/>
          <w:sz w:val="24"/>
          <w:szCs w:val="24"/>
          <w:lang w:eastAsia="ru-RU"/>
        </w:rPr>
        <w:t>         З метою формування навичок здорового способу життя, навчанню студентів діям у надзвичайних ситуаціях, надання само та взаємодопомоги  у закладі протягом року  проведено  тиждень  знань з  безпеки життєдіяльності.</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w:t>
      </w:r>
      <w:r w:rsidRPr="00806E71">
        <w:rPr>
          <w:rFonts w:ascii="Times New Roman" w:eastAsia="Times New Roman" w:hAnsi="Times New Roman" w:cs="Times New Roman"/>
          <w:b/>
          <w:bCs/>
          <w:sz w:val="24"/>
          <w:szCs w:val="24"/>
          <w:lang w:eastAsia="ru-RU"/>
        </w:rPr>
        <w:t>Співпраця з батьками</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Важливим чинником у виховній роботі є злагоджені дії сім’ї  коледжу.</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xml:space="preserve">У коледжі  працюють  комісії загальноколеджного батьківського комітету, батьківський лекторій. </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Адміністрація та класні керівники сприяють  співпраці батьківського комітету коледжу та студентського сенату в організації та проведенні різноманітних позааудиторних  та позаколеджних  заходів (протягом року)</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b/>
          <w:bCs/>
          <w:sz w:val="24"/>
          <w:szCs w:val="24"/>
          <w:lang w:eastAsia="ru-RU"/>
        </w:rPr>
        <w:t>На засіданнях батьківського всеобучу порушувалися питання:</w:t>
      </w:r>
    </w:p>
    <w:p w:rsidR="005A600A" w:rsidRPr="00806E71"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«Як виховувати без покарань»;</w:t>
      </w:r>
    </w:p>
    <w:p w:rsidR="005A600A" w:rsidRPr="00806E71"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«Сімейні цінності. Репродуктивне здоров’я та цінності здорового способу життя»;</w:t>
      </w:r>
    </w:p>
    <w:p w:rsidR="005A600A" w:rsidRPr="00806E71"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«Профілактика жорстокості та насильства в студентському середовищі» за участі спеціаліста у справах дітей;</w:t>
      </w:r>
    </w:p>
    <w:p w:rsidR="005A600A" w:rsidRPr="00806E71"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«Формування  у студентів мотивації здорового способу життя» за участі  лікарів.</w:t>
      </w:r>
    </w:p>
    <w:p w:rsidR="005A600A" w:rsidRPr="00806E71" w:rsidRDefault="005A600A" w:rsidP="007C3744">
      <w:pPr>
        <w:pStyle w:val="af2"/>
        <w:numPr>
          <w:ilvl w:val="0"/>
          <w:numId w:val="32"/>
        </w:numPr>
        <w:spacing w:after="0" w:line="360" w:lineRule="auto"/>
        <w:jc w:val="both"/>
        <w:rPr>
          <w:rFonts w:ascii="Times New Roman" w:eastAsia="Times New Roman" w:hAnsi="Times New Roman"/>
          <w:sz w:val="24"/>
          <w:szCs w:val="24"/>
          <w:lang w:eastAsia="ru-RU"/>
        </w:rPr>
      </w:pPr>
      <w:r w:rsidRPr="00806E71">
        <w:rPr>
          <w:rFonts w:ascii="Times New Roman" w:eastAsia="Times New Roman" w:hAnsi="Times New Roman"/>
          <w:sz w:val="24"/>
          <w:szCs w:val="24"/>
          <w:lang w:eastAsia="ru-RU"/>
        </w:rPr>
        <w:t>«Сімейні трудові традиції та їх роль у виборі професії» за участі  представників Центру зайнятості.</w:t>
      </w:r>
    </w:p>
    <w:p w:rsidR="005A600A" w:rsidRPr="00E042E9" w:rsidRDefault="005A600A" w:rsidP="005A600A">
      <w:pPr>
        <w:spacing w:after="0" w:line="360" w:lineRule="auto"/>
        <w:ind w:left="360"/>
        <w:jc w:val="both"/>
        <w:rPr>
          <w:rFonts w:ascii="Times New Roman" w:eastAsia="Times New Roman" w:hAnsi="Times New Roman" w:cs="Times New Roman"/>
          <w:sz w:val="24"/>
          <w:szCs w:val="24"/>
          <w:lang w:eastAsia="ru-RU"/>
        </w:rPr>
      </w:pPr>
      <w:r w:rsidRPr="00E042E9">
        <w:rPr>
          <w:rFonts w:ascii="Times New Roman" w:eastAsia="Times New Roman" w:hAnsi="Times New Roman" w:cs="Times New Roman"/>
          <w:sz w:val="24"/>
          <w:szCs w:val="24"/>
          <w:u w:val="single"/>
          <w:lang w:eastAsia="ru-RU"/>
        </w:rPr>
        <w:t>Проведено:</w:t>
      </w:r>
      <w:r w:rsidRPr="00E042E9">
        <w:rPr>
          <w:rFonts w:ascii="Times New Roman" w:eastAsia="Times New Roman" w:hAnsi="Times New Roman" w:cs="Times New Roman"/>
          <w:sz w:val="24"/>
          <w:szCs w:val="24"/>
          <w:lang w:eastAsia="ru-RU"/>
        </w:rPr>
        <w:t xml:space="preserve"> родинне свято «Зимові свята», батьківські збори , Випускний вечір .</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lastRenderedPageBreak/>
        <w:t>           Здійснюється правова освіта батьків, залучаються  до цієї роботи працівники правоохоронних органів та медичні працівники.</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Протягом року вчасно опрацьовувалися  інформації з батьківських зборів про зауваження, пропозиції та побажання батьків щодо поліпшення навчально-виховного процесу.</w:t>
      </w:r>
    </w:p>
    <w:p w:rsidR="005A600A" w:rsidRPr="00806E71" w:rsidRDefault="005A600A" w:rsidP="005A600A">
      <w:pPr>
        <w:spacing w:after="0" w:line="360" w:lineRule="auto"/>
        <w:jc w:val="both"/>
        <w:rPr>
          <w:rFonts w:ascii="Times New Roman" w:eastAsia="Times New Roman" w:hAnsi="Times New Roman" w:cs="Times New Roman"/>
          <w:sz w:val="24"/>
          <w:szCs w:val="24"/>
          <w:lang w:eastAsia="ru-RU"/>
        </w:rPr>
      </w:pPr>
      <w:r w:rsidRPr="00806E71">
        <w:rPr>
          <w:rFonts w:ascii="Times New Roman" w:eastAsia="Times New Roman" w:hAnsi="Times New Roman" w:cs="Times New Roman"/>
          <w:sz w:val="24"/>
          <w:szCs w:val="24"/>
          <w:lang w:eastAsia="ru-RU"/>
        </w:rPr>
        <w:t xml:space="preserve">     </w:t>
      </w:r>
      <w:r w:rsidRPr="00806E71">
        <w:rPr>
          <w:rFonts w:ascii="Times New Roman" w:eastAsia="Times New Roman" w:hAnsi="Times New Roman" w:cs="Times New Roman"/>
          <w:b/>
          <w:bCs/>
          <w:sz w:val="24"/>
          <w:szCs w:val="24"/>
          <w:lang w:eastAsia="ru-RU"/>
        </w:rPr>
        <w:t>Наші  досягнення:</w:t>
      </w:r>
    </w:p>
    <w:p w:rsidR="005A600A" w:rsidRPr="00806E71" w:rsidRDefault="005A600A" w:rsidP="005A600A">
      <w:pPr>
        <w:pStyle w:val="af0"/>
        <w:spacing w:line="360" w:lineRule="auto"/>
        <w:jc w:val="both"/>
        <w:rPr>
          <w:rFonts w:ascii="Times New Roman" w:hAnsi="Times New Roman" w:cs="Times New Roman"/>
          <w:sz w:val="24"/>
          <w:szCs w:val="24"/>
          <w:lang w:eastAsia="ru-RU"/>
        </w:rPr>
      </w:pPr>
      <w:r w:rsidRPr="00806E71">
        <w:rPr>
          <w:rFonts w:ascii="Times New Roman" w:hAnsi="Times New Roman" w:cs="Times New Roman"/>
          <w:sz w:val="24"/>
          <w:szCs w:val="24"/>
          <w:lang w:eastAsia="ru-RU"/>
        </w:rPr>
        <w:t xml:space="preserve">    1.  Міський онлайн-конкурс   «Популяризація гри на автентичних, народних інструментах»:(гра на  ложках ) - Чепурко Анастасія,група 3ф  отримала  «Приз глядацьких симпатій» у номінації «Соло».</w:t>
      </w:r>
    </w:p>
    <w:p w:rsidR="005A600A" w:rsidRPr="00806E71" w:rsidRDefault="005A600A" w:rsidP="005A600A">
      <w:pPr>
        <w:pStyle w:val="af0"/>
        <w:spacing w:line="360" w:lineRule="auto"/>
        <w:jc w:val="both"/>
        <w:rPr>
          <w:rFonts w:ascii="Times New Roman" w:hAnsi="Times New Roman" w:cs="Times New Roman"/>
          <w:color w:val="050505"/>
          <w:sz w:val="24"/>
          <w:szCs w:val="24"/>
          <w:lang w:eastAsia="ru-RU"/>
        </w:rPr>
      </w:pPr>
      <w:r w:rsidRPr="00806E71">
        <w:rPr>
          <w:rFonts w:ascii="Times New Roman" w:hAnsi="Times New Roman" w:cs="Times New Roman"/>
          <w:sz w:val="24"/>
          <w:szCs w:val="24"/>
          <w:lang w:eastAsia="ru-RU"/>
        </w:rPr>
        <w:t xml:space="preserve">   2.  Міський онлайн- конкурс  привітань з нагоди відзначення Дня захисника України (30.11.2020р):   </w:t>
      </w:r>
      <w:r w:rsidRPr="00806E71">
        <w:rPr>
          <w:rFonts w:ascii="Times New Roman" w:hAnsi="Times New Roman" w:cs="Times New Roman"/>
          <w:color w:val="050505"/>
          <w:sz w:val="24"/>
          <w:szCs w:val="24"/>
          <w:lang w:eastAsia="ru-RU"/>
        </w:rPr>
        <w:t>творчий дует «Мальви» -Саббатовська Катерина (гр.4ф), Тимошевська Катерина (гр.2ф) - ІІІ місце.</w:t>
      </w:r>
    </w:p>
    <w:p w:rsidR="005A600A" w:rsidRPr="00806E71" w:rsidRDefault="005A600A" w:rsidP="005A600A">
      <w:pPr>
        <w:pStyle w:val="af0"/>
        <w:spacing w:line="360" w:lineRule="auto"/>
        <w:jc w:val="both"/>
        <w:rPr>
          <w:noProof/>
          <w:sz w:val="24"/>
          <w:szCs w:val="24"/>
          <w:lang w:eastAsia="ru-RU"/>
        </w:rPr>
      </w:pPr>
      <w:r w:rsidRPr="00806E71">
        <w:rPr>
          <w:rFonts w:ascii="Times New Roman" w:hAnsi="Times New Roman" w:cs="Times New Roman"/>
          <w:noProof/>
          <w:color w:val="666666"/>
          <w:sz w:val="24"/>
          <w:szCs w:val="24"/>
          <w:lang w:eastAsia="uk-UA"/>
        </w:rPr>
        <w:drawing>
          <wp:inline distT="0" distB="0" distL="0" distR="0">
            <wp:extent cx="2724150" cy="2040451"/>
            <wp:effectExtent l="19050" t="0" r="0" b="0"/>
            <wp:docPr id="1" name="Рисунок 4" descr="https://konmed.org.ua/image/catalog/2020/10.20/31.10/%D0%A7%D0%B5%D0%BF%D1%83%D1%80%D0%BA%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med.org.ua/image/catalog/2020/10.20/31.10/%D0%A7%D0%B5%D0%BF%D1%83%D1%80%D0%BA%D0%BE.jpg"/>
                    <pic:cNvPicPr>
                      <a:picLocks noChangeAspect="1" noChangeArrowheads="1"/>
                    </pic:cNvPicPr>
                  </pic:nvPicPr>
                  <pic:blipFill>
                    <a:blip r:embed="rId21" cstate="print"/>
                    <a:srcRect/>
                    <a:stretch>
                      <a:fillRect/>
                    </a:stretch>
                  </pic:blipFill>
                  <pic:spPr bwMode="auto">
                    <a:xfrm>
                      <a:off x="0" y="0"/>
                      <a:ext cx="2725981" cy="2041822"/>
                    </a:xfrm>
                    <a:prstGeom prst="rect">
                      <a:avLst/>
                    </a:prstGeom>
                    <a:noFill/>
                    <a:ln w="9525">
                      <a:noFill/>
                      <a:miter lim="800000"/>
                      <a:headEnd/>
                      <a:tailEnd/>
                    </a:ln>
                  </pic:spPr>
                </pic:pic>
              </a:graphicData>
            </a:graphic>
          </wp:inline>
        </w:drawing>
      </w:r>
      <w:r w:rsidRPr="00806E71">
        <w:rPr>
          <w:noProof/>
          <w:sz w:val="24"/>
          <w:szCs w:val="24"/>
          <w:lang w:eastAsia="ru-RU"/>
        </w:rPr>
        <w:t xml:space="preserve">(1)    </w:t>
      </w:r>
      <w:r w:rsidRPr="00806E71">
        <w:rPr>
          <w:noProof/>
          <w:sz w:val="24"/>
          <w:szCs w:val="24"/>
          <w:lang w:eastAsia="uk-UA"/>
        </w:rPr>
        <w:drawing>
          <wp:inline distT="0" distB="0" distL="0" distR="0">
            <wp:extent cx="2466975" cy="2038146"/>
            <wp:effectExtent l="19050" t="0" r="9525" b="0"/>
            <wp:docPr id="2" name="Рисунок 1" descr="https://konmed.org.ua/image/catalog/2020/10.20/31.10/%D0%A2%D0%B8%D0%BC%20%D0%A1%D0%B0%D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med.org.ua/image/catalog/2020/10.20/31.10/%D0%A2%D0%B8%D0%BC%20%D0%A1%D0%B0%D0%B1.jpg"/>
                    <pic:cNvPicPr>
                      <a:picLocks noChangeAspect="1" noChangeArrowheads="1"/>
                    </pic:cNvPicPr>
                  </pic:nvPicPr>
                  <pic:blipFill>
                    <a:blip r:embed="rId22" cstate="print"/>
                    <a:srcRect/>
                    <a:stretch>
                      <a:fillRect/>
                    </a:stretch>
                  </pic:blipFill>
                  <pic:spPr bwMode="auto">
                    <a:xfrm>
                      <a:off x="0" y="0"/>
                      <a:ext cx="2466975" cy="2038146"/>
                    </a:xfrm>
                    <a:prstGeom prst="rect">
                      <a:avLst/>
                    </a:prstGeom>
                    <a:noFill/>
                    <a:ln w="9525">
                      <a:noFill/>
                      <a:miter lim="800000"/>
                      <a:headEnd/>
                      <a:tailEnd/>
                    </a:ln>
                  </pic:spPr>
                </pic:pic>
              </a:graphicData>
            </a:graphic>
          </wp:inline>
        </w:drawing>
      </w:r>
      <w:r w:rsidRPr="00806E71">
        <w:rPr>
          <w:noProof/>
          <w:sz w:val="24"/>
          <w:szCs w:val="24"/>
          <w:lang w:eastAsia="ru-RU"/>
        </w:rPr>
        <w:t>(2)</w:t>
      </w:r>
    </w:p>
    <w:p w:rsidR="005A600A" w:rsidRPr="00806E71" w:rsidRDefault="005A600A" w:rsidP="005A600A">
      <w:pPr>
        <w:pStyle w:val="af0"/>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 xml:space="preserve">   3. Міський онлайн- конкурс «Кращий студент Конотопа  -2020» (20.11.2020 р.). Перемога у номінаціях :</w:t>
      </w:r>
    </w:p>
    <w:p w:rsidR="005A600A" w:rsidRPr="00806E71" w:rsidRDefault="005A600A" w:rsidP="007C3744">
      <w:pPr>
        <w:pStyle w:val="af0"/>
        <w:numPr>
          <w:ilvl w:val="0"/>
          <w:numId w:val="20"/>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 xml:space="preserve"> «Кращий студент  Конотопа 2020» -  Дмітрієв Максим (гр.ІІІ ф);</w:t>
      </w:r>
    </w:p>
    <w:p w:rsidR="005A600A" w:rsidRPr="00806E71" w:rsidRDefault="005A600A" w:rsidP="007C3744">
      <w:pPr>
        <w:pStyle w:val="af0"/>
        <w:numPr>
          <w:ilvl w:val="0"/>
          <w:numId w:val="20"/>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«Культурна діяльність (вокал)- Тимошевська Катерина (гр.2ф);</w:t>
      </w:r>
    </w:p>
    <w:p w:rsidR="005A600A" w:rsidRPr="00806E71" w:rsidRDefault="005A600A" w:rsidP="007C3744">
      <w:pPr>
        <w:pStyle w:val="af0"/>
        <w:numPr>
          <w:ilvl w:val="0"/>
          <w:numId w:val="20"/>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 xml:space="preserve"> «Культурна діяльність (танці)- Кошарна Аміна (гр.1мс).</w:t>
      </w:r>
    </w:p>
    <w:p w:rsidR="005A600A" w:rsidRPr="00806E71" w:rsidRDefault="005A600A" w:rsidP="005A600A">
      <w:pPr>
        <w:pStyle w:val="af2"/>
        <w:spacing w:line="360" w:lineRule="auto"/>
        <w:ind w:left="436"/>
        <w:jc w:val="both"/>
        <w:rPr>
          <w:rFonts w:ascii="Times New Roman" w:hAnsi="Times New Roman"/>
          <w:sz w:val="24"/>
          <w:szCs w:val="24"/>
          <w:lang w:val="uk-UA"/>
        </w:rPr>
      </w:pPr>
      <w:r w:rsidRPr="00806E71">
        <w:rPr>
          <w:rFonts w:ascii="Times New Roman" w:hAnsi="Times New Roman"/>
          <w:sz w:val="24"/>
          <w:szCs w:val="24"/>
          <w:lang w:val="uk-UA"/>
        </w:rPr>
        <w:t>(3)</w:t>
      </w:r>
      <w:r w:rsidRPr="00806E71">
        <w:rPr>
          <w:noProof/>
          <w:sz w:val="24"/>
          <w:szCs w:val="24"/>
          <w:lang w:val="uk-UA" w:eastAsia="uk-UA"/>
        </w:rPr>
        <w:drawing>
          <wp:inline distT="0" distB="0" distL="0" distR="0">
            <wp:extent cx="1638300" cy="2390775"/>
            <wp:effectExtent l="19050" t="0" r="0" b="0"/>
            <wp:docPr id="5"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3"/>
                    <a:srcRect/>
                    <a:stretch>
                      <a:fillRect/>
                    </a:stretch>
                  </pic:blipFill>
                  <pic:spPr bwMode="auto">
                    <a:xfrm>
                      <a:off x="0" y="0"/>
                      <a:ext cx="1638300" cy="2390775"/>
                    </a:xfrm>
                    <a:prstGeom prst="rect">
                      <a:avLst/>
                    </a:prstGeom>
                    <a:noFill/>
                    <a:ln w="9525">
                      <a:noFill/>
                      <a:miter lim="800000"/>
                      <a:headEnd/>
                      <a:tailEnd/>
                    </a:ln>
                  </pic:spPr>
                </pic:pic>
              </a:graphicData>
            </a:graphic>
          </wp:inline>
        </w:drawing>
      </w:r>
      <w:r w:rsidRPr="00806E71">
        <w:rPr>
          <w:noProof/>
          <w:sz w:val="24"/>
          <w:szCs w:val="24"/>
          <w:lang w:val="uk-UA" w:eastAsia="uk-UA"/>
        </w:rPr>
        <w:drawing>
          <wp:inline distT="0" distB="0" distL="0" distR="0">
            <wp:extent cx="1638300" cy="2390775"/>
            <wp:effectExtent l="19050" t="0" r="0" b="0"/>
            <wp:docPr id="6" name="Рисунок 7" descr="https://konmed.org.ua/image/catalog/2020/11.20/17.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med.org.ua/image/catalog/2020/11.20/17.11/10.jpg"/>
                    <pic:cNvPicPr>
                      <a:picLocks noChangeAspect="1" noChangeArrowheads="1"/>
                    </pic:cNvPicPr>
                  </pic:nvPicPr>
                  <pic:blipFill>
                    <a:blip r:embed="rId24" cstate="print"/>
                    <a:srcRect/>
                    <a:stretch>
                      <a:fillRect/>
                    </a:stretch>
                  </pic:blipFill>
                  <pic:spPr bwMode="auto">
                    <a:xfrm>
                      <a:off x="0" y="0"/>
                      <a:ext cx="1638300" cy="2390775"/>
                    </a:xfrm>
                    <a:prstGeom prst="rect">
                      <a:avLst/>
                    </a:prstGeom>
                    <a:noFill/>
                    <a:ln w="9525">
                      <a:noFill/>
                      <a:miter lim="800000"/>
                      <a:headEnd/>
                      <a:tailEnd/>
                    </a:ln>
                  </pic:spPr>
                </pic:pic>
              </a:graphicData>
            </a:graphic>
          </wp:inline>
        </w:drawing>
      </w:r>
      <w:r w:rsidRPr="00806E71">
        <w:rPr>
          <w:noProof/>
          <w:sz w:val="24"/>
          <w:szCs w:val="24"/>
          <w:lang w:val="uk-UA" w:eastAsia="uk-UA"/>
        </w:rPr>
        <w:drawing>
          <wp:inline distT="0" distB="0" distL="0" distR="0">
            <wp:extent cx="1588294" cy="2390775"/>
            <wp:effectExtent l="19050" t="0" r="0" b="0"/>
            <wp:docPr id="8" name="Рисунок 10" descr="https://konmed.org.ua/image/catalog/2020/11.20/1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med.org.ua/image/catalog/2020/11.20/17.11/3.jpg"/>
                    <pic:cNvPicPr>
                      <a:picLocks noChangeAspect="1" noChangeArrowheads="1"/>
                    </pic:cNvPicPr>
                  </pic:nvPicPr>
                  <pic:blipFill>
                    <a:blip r:embed="rId25" cstate="print"/>
                    <a:srcRect/>
                    <a:stretch>
                      <a:fillRect/>
                    </a:stretch>
                  </pic:blipFill>
                  <pic:spPr bwMode="auto">
                    <a:xfrm>
                      <a:off x="0" y="0"/>
                      <a:ext cx="1593644" cy="2398828"/>
                    </a:xfrm>
                    <a:prstGeom prst="rect">
                      <a:avLst/>
                    </a:prstGeom>
                    <a:noFill/>
                    <a:ln w="9525">
                      <a:noFill/>
                      <a:miter lim="800000"/>
                      <a:headEnd/>
                      <a:tailEnd/>
                    </a:ln>
                  </pic:spPr>
                </pic:pic>
              </a:graphicData>
            </a:graphic>
          </wp:inline>
        </w:drawing>
      </w:r>
    </w:p>
    <w:p w:rsidR="005A600A" w:rsidRPr="00806E71" w:rsidRDefault="005A600A" w:rsidP="005A600A">
      <w:pPr>
        <w:spacing w:after="0" w:line="360" w:lineRule="auto"/>
        <w:jc w:val="both"/>
        <w:rPr>
          <w:rFonts w:ascii="Times New Roman" w:eastAsia="Times New Roman" w:hAnsi="Times New Roman" w:cs="Times New Roman"/>
          <w:color w:val="050505"/>
          <w:sz w:val="24"/>
          <w:szCs w:val="24"/>
          <w:lang w:eastAsia="ru-RU"/>
        </w:rPr>
      </w:pPr>
      <w:r w:rsidRPr="00806E71">
        <w:rPr>
          <w:rFonts w:ascii="Times New Roman" w:eastAsia="Times New Roman" w:hAnsi="Times New Roman" w:cs="Times New Roman"/>
          <w:color w:val="050505"/>
          <w:sz w:val="24"/>
          <w:szCs w:val="24"/>
          <w:lang w:eastAsia="ru-RU"/>
        </w:rPr>
        <w:lastRenderedPageBreak/>
        <w:t>4.Дистанційний  XХІІІ  Міжнародний фестиваль-конкурс студентської художньої творчості «</w:t>
      </w:r>
      <w:r>
        <w:rPr>
          <w:rFonts w:ascii="Times New Roman" w:eastAsia="Times New Roman" w:hAnsi="Times New Roman" w:cs="Times New Roman"/>
          <w:color w:val="050505"/>
          <w:sz w:val="24"/>
          <w:szCs w:val="24"/>
          <w:lang w:eastAsia="ru-RU"/>
        </w:rPr>
        <w:t xml:space="preserve">Барви осені </w:t>
      </w:r>
      <w:r w:rsidRPr="00806E71">
        <w:rPr>
          <w:rFonts w:ascii="Times New Roman" w:eastAsia="Times New Roman" w:hAnsi="Times New Roman" w:cs="Times New Roman"/>
          <w:color w:val="050505"/>
          <w:sz w:val="24"/>
          <w:szCs w:val="24"/>
          <w:lang w:eastAsia="ru-RU"/>
        </w:rPr>
        <w:t>– 2020»: гурт «Л</w:t>
      </w:r>
      <w:r>
        <w:rPr>
          <w:rFonts w:ascii="Times New Roman" w:eastAsia="Times New Roman" w:hAnsi="Times New Roman" w:cs="Times New Roman"/>
          <w:color w:val="050505"/>
          <w:sz w:val="24"/>
          <w:szCs w:val="24"/>
          <w:lang w:eastAsia="ru-RU"/>
        </w:rPr>
        <w:t xml:space="preserve">іра Гіппократа» - </w:t>
      </w:r>
      <w:r w:rsidRPr="00806E71">
        <w:rPr>
          <w:rFonts w:ascii="Times New Roman" w:eastAsia="Times New Roman" w:hAnsi="Times New Roman" w:cs="Times New Roman"/>
          <w:color w:val="050505"/>
          <w:sz w:val="24"/>
          <w:szCs w:val="24"/>
          <w:lang w:eastAsia="ru-RU"/>
        </w:rPr>
        <w:t>Тимошевська Катерина (гр.2ф)</w:t>
      </w:r>
      <w:r>
        <w:rPr>
          <w:rFonts w:ascii="Times New Roman" w:eastAsia="Times New Roman" w:hAnsi="Times New Roman" w:cs="Times New Roman"/>
          <w:color w:val="050505"/>
          <w:sz w:val="24"/>
          <w:szCs w:val="24"/>
          <w:lang w:eastAsia="ru-RU"/>
        </w:rPr>
        <w:t xml:space="preserve">, </w:t>
      </w:r>
      <w:r w:rsidRPr="00806E71">
        <w:rPr>
          <w:rFonts w:ascii="Times New Roman" w:eastAsia="Times New Roman" w:hAnsi="Times New Roman" w:cs="Times New Roman"/>
          <w:color w:val="050505"/>
          <w:sz w:val="24"/>
          <w:szCs w:val="24"/>
          <w:lang w:eastAsia="ru-RU"/>
        </w:rPr>
        <w:t>лауреат ІІ ступеня;</w:t>
      </w:r>
      <w:r>
        <w:rPr>
          <w:rFonts w:ascii="Times New Roman" w:eastAsia="Times New Roman" w:hAnsi="Times New Roman" w:cs="Times New Roman"/>
          <w:color w:val="050505"/>
          <w:sz w:val="24"/>
          <w:szCs w:val="24"/>
          <w:lang w:eastAsia="ru-RU"/>
        </w:rPr>
        <w:t xml:space="preserve"> Саббатовська Катерина</w:t>
      </w:r>
      <w:r w:rsidRPr="00806E71">
        <w:rPr>
          <w:rFonts w:ascii="Times New Roman" w:eastAsia="Times New Roman" w:hAnsi="Times New Roman" w:cs="Times New Roman"/>
          <w:color w:val="050505"/>
          <w:sz w:val="24"/>
          <w:szCs w:val="24"/>
          <w:lang w:eastAsia="ru-RU"/>
        </w:rPr>
        <w:t xml:space="preserve"> (гр. 4ф)- «Виконавська майстерність».</w:t>
      </w:r>
    </w:p>
    <w:p w:rsidR="005A600A" w:rsidRPr="00806E71" w:rsidRDefault="005A600A" w:rsidP="005A600A">
      <w:pPr>
        <w:spacing w:after="0" w:line="360" w:lineRule="auto"/>
        <w:jc w:val="both"/>
        <w:rPr>
          <w:sz w:val="24"/>
          <w:szCs w:val="24"/>
        </w:rPr>
      </w:pPr>
      <w:r w:rsidRPr="00806E71">
        <w:rPr>
          <w:sz w:val="24"/>
          <w:szCs w:val="24"/>
        </w:rPr>
        <w:t xml:space="preserve"> (4)</w:t>
      </w:r>
      <w:r w:rsidRPr="00806E71">
        <w:rPr>
          <w:noProof/>
          <w:sz w:val="24"/>
          <w:szCs w:val="24"/>
          <w:lang w:eastAsia="uk-UA"/>
        </w:rPr>
        <w:drawing>
          <wp:inline distT="0" distB="0" distL="0" distR="0">
            <wp:extent cx="2863261" cy="2076450"/>
            <wp:effectExtent l="19050" t="0" r="0" b="0"/>
            <wp:docPr id="10" name="Рисунок 7" descr="https://konmed.org.ua/image/catalog/2020/12.20/22.12/132042971_2770930346558774_67215443514311355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med.org.ua/image/catalog/2020/12.20/22.12/132042971_2770930346558774_6721544351431135514_o.jpg"/>
                    <pic:cNvPicPr>
                      <a:picLocks noChangeAspect="1" noChangeArrowheads="1"/>
                    </pic:cNvPicPr>
                  </pic:nvPicPr>
                  <pic:blipFill>
                    <a:blip r:embed="rId26" cstate="print"/>
                    <a:srcRect/>
                    <a:stretch>
                      <a:fillRect/>
                    </a:stretch>
                  </pic:blipFill>
                  <pic:spPr bwMode="auto">
                    <a:xfrm>
                      <a:off x="0" y="0"/>
                      <a:ext cx="2870668" cy="2081822"/>
                    </a:xfrm>
                    <a:prstGeom prst="rect">
                      <a:avLst/>
                    </a:prstGeom>
                    <a:noFill/>
                    <a:ln w="9525">
                      <a:noFill/>
                      <a:miter lim="800000"/>
                      <a:headEnd/>
                      <a:tailEnd/>
                    </a:ln>
                  </pic:spPr>
                </pic:pic>
              </a:graphicData>
            </a:graphic>
          </wp:inline>
        </w:drawing>
      </w:r>
      <w:r w:rsidRPr="00806E71">
        <w:rPr>
          <w:sz w:val="24"/>
          <w:szCs w:val="24"/>
        </w:rPr>
        <w:t xml:space="preserve">       </w:t>
      </w:r>
      <w:r w:rsidRPr="00806E71">
        <w:rPr>
          <w:noProof/>
          <w:sz w:val="24"/>
          <w:szCs w:val="24"/>
          <w:lang w:eastAsia="uk-UA"/>
        </w:rPr>
        <w:drawing>
          <wp:inline distT="0" distB="0" distL="0" distR="0">
            <wp:extent cx="2400300" cy="2121914"/>
            <wp:effectExtent l="19050" t="0" r="0" b="0"/>
            <wp:docPr id="13" name="Рисунок 13" descr="https://konmed.org.ua/image/catalog/2020/12.20/22.12/132055470_2770930296558779_50960628354190109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onmed.org.ua/image/catalog/2020/12.20/22.12/132055470_2770930296558779_5096062835419010986_o.jpg"/>
                    <pic:cNvPicPr>
                      <a:picLocks noChangeAspect="1" noChangeArrowheads="1"/>
                    </pic:cNvPicPr>
                  </pic:nvPicPr>
                  <pic:blipFill>
                    <a:blip r:embed="rId27"/>
                    <a:srcRect l="37092" t="17454" r="-41"/>
                    <a:stretch>
                      <a:fillRect/>
                    </a:stretch>
                  </pic:blipFill>
                  <pic:spPr bwMode="auto">
                    <a:xfrm>
                      <a:off x="0" y="0"/>
                      <a:ext cx="2400300" cy="2121914"/>
                    </a:xfrm>
                    <a:prstGeom prst="rect">
                      <a:avLst/>
                    </a:prstGeom>
                    <a:noFill/>
                    <a:ln w="9525">
                      <a:noFill/>
                      <a:miter lim="800000"/>
                      <a:headEnd/>
                      <a:tailEnd/>
                    </a:ln>
                  </pic:spPr>
                </pic:pic>
              </a:graphicData>
            </a:graphic>
          </wp:inline>
        </w:drawing>
      </w:r>
    </w:p>
    <w:p w:rsidR="005A600A" w:rsidRDefault="005A600A" w:rsidP="005A600A">
      <w:pPr>
        <w:pStyle w:val="af2"/>
        <w:shd w:val="clear" w:color="auto" w:fill="FFFFFF"/>
        <w:spacing w:after="0" w:line="360" w:lineRule="auto"/>
        <w:jc w:val="both"/>
        <w:rPr>
          <w:rFonts w:ascii="Times New Roman" w:eastAsia="Times New Roman" w:hAnsi="Times New Roman"/>
          <w:color w:val="050505"/>
          <w:sz w:val="24"/>
          <w:szCs w:val="24"/>
          <w:lang w:val="uk-UA" w:eastAsia="ru-RU"/>
        </w:rPr>
      </w:pPr>
      <w:r w:rsidRPr="00806E71">
        <w:rPr>
          <w:rFonts w:ascii="Times New Roman" w:eastAsia="Times New Roman" w:hAnsi="Times New Roman"/>
          <w:color w:val="050505"/>
          <w:sz w:val="24"/>
          <w:szCs w:val="24"/>
          <w:lang w:val="uk-UA" w:eastAsia="ru-RU"/>
        </w:rPr>
        <w:t>Керівник: Цимбал Тетяна Олександрівна.</w:t>
      </w:r>
    </w:p>
    <w:p w:rsidR="005A600A" w:rsidRPr="00806E71" w:rsidRDefault="005A600A" w:rsidP="005A600A">
      <w:pPr>
        <w:shd w:val="clear" w:color="auto" w:fill="FFFFFF"/>
        <w:spacing w:after="0" w:line="360" w:lineRule="auto"/>
        <w:ind w:firstLine="567"/>
        <w:jc w:val="both"/>
        <w:rPr>
          <w:rFonts w:ascii="Times New Roman" w:eastAsia="Times New Roman" w:hAnsi="Times New Roman" w:cs="Times New Roman"/>
          <w:color w:val="050505"/>
          <w:sz w:val="24"/>
          <w:szCs w:val="24"/>
          <w:lang w:eastAsia="ru-RU"/>
        </w:rPr>
      </w:pPr>
      <w:r w:rsidRPr="00806E71">
        <w:rPr>
          <w:rFonts w:ascii="Times New Roman" w:eastAsia="Times New Roman" w:hAnsi="Times New Roman" w:cs="Times New Roman"/>
          <w:color w:val="050505"/>
          <w:sz w:val="24"/>
          <w:szCs w:val="24"/>
          <w:lang w:eastAsia="ru-RU"/>
        </w:rPr>
        <w:t>5.Міський конкурс ескізів «СНІДу НІ!»:Дмітрієв Максим (гр.ІІІ ф) –І місце; Старостенко Ігор (гр.3мс), Старостенко Крістіна (гр.1ф)- учасники.</w:t>
      </w:r>
    </w:p>
    <w:p w:rsidR="005A600A" w:rsidRPr="00806E71" w:rsidRDefault="005A600A" w:rsidP="005A600A">
      <w:pPr>
        <w:shd w:val="clear" w:color="auto" w:fill="FFFFFF"/>
        <w:spacing w:after="0" w:line="360" w:lineRule="auto"/>
        <w:ind w:firstLine="567"/>
        <w:jc w:val="both"/>
        <w:rPr>
          <w:rFonts w:ascii="Open Sans" w:eastAsia="Times New Roman" w:hAnsi="Open Sans" w:cs="Open Sans"/>
          <w:color w:val="666666"/>
          <w:sz w:val="24"/>
          <w:szCs w:val="24"/>
          <w:lang w:eastAsia="ru-RU"/>
        </w:rPr>
      </w:pPr>
      <w:r w:rsidRPr="00806E71">
        <w:rPr>
          <w:rFonts w:ascii="Times New Roman" w:eastAsia="Times New Roman" w:hAnsi="Times New Roman" w:cs="Times New Roman"/>
          <w:color w:val="050505"/>
          <w:sz w:val="24"/>
          <w:szCs w:val="24"/>
          <w:lang w:eastAsia="ru-RU"/>
        </w:rPr>
        <w:t xml:space="preserve">  </w:t>
      </w:r>
    </w:p>
    <w:p w:rsidR="005A600A" w:rsidRPr="00806E71" w:rsidRDefault="005A600A" w:rsidP="005A600A">
      <w:pPr>
        <w:spacing w:after="0" w:line="360" w:lineRule="auto"/>
        <w:jc w:val="both"/>
        <w:rPr>
          <w:rFonts w:ascii="Times New Roman" w:hAnsi="Times New Roman" w:cs="Times New Roman"/>
          <w:sz w:val="24"/>
          <w:szCs w:val="24"/>
          <w:shd w:val="clear" w:color="auto" w:fill="FFFFFF"/>
        </w:rPr>
      </w:pPr>
      <w:r w:rsidRPr="00806E71">
        <w:rPr>
          <w:rFonts w:ascii="Times New Roman" w:hAnsi="Times New Roman" w:cs="Times New Roman"/>
          <w:sz w:val="24"/>
          <w:szCs w:val="24"/>
          <w:shd w:val="clear" w:color="auto" w:fill="FFFFFF"/>
        </w:rPr>
        <w:t xml:space="preserve">(5) </w:t>
      </w:r>
      <w:r w:rsidRPr="00806E71">
        <w:rPr>
          <w:noProof/>
          <w:sz w:val="24"/>
          <w:szCs w:val="24"/>
          <w:lang w:eastAsia="uk-UA"/>
        </w:rPr>
        <w:drawing>
          <wp:inline distT="0" distB="0" distL="0" distR="0">
            <wp:extent cx="2152650" cy="2874991"/>
            <wp:effectExtent l="19050" t="0" r="0" b="0"/>
            <wp:docPr id="19" name="Рисунок 16" descr="https://konmed.org.ua/image/catalog/2021/16.02/147652902_2807290792922729_73126586903688954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med.org.ua/image/catalog/2021/16.02/147652902_2807290792922729_7312658690368895484_o.jpg"/>
                    <pic:cNvPicPr>
                      <a:picLocks noChangeAspect="1" noChangeArrowheads="1"/>
                    </pic:cNvPicPr>
                  </pic:nvPicPr>
                  <pic:blipFill>
                    <a:blip r:embed="rId28"/>
                    <a:srcRect/>
                    <a:stretch>
                      <a:fillRect/>
                    </a:stretch>
                  </pic:blipFill>
                  <pic:spPr bwMode="auto">
                    <a:xfrm>
                      <a:off x="0" y="0"/>
                      <a:ext cx="2157262" cy="2881151"/>
                    </a:xfrm>
                    <a:prstGeom prst="rect">
                      <a:avLst/>
                    </a:prstGeom>
                    <a:noFill/>
                    <a:ln w="9525">
                      <a:noFill/>
                      <a:miter lim="800000"/>
                      <a:headEnd/>
                      <a:tailEnd/>
                    </a:ln>
                  </pic:spPr>
                </pic:pic>
              </a:graphicData>
            </a:graphic>
          </wp:inline>
        </w:drawing>
      </w:r>
      <w:r w:rsidRPr="00806E71">
        <w:rPr>
          <w:rFonts w:ascii="Times New Roman" w:hAnsi="Times New Roman" w:cs="Times New Roman"/>
          <w:sz w:val="24"/>
          <w:szCs w:val="24"/>
          <w:shd w:val="clear" w:color="auto" w:fill="FFFFFF"/>
        </w:rPr>
        <w:t xml:space="preserve">       </w:t>
      </w:r>
      <w:r w:rsidRPr="00806E71">
        <w:rPr>
          <w:noProof/>
          <w:sz w:val="24"/>
          <w:szCs w:val="24"/>
          <w:lang w:eastAsia="uk-UA"/>
        </w:rPr>
        <w:drawing>
          <wp:inline distT="0" distB="0" distL="0" distR="0">
            <wp:extent cx="1333500" cy="2864168"/>
            <wp:effectExtent l="19050" t="0" r="0" b="0"/>
            <wp:docPr id="20" name="Рисунок 19" descr="https://konmed.org.ua/image/catalog/2021/16.02/147994247_2807291446255997_39869178986960920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onmed.org.ua/image/catalog/2021/16.02/147994247_2807291446255997_3986917898696092082_o.jpg"/>
                    <pic:cNvPicPr>
                      <a:picLocks noChangeAspect="1" noChangeArrowheads="1"/>
                    </pic:cNvPicPr>
                  </pic:nvPicPr>
                  <pic:blipFill>
                    <a:blip r:embed="rId29"/>
                    <a:srcRect t="2500" r="7390" b="10754"/>
                    <a:stretch>
                      <a:fillRect/>
                    </a:stretch>
                  </pic:blipFill>
                  <pic:spPr bwMode="auto">
                    <a:xfrm>
                      <a:off x="0" y="0"/>
                      <a:ext cx="1335331" cy="2868101"/>
                    </a:xfrm>
                    <a:prstGeom prst="rect">
                      <a:avLst/>
                    </a:prstGeom>
                    <a:noFill/>
                    <a:ln w="9525">
                      <a:noFill/>
                      <a:miter lim="800000"/>
                      <a:headEnd/>
                      <a:tailEnd/>
                    </a:ln>
                  </pic:spPr>
                </pic:pic>
              </a:graphicData>
            </a:graphic>
          </wp:inline>
        </w:drawing>
      </w:r>
      <w:r w:rsidRPr="00806E71">
        <w:rPr>
          <w:rFonts w:ascii="Times New Roman" w:hAnsi="Times New Roman" w:cs="Times New Roman"/>
          <w:sz w:val="24"/>
          <w:szCs w:val="24"/>
          <w:shd w:val="clear" w:color="auto" w:fill="FFFFFF"/>
        </w:rPr>
        <w:t xml:space="preserve">     </w:t>
      </w:r>
      <w:r w:rsidRPr="00806E71">
        <w:rPr>
          <w:noProof/>
          <w:sz w:val="24"/>
          <w:szCs w:val="24"/>
          <w:lang w:eastAsia="uk-UA"/>
        </w:rPr>
        <w:drawing>
          <wp:inline distT="0" distB="0" distL="0" distR="0">
            <wp:extent cx="1833720" cy="2867025"/>
            <wp:effectExtent l="19050" t="0" r="0" b="0"/>
            <wp:docPr id="21" name="Рисунок 22" descr="https://konmed.org.ua/image/catalog/2021/16.02/147361292_2807291202922688_42867221563698559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onmed.org.ua/image/catalog/2021/16.02/147361292_2807291202922688_4286722156369855911_o.jpg"/>
                    <pic:cNvPicPr>
                      <a:picLocks noChangeAspect="1" noChangeArrowheads="1"/>
                    </pic:cNvPicPr>
                  </pic:nvPicPr>
                  <pic:blipFill>
                    <a:blip r:embed="rId30"/>
                    <a:srcRect/>
                    <a:stretch>
                      <a:fillRect/>
                    </a:stretch>
                  </pic:blipFill>
                  <pic:spPr bwMode="auto">
                    <a:xfrm>
                      <a:off x="0" y="0"/>
                      <a:ext cx="1838614" cy="2874677"/>
                    </a:xfrm>
                    <a:prstGeom prst="rect">
                      <a:avLst/>
                    </a:prstGeom>
                    <a:noFill/>
                    <a:ln w="9525">
                      <a:noFill/>
                      <a:miter lim="800000"/>
                      <a:headEnd/>
                      <a:tailEnd/>
                    </a:ln>
                  </pic:spPr>
                </pic:pic>
              </a:graphicData>
            </a:graphic>
          </wp:inline>
        </w:drawing>
      </w:r>
    </w:p>
    <w:p w:rsidR="005A600A" w:rsidRPr="00806E71" w:rsidRDefault="005A600A" w:rsidP="005A600A">
      <w:pPr>
        <w:shd w:val="clear" w:color="auto" w:fill="FFFFFF"/>
        <w:spacing w:after="0" w:line="360" w:lineRule="auto"/>
        <w:jc w:val="both"/>
        <w:rPr>
          <w:rFonts w:ascii="Times New Roman" w:eastAsia="Times New Roman" w:hAnsi="Times New Roman" w:cs="Times New Roman"/>
          <w:color w:val="050505"/>
          <w:sz w:val="24"/>
          <w:szCs w:val="24"/>
          <w:lang w:eastAsia="ru-RU"/>
        </w:rPr>
      </w:pPr>
      <w:r w:rsidRPr="00806E71">
        <w:rPr>
          <w:rFonts w:ascii="Times New Roman" w:eastAsia="Times New Roman" w:hAnsi="Times New Roman" w:cs="Times New Roman"/>
          <w:color w:val="050505"/>
          <w:sz w:val="24"/>
          <w:szCs w:val="24"/>
          <w:lang w:eastAsia="ru-RU"/>
        </w:rPr>
        <w:t>6. Міський конкурс художнього читання та малюнків «Слався, Тарасе!», приурочений до 207 -ї річниці народження Кобзаря:</w:t>
      </w:r>
    </w:p>
    <w:p w:rsidR="005A600A" w:rsidRPr="00806E71" w:rsidRDefault="005A600A" w:rsidP="007C3744">
      <w:pPr>
        <w:pStyle w:val="af2"/>
        <w:numPr>
          <w:ilvl w:val="0"/>
          <w:numId w:val="21"/>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 xml:space="preserve">ҐРАН-ПРІ  </w:t>
      </w:r>
      <w:r w:rsidRPr="00806E71">
        <w:rPr>
          <w:rFonts w:ascii="Times New Roman" w:hAnsi="Times New Roman"/>
          <w:color w:val="050505"/>
          <w:sz w:val="24"/>
          <w:szCs w:val="24"/>
          <w:shd w:val="clear" w:color="auto" w:fill="FFFFFF"/>
        </w:rPr>
        <w:t>у номінації малюнки у старшій віковій групі</w:t>
      </w:r>
      <w:r w:rsidRPr="00806E71">
        <w:rPr>
          <w:rFonts w:ascii="Times New Roman" w:eastAsia="Times New Roman" w:hAnsi="Times New Roman"/>
          <w:color w:val="050505"/>
          <w:sz w:val="24"/>
          <w:szCs w:val="24"/>
          <w:lang w:eastAsia="ru-RU"/>
        </w:rPr>
        <w:t>– Дмітрієв Максим (гр. ІІІф);</w:t>
      </w:r>
    </w:p>
    <w:p w:rsidR="005A600A" w:rsidRPr="00806E71" w:rsidRDefault="005A600A" w:rsidP="005A600A">
      <w:pPr>
        <w:shd w:val="clear" w:color="auto" w:fill="FFFFFF"/>
        <w:spacing w:after="0" w:line="360" w:lineRule="auto"/>
        <w:jc w:val="both"/>
        <w:rPr>
          <w:rFonts w:ascii="Times New Roman" w:eastAsia="Times New Roman" w:hAnsi="Times New Roman" w:cs="Times New Roman"/>
          <w:color w:val="050505"/>
          <w:sz w:val="24"/>
          <w:szCs w:val="24"/>
          <w:lang w:eastAsia="ru-RU"/>
        </w:rPr>
      </w:pPr>
      <w:r w:rsidRPr="00806E71">
        <w:rPr>
          <w:rFonts w:ascii="Arial" w:hAnsi="Arial" w:cs="Arial"/>
          <w:color w:val="050505"/>
          <w:sz w:val="24"/>
          <w:szCs w:val="24"/>
          <w:shd w:val="clear" w:color="auto" w:fill="FFFFFF"/>
        </w:rPr>
        <w:t xml:space="preserve"> </w:t>
      </w:r>
      <w:r w:rsidRPr="00806E71">
        <w:rPr>
          <w:rFonts w:ascii="Times New Roman" w:hAnsi="Times New Roman" w:cs="Times New Roman"/>
          <w:color w:val="050505"/>
          <w:sz w:val="24"/>
          <w:szCs w:val="24"/>
          <w:shd w:val="clear" w:color="auto" w:fill="FFFFFF"/>
        </w:rPr>
        <w:t>у номінації читці у старшій віковій групі:</w:t>
      </w:r>
    </w:p>
    <w:p w:rsidR="005A600A" w:rsidRPr="005A600A" w:rsidRDefault="005A600A" w:rsidP="007C3744">
      <w:pPr>
        <w:pStyle w:val="af2"/>
        <w:numPr>
          <w:ilvl w:val="0"/>
          <w:numId w:val="21"/>
        </w:numPr>
        <w:shd w:val="clear" w:color="auto" w:fill="FFFFFF"/>
        <w:spacing w:after="0" w:line="360" w:lineRule="auto"/>
        <w:jc w:val="both"/>
        <w:rPr>
          <w:rFonts w:ascii="Times New Roman" w:eastAsia="Times New Roman" w:hAnsi="Times New Roman"/>
          <w:color w:val="050505"/>
          <w:sz w:val="24"/>
          <w:szCs w:val="24"/>
          <w:lang w:val="uk-UA" w:eastAsia="ru-RU"/>
        </w:rPr>
      </w:pPr>
      <w:r w:rsidRPr="00806E71">
        <w:rPr>
          <w:rFonts w:ascii="Times New Roman" w:eastAsia="Times New Roman" w:hAnsi="Times New Roman"/>
          <w:color w:val="050505"/>
          <w:sz w:val="24"/>
          <w:szCs w:val="24"/>
          <w:lang w:eastAsia="ru-RU"/>
        </w:rPr>
        <w:t>I</w:t>
      </w:r>
      <w:r w:rsidRPr="005A600A">
        <w:rPr>
          <w:rFonts w:ascii="Times New Roman" w:eastAsia="Times New Roman" w:hAnsi="Times New Roman"/>
          <w:color w:val="050505"/>
          <w:sz w:val="24"/>
          <w:szCs w:val="24"/>
          <w:lang w:val="uk-UA" w:eastAsia="ru-RU"/>
        </w:rPr>
        <w:t>-місце – Ємліна  Вікторія (гр. 2мс, викладач укр. мови Гайван В.В.);</w:t>
      </w:r>
    </w:p>
    <w:p w:rsidR="005A600A" w:rsidRPr="00806E71" w:rsidRDefault="005A600A" w:rsidP="007C3744">
      <w:pPr>
        <w:pStyle w:val="af2"/>
        <w:numPr>
          <w:ilvl w:val="0"/>
          <w:numId w:val="21"/>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I-місце - Грачова Вероніка (гр.2ф, викладач укр. мови Гайван В.В);</w:t>
      </w:r>
    </w:p>
    <w:p w:rsidR="005A600A" w:rsidRPr="00806E71" w:rsidRDefault="005A600A" w:rsidP="007C3744">
      <w:pPr>
        <w:pStyle w:val="af2"/>
        <w:numPr>
          <w:ilvl w:val="0"/>
          <w:numId w:val="21"/>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IІ- місце - Вандоляк Дар’я (гр.3мс, викладач нім. мови Грановська С.О.) ;</w:t>
      </w:r>
    </w:p>
    <w:p w:rsidR="005A600A" w:rsidRPr="00806E71" w:rsidRDefault="005A600A" w:rsidP="007C3744">
      <w:pPr>
        <w:pStyle w:val="af2"/>
        <w:numPr>
          <w:ilvl w:val="0"/>
          <w:numId w:val="21"/>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за популяризацію творчості Т.Г. Шевченка іноземними мовами - Плавко Вікторію (гр.3мс, викладач нім. мови Грановська С.О.).</w:t>
      </w:r>
    </w:p>
    <w:p w:rsidR="005A600A" w:rsidRPr="00806E71" w:rsidRDefault="005A600A" w:rsidP="005A600A">
      <w:pPr>
        <w:shd w:val="clear" w:color="auto" w:fill="FFFFFF"/>
        <w:spacing w:after="0" w:line="360" w:lineRule="auto"/>
        <w:jc w:val="both"/>
        <w:rPr>
          <w:rFonts w:eastAsia="Times New Roman" w:cs="Segoe UI Historic"/>
          <w:color w:val="050505"/>
          <w:sz w:val="24"/>
          <w:szCs w:val="24"/>
          <w:lang w:eastAsia="ru-RU"/>
        </w:rPr>
      </w:pPr>
      <w:r w:rsidRPr="00806E71">
        <w:rPr>
          <w:rFonts w:eastAsia="Times New Roman" w:cs="Segoe UI Historic"/>
          <w:color w:val="050505"/>
          <w:sz w:val="24"/>
          <w:szCs w:val="24"/>
          <w:lang w:eastAsia="ru-RU"/>
        </w:rPr>
        <w:lastRenderedPageBreak/>
        <w:t xml:space="preserve">(6)  </w:t>
      </w:r>
      <w:r w:rsidRPr="00806E71">
        <w:rPr>
          <w:noProof/>
          <w:sz w:val="24"/>
          <w:szCs w:val="24"/>
          <w:lang w:eastAsia="uk-UA"/>
        </w:rPr>
        <w:drawing>
          <wp:inline distT="0" distB="0" distL="0" distR="0">
            <wp:extent cx="3028950" cy="2475811"/>
            <wp:effectExtent l="19050" t="0" r="0" b="0"/>
            <wp:docPr id="25" name="Рисунок 28" descr="https://konmed.org.ua/image/catalog/2021/03.2021/12.03/159410442_2831137020538106_73748152492034278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onmed.org.ua/image/catalog/2021/03.2021/12.03/159410442_2831137020538106_7374815249203427806_o.jpg"/>
                    <pic:cNvPicPr>
                      <a:picLocks noChangeAspect="1" noChangeArrowheads="1"/>
                    </pic:cNvPicPr>
                  </pic:nvPicPr>
                  <pic:blipFill>
                    <a:blip r:embed="rId31" cstate="print"/>
                    <a:srcRect/>
                    <a:stretch>
                      <a:fillRect/>
                    </a:stretch>
                  </pic:blipFill>
                  <pic:spPr bwMode="auto">
                    <a:xfrm>
                      <a:off x="0" y="0"/>
                      <a:ext cx="3029412" cy="2476188"/>
                    </a:xfrm>
                    <a:prstGeom prst="rect">
                      <a:avLst/>
                    </a:prstGeom>
                    <a:noFill/>
                    <a:ln w="9525">
                      <a:noFill/>
                      <a:miter lim="800000"/>
                      <a:headEnd/>
                      <a:tailEnd/>
                    </a:ln>
                  </pic:spPr>
                </pic:pic>
              </a:graphicData>
            </a:graphic>
          </wp:inline>
        </w:drawing>
      </w:r>
      <w:r w:rsidRPr="00806E71">
        <w:rPr>
          <w:rFonts w:eastAsia="Times New Roman" w:cs="Segoe UI Historic"/>
          <w:color w:val="050505"/>
          <w:sz w:val="24"/>
          <w:szCs w:val="24"/>
          <w:lang w:eastAsia="ru-RU"/>
        </w:rPr>
        <w:t xml:space="preserve">          </w:t>
      </w:r>
      <w:r w:rsidRPr="00806E71">
        <w:rPr>
          <w:noProof/>
          <w:sz w:val="24"/>
          <w:szCs w:val="24"/>
          <w:lang w:eastAsia="uk-UA"/>
        </w:rPr>
        <w:drawing>
          <wp:inline distT="0" distB="0" distL="0" distR="0">
            <wp:extent cx="1844803" cy="2476500"/>
            <wp:effectExtent l="19050" t="0" r="3047" b="0"/>
            <wp:docPr id="27" name="Рисунок 31" descr="https://konmed.org.ua/image/catalog/2021/03.2021/12.03/160299644_2831136807204794_10176795728567513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konmed.org.ua/image/catalog/2021/03.2021/12.03/160299644_2831136807204794_1017679572856751304_o.jpg"/>
                    <pic:cNvPicPr>
                      <a:picLocks noChangeAspect="1" noChangeArrowheads="1"/>
                    </pic:cNvPicPr>
                  </pic:nvPicPr>
                  <pic:blipFill>
                    <a:blip r:embed="rId32" cstate="print"/>
                    <a:srcRect/>
                    <a:stretch>
                      <a:fillRect/>
                    </a:stretch>
                  </pic:blipFill>
                  <pic:spPr bwMode="auto">
                    <a:xfrm>
                      <a:off x="0" y="0"/>
                      <a:ext cx="1849195" cy="2482396"/>
                    </a:xfrm>
                    <a:prstGeom prst="rect">
                      <a:avLst/>
                    </a:prstGeom>
                    <a:noFill/>
                    <a:ln w="9525">
                      <a:noFill/>
                      <a:miter lim="800000"/>
                      <a:headEnd/>
                      <a:tailEnd/>
                    </a:ln>
                  </pic:spPr>
                </pic:pic>
              </a:graphicData>
            </a:graphic>
          </wp:inline>
        </w:drawing>
      </w:r>
    </w:p>
    <w:p w:rsidR="005A600A" w:rsidRPr="00806E71" w:rsidRDefault="005A600A" w:rsidP="005A600A">
      <w:pPr>
        <w:pStyle w:val="af0"/>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7. Міжрегіональний багатожанровий онлайн фестиваль-конкурс мистецтв «Творча країна СНАУ», де коледж  представляли вихованки естрадного  вокального гурту «Ліра Гіппократа» (керівник Т.О.Цимбал) та театральний колектив» «Medicus» (керівник Л.П.Сахно).</w:t>
      </w:r>
    </w:p>
    <w:p w:rsidR="005A600A" w:rsidRPr="00806E71" w:rsidRDefault="005A600A" w:rsidP="007C3744">
      <w:pPr>
        <w:pStyle w:val="af0"/>
        <w:numPr>
          <w:ilvl w:val="0"/>
          <w:numId w:val="22"/>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За творчий підхід  та індивідуальність виконавців, рівень виконавської майстерності всіх заявлених композицій , артистизм  та сценічну культуру  коледж отримав ГРАН- ПРІ .</w:t>
      </w:r>
    </w:p>
    <w:p w:rsidR="005A600A" w:rsidRPr="00806E71" w:rsidRDefault="005A600A" w:rsidP="007C3744">
      <w:pPr>
        <w:pStyle w:val="af0"/>
        <w:numPr>
          <w:ilvl w:val="0"/>
          <w:numId w:val="22"/>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І місце: народний вокальний колектив  (дует) «Мальви» ( Саббатовська Катерина (гр.4ф), Тимошевська Катерина (гр.2ф);</w:t>
      </w:r>
    </w:p>
    <w:p w:rsidR="005A600A" w:rsidRPr="00806E71" w:rsidRDefault="005A600A" w:rsidP="007C3744">
      <w:pPr>
        <w:pStyle w:val="af0"/>
        <w:numPr>
          <w:ilvl w:val="0"/>
          <w:numId w:val="22"/>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І місце:  вокальний гурт «Ліра Гіппократа»  ( Саббатовська Катерина (гр.4ф), Тимошевська Катерина (гр.2ф), Борисенко Анастасія (гр.4мс), Назаренко Анастасія (гр.ІІф);</w:t>
      </w:r>
    </w:p>
    <w:p w:rsidR="005A600A" w:rsidRPr="00806E71" w:rsidRDefault="005A600A" w:rsidP="007C3744">
      <w:pPr>
        <w:pStyle w:val="af0"/>
        <w:numPr>
          <w:ilvl w:val="0"/>
          <w:numId w:val="22"/>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І місце:  Тимошевська Катерина (гр.2ф)</w:t>
      </w:r>
    </w:p>
    <w:p w:rsidR="005A600A" w:rsidRPr="00806E71" w:rsidRDefault="005A600A" w:rsidP="007C3744">
      <w:pPr>
        <w:pStyle w:val="af0"/>
        <w:numPr>
          <w:ilvl w:val="0"/>
          <w:numId w:val="22"/>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І місце:  Саббатовська Катерина (гр 4ф);</w:t>
      </w:r>
    </w:p>
    <w:p w:rsidR="005A600A" w:rsidRPr="00806E71" w:rsidRDefault="005A600A" w:rsidP="007C3744">
      <w:pPr>
        <w:pStyle w:val="af0"/>
        <w:numPr>
          <w:ilvl w:val="0"/>
          <w:numId w:val="22"/>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І місце:  Борисенко Анастасія ( гр. 4мс).</w:t>
      </w:r>
    </w:p>
    <w:p w:rsidR="005A600A" w:rsidRPr="00806E71" w:rsidRDefault="005A600A" w:rsidP="007C3744">
      <w:pPr>
        <w:pStyle w:val="af0"/>
        <w:numPr>
          <w:ilvl w:val="0"/>
          <w:numId w:val="22"/>
        </w:numPr>
        <w:spacing w:line="360" w:lineRule="auto"/>
        <w:jc w:val="both"/>
        <w:rPr>
          <w:rFonts w:ascii="Times New Roman" w:hAnsi="Times New Roman" w:cs="Times New Roman"/>
          <w:sz w:val="24"/>
          <w:szCs w:val="24"/>
        </w:rPr>
      </w:pPr>
      <w:r w:rsidRPr="00806E71">
        <w:rPr>
          <w:rFonts w:ascii="Times New Roman" w:hAnsi="Times New Roman" w:cs="Times New Roman"/>
          <w:sz w:val="24"/>
          <w:szCs w:val="24"/>
        </w:rPr>
        <w:t>І місце:  у номінації «Розмовний і театральний жанр» -Чайковський Олександр (гр 2ф), Шиман Дар`я (гр.3мс), Ожог Яна та Назарій Альона (гр.ІІф) .</w:t>
      </w:r>
    </w:p>
    <w:p w:rsidR="005A600A" w:rsidRPr="00806E71" w:rsidRDefault="005A600A" w:rsidP="005A600A">
      <w:pPr>
        <w:pStyle w:val="afb"/>
        <w:shd w:val="clear" w:color="auto" w:fill="FFFFFF"/>
        <w:spacing w:before="0" w:beforeAutospacing="0" w:after="150" w:afterAutospacing="0" w:line="360" w:lineRule="auto"/>
        <w:jc w:val="both"/>
        <w:rPr>
          <w:rFonts w:ascii="Open Sans" w:hAnsi="Open Sans" w:cs="Open Sans"/>
          <w:color w:val="666666"/>
        </w:rPr>
      </w:pPr>
      <w:r w:rsidRPr="00806E71">
        <w:t xml:space="preserve">(7) </w:t>
      </w:r>
      <w:r w:rsidRPr="00806E71">
        <w:rPr>
          <w:noProof/>
          <w:lang w:val="uk-UA" w:eastAsia="uk-UA"/>
        </w:rPr>
        <w:drawing>
          <wp:inline distT="0" distB="0" distL="0" distR="0">
            <wp:extent cx="2647950" cy="1982459"/>
            <wp:effectExtent l="19050" t="0" r="0" b="0"/>
            <wp:docPr id="29" name="Рисунок 34" descr="https://konmed.org.ua/image/catalog/2021/04.2021/19.04/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konmed.org.ua/image/catalog/2021/04.2021/19.04/Screenshot_4.png"/>
                    <pic:cNvPicPr>
                      <a:picLocks noChangeAspect="1" noChangeArrowheads="1"/>
                    </pic:cNvPicPr>
                  </pic:nvPicPr>
                  <pic:blipFill>
                    <a:blip r:embed="rId33" cstate="print"/>
                    <a:srcRect/>
                    <a:stretch>
                      <a:fillRect/>
                    </a:stretch>
                  </pic:blipFill>
                  <pic:spPr bwMode="auto">
                    <a:xfrm>
                      <a:off x="0" y="0"/>
                      <a:ext cx="2652044" cy="1985524"/>
                    </a:xfrm>
                    <a:prstGeom prst="rect">
                      <a:avLst/>
                    </a:prstGeom>
                    <a:noFill/>
                    <a:ln w="9525">
                      <a:noFill/>
                      <a:miter lim="800000"/>
                      <a:headEnd/>
                      <a:tailEnd/>
                    </a:ln>
                  </pic:spPr>
                </pic:pic>
              </a:graphicData>
            </a:graphic>
          </wp:inline>
        </w:drawing>
      </w:r>
      <w:r w:rsidRPr="00806E71">
        <w:t xml:space="preserve">     </w:t>
      </w:r>
      <w:r w:rsidRPr="00806E71">
        <w:rPr>
          <w:noProof/>
          <w:lang w:val="uk-UA" w:eastAsia="uk-UA"/>
        </w:rPr>
        <w:drawing>
          <wp:inline distT="0" distB="0" distL="0" distR="0">
            <wp:extent cx="2628899" cy="1971675"/>
            <wp:effectExtent l="19050" t="0" r="1" b="0"/>
            <wp:docPr id="30" name="Рисунок 37" descr="https://konmed.org.ua/image/catalog/2021/04.2021/19.04/photo_2021-04-19_10-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onmed.org.ua/image/catalog/2021/04.2021/19.04/photo_2021-04-19_10-02-50.jpg"/>
                    <pic:cNvPicPr>
                      <a:picLocks noChangeAspect="1" noChangeArrowheads="1"/>
                    </pic:cNvPicPr>
                  </pic:nvPicPr>
                  <pic:blipFill>
                    <a:blip r:embed="rId34" cstate="print"/>
                    <a:srcRect/>
                    <a:stretch>
                      <a:fillRect/>
                    </a:stretch>
                  </pic:blipFill>
                  <pic:spPr bwMode="auto">
                    <a:xfrm>
                      <a:off x="0" y="0"/>
                      <a:ext cx="2628899" cy="1971675"/>
                    </a:xfrm>
                    <a:prstGeom prst="rect">
                      <a:avLst/>
                    </a:prstGeom>
                    <a:noFill/>
                    <a:ln w="9525">
                      <a:noFill/>
                      <a:miter lim="800000"/>
                      <a:headEnd/>
                      <a:tailEnd/>
                    </a:ln>
                  </pic:spPr>
                </pic:pic>
              </a:graphicData>
            </a:graphic>
          </wp:inline>
        </w:drawing>
      </w:r>
    </w:p>
    <w:p w:rsidR="005A600A" w:rsidRPr="00806E71" w:rsidRDefault="005A600A" w:rsidP="005A600A">
      <w:pPr>
        <w:shd w:val="clear" w:color="auto" w:fill="FFFFFF"/>
        <w:spacing w:after="0" w:line="360" w:lineRule="auto"/>
        <w:jc w:val="both"/>
        <w:rPr>
          <w:rFonts w:ascii="Times New Roman" w:eastAsia="Times New Roman" w:hAnsi="Times New Roman" w:cs="Times New Roman"/>
          <w:color w:val="050505"/>
          <w:sz w:val="24"/>
          <w:szCs w:val="24"/>
          <w:lang w:eastAsia="ru-RU"/>
        </w:rPr>
      </w:pPr>
      <w:r w:rsidRPr="00806E71">
        <w:rPr>
          <w:rFonts w:ascii="Times New Roman" w:eastAsia="Times New Roman" w:hAnsi="Times New Roman" w:cs="Times New Roman"/>
          <w:color w:val="050505"/>
          <w:sz w:val="24"/>
          <w:szCs w:val="24"/>
          <w:lang w:eastAsia="ru-RU"/>
        </w:rPr>
        <w:t>8.</w:t>
      </w:r>
      <w:r>
        <w:rPr>
          <w:rFonts w:ascii="Times New Roman" w:eastAsia="Times New Roman" w:hAnsi="Times New Roman" w:cs="Times New Roman"/>
          <w:color w:val="050505"/>
          <w:sz w:val="24"/>
          <w:szCs w:val="24"/>
          <w:lang w:eastAsia="ru-RU"/>
        </w:rPr>
        <w:t xml:space="preserve"> </w:t>
      </w:r>
      <w:r w:rsidRPr="00806E71">
        <w:rPr>
          <w:rFonts w:ascii="Times New Roman" w:eastAsia="Times New Roman" w:hAnsi="Times New Roman" w:cs="Times New Roman"/>
          <w:color w:val="050505"/>
          <w:sz w:val="24"/>
          <w:szCs w:val="24"/>
          <w:lang w:eastAsia="ru-RU"/>
        </w:rPr>
        <w:t>Відбіркові етапи історичної настільної гри «УПА - відповідь  нескореного народу»:</w:t>
      </w:r>
    </w:p>
    <w:p w:rsidR="005A600A" w:rsidRPr="00806E71" w:rsidRDefault="005A600A" w:rsidP="005A600A">
      <w:pPr>
        <w:shd w:val="clear" w:color="auto" w:fill="FFFFFF"/>
        <w:spacing w:after="0" w:line="360" w:lineRule="auto"/>
        <w:jc w:val="both"/>
        <w:rPr>
          <w:rFonts w:ascii="Times New Roman" w:eastAsia="Times New Roman" w:hAnsi="Times New Roman" w:cs="Times New Roman"/>
          <w:color w:val="050505"/>
          <w:sz w:val="24"/>
          <w:szCs w:val="24"/>
          <w:lang w:eastAsia="ru-RU"/>
        </w:rPr>
      </w:pPr>
      <w:r w:rsidRPr="00806E71">
        <w:rPr>
          <w:rFonts w:ascii="Times New Roman" w:eastAsia="Times New Roman" w:hAnsi="Times New Roman" w:cs="Times New Roman"/>
          <w:color w:val="050505"/>
          <w:sz w:val="24"/>
          <w:szCs w:val="24"/>
          <w:lang w:eastAsia="ru-RU"/>
        </w:rPr>
        <w:lastRenderedPageBreak/>
        <w:t>2 етап -  Дубина Карина (гр. 2ф), Черниш Анастасія(гр.2ф), Гагенко Олександра(гр.2 мс) ;</w:t>
      </w:r>
    </w:p>
    <w:p w:rsidR="005A600A" w:rsidRPr="00806E71" w:rsidRDefault="005A600A" w:rsidP="005A600A">
      <w:pPr>
        <w:shd w:val="clear" w:color="auto" w:fill="FFFFFF"/>
        <w:spacing w:after="0" w:line="360" w:lineRule="auto"/>
        <w:jc w:val="both"/>
        <w:rPr>
          <w:rFonts w:ascii="Times New Roman" w:eastAsia="Times New Roman" w:hAnsi="Times New Roman" w:cs="Times New Roman"/>
          <w:color w:val="050505"/>
          <w:sz w:val="24"/>
          <w:szCs w:val="24"/>
          <w:lang w:eastAsia="ru-RU"/>
        </w:rPr>
      </w:pPr>
      <w:r w:rsidRPr="00806E71">
        <w:rPr>
          <w:rFonts w:ascii="Times New Roman" w:eastAsia="Times New Roman" w:hAnsi="Times New Roman" w:cs="Times New Roman"/>
          <w:color w:val="050505"/>
          <w:sz w:val="24"/>
          <w:szCs w:val="24"/>
          <w:lang w:eastAsia="ru-RU"/>
        </w:rPr>
        <w:t xml:space="preserve">3 етап – Іксанова Катерина (гр.1мс), Сотнікова Віра (гр.1мс), Федоренко Маргарита(гр.1мс),  </w:t>
      </w:r>
      <w:r>
        <w:rPr>
          <w:rFonts w:ascii="Times New Roman" w:eastAsia="Times New Roman" w:hAnsi="Times New Roman" w:cs="Times New Roman"/>
          <w:color w:val="050505"/>
          <w:sz w:val="24"/>
          <w:szCs w:val="24"/>
          <w:lang w:eastAsia="ru-RU"/>
        </w:rPr>
        <w:t xml:space="preserve">Керівник </w:t>
      </w:r>
      <w:r w:rsidRPr="00806E71">
        <w:rPr>
          <w:rFonts w:ascii="Times New Roman" w:eastAsia="Times New Roman" w:hAnsi="Times New Roman" w:cs="Times New Roman"/>
          <w:color w:val="050505"/>
          <w:sz w:val="24"/>
          <w:szCs w:val="24"/>
          <w:lang w:eastAsia="ru-RU"/>
        </w:rPr>
        <w:t xml:space="preserve">викладач </w:t>
      </w:r>
      <w:r>
        <w:rPr>
          <w:rFonts w:ascii="Times New Roman" w:eastAsia="Times New Roman" w:hAnsi="Times New Roman" w:cs="Times New Roman"/>
          <w:color w:val="050505"/>
          <w:sz w:val="24"/>
          <w:szCs w:val="24"/>
          <w:lang w:eastAsia="ru-RU"/>
        </w:rPr>
        <w:t xml:space="preserve"> історії України -</w:t>
      </w:r>
      <w:r w:rsidRPr="00806E71">
        <w:rPr>
          <w:rFonts w:ascii="Times New Roman" w:eastAsia="Times New Roman" w:hAnsi="Times New Roman" w:cs="Times New Roman"/>
          <w:color w:val="050505"/>
          <w:sz w:val="24"/>
          <w:szCs w:val="24"/>
          <w:lang w:eastAsia="ru-RU"/>
        </w:rPr>
        <w:t>О.М.Не</w:t>
      </w:r>
      <w:r>
        <w:rPr>
          <w:rFonts w:ascii="Times New Roman" w:eastAsia="Times New Roman" w:hAnsi="Times New Roman" w:cs="Times New Roman"/>
          <w:color w:val="050505"/>
          <w:sz w:val="24"/>
          <w:szCs w:val="24"/>
          <w:lang w:eastAsia="ru-RU"/>
        </w:rPr>
        <w:t>меш.</w:t>
      </w:r>
    </w:p>
    <w:p w:rsidR="005A600A" w:rsidRPr="00806E71" w:rsidRDefault="005A600A" w:rsidP="005A600A">
      <w:pPr>
        <w:shd w:val="clear" w:color="auto" w:fill="FFFFFF"/>
        <w:spacing w:after="150" w:line="360" w:lineRule="auto"/>
        <w:jc w:val="both"/>
        <w:rPr>
          <w:rFonts w:ascii="Times New Roman" w:eastAsia="Times New Roman" w:hAnsi="Times New Roman" w:cs="Times New Roman"/>
          <w:color w:val="666666"/>
          <w:sz w:val="24"/>
          <w:szCs w:val="24"/>
          <w:lang w:eastAsia="ru-RU"/>
        </w:rPr>
      </w:pPr>
      <w:r w:rsidRPr="00806E71">
        <w:rPr>
          <w:rFonts w:ascii="Times New Roman" w:eastAsia="Times New Roman" w:hAnsi="Times New Roman" w:cs="Times New Roman"/>
          <w:sz w:val="24"/>
          <w:szCs w:val="24"/>
          <w:lang w:eastAsia="ru-RU"/>
        </w:rPr>
        <w:t>(8)</w:t>
      </w:r>
      <w:r w:rsidRPr="00806E71">
        <w:rPr>
          <w:rFonts w:ascii="Times New Roman" w:eastAsia="Times New Roman" w:hAnsi="Times New Roman" w:cs="Times New Roman"/>
          <w:color w:val="666666"/>
          <w:sz w:val="24"/>
          <w:szCs w:val="24"/>
          <w:lang w:eastAsia="ru-RU"/>
        </w:rPr>
        <w:t xml:space="preserve"> </w:t>
      </w:r>
      <w:r w:rsidRPr="00806E71">
        <w:rPr>
          <w:rFonts w:ascii="Times New Roman" w:eastAsia="Times New Roman" w:hAnsi="Times New Roman" w:cs="Times New Roman"/>
          <w:noProof/>
          <w:color w:val="666666"/>
          <w:sz w:val="24"/>
          <w:szCs w:val="24"/>
          <w:lang w:eastAsia="uk-UA"/>
        </w:rPr>
        <w:drawing>
          <wp:inline distT="0" distB="0" distL="0" distR="0">
            <wp:extent cx="2647950" cy="2046722"/>
            <wp:effectExtent l="19050" t="0" r="0" b="0"/>
            <wp:docPr id="32" name="Рисунок 58" descr="C:\Users\Student\Desktop\ГРА УПА\191260124_2889689284682879_40064670081501572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udent\Desktop\ГРА УПА\191260124_2889689284682879_4006467008150157264_n.jpg"/>
                    <pic:cNvPicPr>
                      <a:picLocks noChangeAspect="1" noChangeArrowheads="1"/>
                    </pic:cNvPicPr>
                  </pic:nvPicPr>
                  <pic:blipFill>
                    <a:blip r:embed="rId35" cstate="print"/>
                    <a:srcRect/>
                    <a:stretch>
                      <a:fillRect/>
                    </a:stretch>
                  </pic:blipFill>
                  <pic:spPr bwMode="auto">
                    <a:xfrm>
                      <a:off x="0" y="0"/>
                      <a:ext cx="2647950" cy="2046722"/>
                    </a:xfrm>
                    <a:prstGeom prst="rect">
                      <a:avLst/>
                    </a:prstGeom>
                    <a:noFill/>
                    <a:ln w="9525">
                      <a:noFill/>
                      <a:miter lim="800000"/>
                      <a:headEnd/>
                      <a:tailEnd/>
                    </a:ln>
                  </pic:spPr>
                </pic:pic>
              </a:graphicData>
            </a:graphic>
          </wp:inline>
        </w:drawing>
      </w:r>
      <w:r w:rsidRPr="00806E71">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806E71">
        <w:rPr>
          <w:rFonts w:ascii="Times New Roman" w:eastAsia="Times New Roman" w:hAnsi="Times New Roman" w:cs="Times New Roman"/>
          <w:noProof/>
          <w:color w:val="666666"/>
          <w:sz w:val="24"/>
          <w:szCs w:val="24"/>
          <w:lang w:eastAsia="ru-RU"/>
        </w:rPr>
        <w:t xml:space="preserve"> </w:t>
      </w:r>
      <w:r>
        <w:rPr>
          <w:rFonts w:ascii="Times New Roman" w:eastAsia="Times New Roman" w:hAnsi="Times New Roman" w:cs="Times New Roman"/>
          <w:noProof/>
          <w:color w:val="666666"/>
          <w:sz w:val="24"/>
          <w:szCs w:val="24"/>
          <w:lang w:eastAsia="ru-RU"/>
        </w:rPr>
        <w:t xml:space="preserve">        </w:t>
      </w:r>
      <w:r w:rsidRPr="00806E71">
        <w:rPr>
          <w:rFonts w:ascii="Times New Roman" w:eastAsia="Times New Roman" w:hAnsi="Times New Roman" w:cs="Times New Roman"/>
          <w:noProof/>
          <w:color w:val="666666"/>
          <w:sz w:val="24"/>
          <w:szCs w:val="24"/>
          <w:lang w:eastAsia="uk-UA"/>
        </w:rPr>
        <w:drawing>
          <wp:inline distT="0" distB="0" distL="0" distR="0">
            <wp:extent cx="2733675" cy="2050257"/>
            <wp:effectExtent l="19050" t="0" r="9525" b="0"/>
            <wp:docPr id="33" name="Рисунок 59" descr="C:\Users\Student\Desktop\ГРА УПА\photo_2021-07-05_00-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udent\Desktop\ГРА УПА\photo_2021-07-05_00-03-22.jpg"/>
                    <pic:cNvPicPr>
                      <a:picLocks noChangeAspect="1" noChangeArrowheads="1"/>
                    </pic:cNvPicPr>
                  </pic:nvPicPr>
                  <pic:blipFill>
                    <a:blip r:embed="rId36"/>
                    <a:srcRect/>
                    <a:stretch>
                      <a:fillRect/>
                    </a:stretch>
                  </pic:blipFill>
                  <pic:spPr bwMode="auto">
                    <a:xfrm>
                      <a:off x="0" y="0"/>
                      <a:ext cx="2733675" cy="2050257"/>
                    </a:xfrm>
                    <a:prstGeom prst="rect">
                      <a:avLst/>
                    </a:prstGeom>
                    <a:noFill/>
                    <a:ln w="9525">
                      <a:noFill/>
                      <a:miter lim="800000"/>
                      <a:headEnd/>
                      <a:tailEnd/>
                    </a:ln>
                  </pic:spPr>
                </pic:pic>
              </a:graphicData>
            </a:graphic>
          </wp:inline>
        </w:drawing>
      </w:r>
    </w:p>
    <w:p w:rsidR="005A600A" w:rsidRPr="00806E71" w:rsidRDefault="005A600A" w:rsidP="005A600A">
      <w:pPr>
        <w:shd w:val="clear" w:color="auto" w:fill="FFFFFF"/>
        <w:spacing w:after="150" w:line="360" w:lineRule="auto"/>
        <w:jc w:val="both"/>
        <w:rPr>
          <w:rFonts w:ascii="Open Sans" w:eastAsia="Times New Roman" w:hAnsi="Open Sans" w:cs="Open Sans"/>
          <w:sz w:val="24"/>
          <w:szCs w:val="24"/>
          <w:lang w:eastAsia="ru-RU"/>
        </w:rPr>
      </w:pPr>
      <w:r w:rsidRPr="00806E71">
        <w:rPr>
          <w:rFonts w:ascii="Times New Roman" w:eastAsia="Times New Roman" w:hAnsi="Times New Roman" w:cs="Times New Roman"/>
          <w:sz w:val="24"/>
          <w:szCs w:val="24"/>
          <w:lang w:eastAsia="ru-RU"/>
        </w:rPr>
        <w:t>9. Обласний  конкурс  на краще  есе ,  який присвячений  30-й річниці  незалежності  України:</w:t>
      </w:r>
    </w:p>
    <w:p w:rsidR="005A600A" w:rsidRPr="00806E71" w:rsidRDefault="005A600A" w:rsidP="007C3744">
      <w:pPr>
        <w:pStyle w:val="af2"/>
        <w:numPr>
          <w:ilvl w:val="0"/>
          <w:numId w:val="23"/>
        </w:numPr>
        <w:shd w:val="clear" w:color="auto" w:fill="FFFFFF"/>
        <w:spacing w:after="150" w:line="360" w:lineRule="auto"/>
        <w:jc w:val="both"/>
        <w:rPr>
          <w:rFonts w:ascii="Open Sans" w:eastAsia="Times New Roman" w:hAnsi="Open Sans" w:cs="Open Sans"/>
          <w:sz w:val="24"/>
          <w:szCs w:val="24"/>
          <w:lang w:eastAsia="ru-RU"/>
        </w:rPr>
      </w:pPr>
      <w:r w:rsidRPr="00806E71">
        <w:rPr>
          <w:rFonts w:ascii="Times New Roman" w:eastAsia="Times New Roman" w:hAnsi="Times New Roman"/>
          <w:sz w:val="24"/>
          <w:szCs w:val="24"/>
          <w:lang w:eastAsia="ru-RU"/>
        </w:rPr>
        <w:t xml:space="preserve">Вандоляк  Дар`я (гр.3мс) –І місце (робота  «Герой нашого часу»); </w:t>
      </w:r>
    </w:p>
    <w:p w:rsidR="005A600A" w:rsidRPr="00806E71" w:rsidRDefault="005A600A" w:rsidP="007C3744">
      <w:pPr>
        <w:pStyle w:val="af2"/>
        <w:numPr>
          <w:ilvl w:val="0"/>
          <w:numId w:val="23"/>
        </w:numPr>
        <w:shd w:val="clear" w:color="auto" w:fill="FFFFFF"/>
        <w:spacing w:after="150" w:line="360" w:lineRule="auto"/>
        <w:jc w:val="both"/>
        <w:rPr>
          <w:rFonts w:ascii="Open Sans" w:eastAsia="Times New Roman" w:hAnsi="Open Sans" w:cs="Open Sans"/>
          <w:sz w:val="24"/>
          <w:szCs w:val="24"/>
          <w:lang w:eastAsia="ru-RU"/>
        </w:rPr>
      </w:pPr>
      <w:r w:rsidRPr="00806E71">
        <w:rPr>
          <w:rFonts w:ascii="Times New Roman" w:eastAsia="Times New Roman" w:hAnsi="Times New Roman"/>
          <w:sz w:val="24"/>
          <w:szCs w:val="24"/>
          <w:lang w:eastAsia="ru-RU"/>
        </w:rPr>
        <w:t xml:space="preserve">Старостенко  Ігор (гр.3 мс) – ІІІ місце («Конвенція ООН про права дитини. Закон і реальність» ). </w:t>
      </w:r>
    </w:p>
    <w:p w:rsidR="005A600A" w:rsidRPr="00806E71" w:rsidRDefault="005A600A" w:rsidP="005A600A">
      <w:pPr>
        <w:pStyle w:val="afb"/>
        <w:shd w:val="clear" w:color="auto" w:fill="FFFFFF"/>
        <w:spacing w:before="0" w:beforeAutospacing="0" w:after="150" w:afterAutospacing="0" w:line="360" w:lineRule="auto"/>
        <w:jc w:val="both"/>
        <w:rPr>
          <w:noProof/>
        </w:rPr>
      </w:pPr>
      <w:r w:rsidRPr="00806E71">
        <w:rPr>
          <w:noProof/>
        </w:rPr>
        <w:t xml:space="preserve">(9) </w:t>
      </w:r>
      <w:r w:rsidRPr="00806E71">
        <w:rPr>
          <w:noProof/>
          <w:lang w:val="uk-UA" w:eastAsia="uk-UA"/>
        </w:rPr>
        <w:drawing>
          <wp:inline distT="0" distB="0" distL="0" distR="0">
            <wp:extent cx="2200276" cy="2933700"/>
            <wp:effectExtent l="19050" t="0" r="9524" b="0"/>
            <wp:docPr id="35" name="Рисунок 43" descr="https://konmed.org.ua/image/catalog/2021/05.2021/12.05/photo_2021-05-07_18-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konmed.org.ua/image/catalog/2021/05.2021/12.05/photo_2021-05-07_18-45-59.jpg"/>
                    <pic:cNvPicPr>
                      <a:picLocks noChangeAspect="1" noChangeArrowheads="1"/>
                    </pic:cNvPicPr>
                  </pic:nvPicPr>
                  <pic:blipFill>
                    <a:blip r:embed="rId37" cstate="print"/>
                    <a:srcRect/>
                    <a:stretch>
                      <a:fillRect/>
                    </a:stretch>
                  </pic:blipFill>
                  <pic:spPr bwMode="auto">
                    <a:xfrm>
                      <a:off x="0" y="0"/>
                      <a:ext cx="2204945" cy="2939926"/>
                    </a:xfrm>
                    <a:prstGeom prst="rect">
                      <a:avLst/>
                    </a:prstGeom>
                    <a:noFill/>
                    <a:ln w="9525">
                      <a:noFill/>
                      <a:miter lim="800000"/>
                      <a:headEnd/>
                      <a:tailEnd/>
                    </a:ln>
                  </pic:spPr>
                </pic:pic>
              </a:graphicData>
            </a:graphic>
          </wp:inline>
        </w:drawing>
      </w:r>
      <w:r w:rsidRPr="00806E71">
        <w:rPr>
          <w:noProof/>
        </w:rPr>
        <w:t xml:space="preserve">               </w:t>
      </w:r>
      <w:r w:rsidRPr="00806E71">
        <w:rPr>
          <w:noProof/>
          <w:lang w:val="uk-UA" w:eastAsia="uk-UA"/>
        </w:rPr>
        <w:drawing>
          <wp:inline distT="0" distB="0" distL="0" distR="0">
            <wp:extent cx="2295525" cy="3062817"/>
            <wp:effectExtent l="19050" t="0" r="9525" b="0"/>
            <wp:docPr id="36" name="Рисунок 40" descr="https://konmed.org.ua/image/catalog/2021/05.2021/12.05/%D0%B8%D0%B7%D0%BE%D0%B1%D1%80%D0%B0%D0%B6%D0%B5%D0%BD%D0%B8%D0%B5_viber_2021-05-01_19-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onmed.org.ua/image/catalog/2021/05.2021/12.05/%D0%B8%D0%B7%D0%BE%D0%B1%D1%80%D0%B0%D0%B6%D0%B5%D0%BD%D0%B8%D0%B5_viber_2021-05-01_19-17-38.jpg"/>
                    <pic:cNvPicPr>
                      <a:picLocks noChangeAspect="1" noChangeArrowheads="1"/>
                    </pic:cNvPicPr>
                  </pic:nvPicPr>
                  <pic:blipFill>
                    <a:blip r:embed="rId38" cstate="print"/>
                    <a:srcRect/>
                    <a:stretch>
                      <a:fillRect/>
                    </a:stretch>
                  </pic:blipFill>
                  <pic:spPr bwMode="auto">
                    <a:xfrm>
                      <a:off x="0" y="0"/>
                      <a:ext cx="2299209" cy="3067733"/>
                    </a:xfrm>
                    <a:prstGeom prst="rect">
                      <a:avLst/>
                    </a:prstGeom>
                    <a:noFill/>
                    <a:ln w="9525">
                      <a:noFill/>
                      <a:miter lim="800000"/>
                      <a:headEnd/>
                      <a:tailEnd/>
                    </a:ln>
                  </pic:spPr>
                </pic:pic>
              </a:graphicData>
            </a:graphic>
          </wp:inline>
        </w:drawing>
      </w:r>
    </w:p>
    <w:p w:rsidR="005A600A" w:rsidRPr="00806E71" w:rsidRDefault="005A600A" w:rsidP="005A600A">
      <w:pPr>
        <w:pStyle w:val="afb"/>
        <w:shd w:val="clear" w:color="auto" w:fill="FFFFFF"/>
        <w:spacing w:before="0" w:beforeAutospacing="0" w:after="150" w:afterAutospacing="0" w:line="360" w:lineRule="auto"/>
        <w:jc w:val="both"/>
        <w:rPr>
          <w:shd w:val="clear" w:color="auto" w:fill="FFFFFF"/>
        </w:rPr>
      </w:pPr>
      <w:r w:rsidRPr="00806E71">
        <w:rPr>
          <w:shd w:val="clear" w:color="auto" w:fill="FFFFFF"/>
        </w:rPr>
        <w:t>10. Міський конкурс  на здобуття  премії  Галини Ільченко  за кращий журналістський матеріал:</w:t>
      </w:r>
    </w:p>
    <w:p w:rsidR="005A600A" w:rsidRPr="00806E71" w:rsidRDefault="005A600A" w:rsidP="007C3744">
      <w:pPr>
        <w:pStyle w:val="afb"/>
        <w:numPr>
          <w:ilvl w:val="0"/>
          <w:numId w:val="24"/>
        </w:numPr>
        <w:shd w:val="clear" w:color="auto" w:fill="FFFFFF"/>
        <w:spacing w:before="0" w:beforeAutospacing="0" w:after="150" w:afterAutospacing="0" w:line="360" w:lineRule="auto"/>
        <w:jc w:val="both"/>
        <w:rPr>
          <w:noProof/>
        </w:rPr>
      </w:pPr>
      <w:r w:rsidRPr="00806E71">
        <w:rPr>
          <w:shd w:val="clear" w:color="auto" w:fill="FFFFFF"/>
        </w:rPr>
        <w:t>Вандоляк  Да’ря (гр.3мс) - ІІ місце.</w:t>
      </w:r>
    </w:p>
    <w:p w:rsidR="005A600A" w:rsidRPr="00806E71" w:rsidRDefault="005A600A" w:rsidP="005A600A">
      <w:pPr>
        <w:pStyle w:val="afb"/>
        <w:shd w:val="clear" w:color="auto" w:fill="FFFFFF"/>
        <w:spacing w:before="0" w:beforeAutospacing="0" w:after="150" w:afterAutospacing="0" w:line="360" w:lineRule="auto"/>
        <w:jc w:val="both"/>
        <w:rPr>
          <w:noProof/>
        </w:rPr>
      </w:pPr>
      <w:r w:rsidRPr="00806E71">
        <w:rPr>
          <w:noProof/>
        </w:rPr>
        <w:lastRenderedPageBreak/>
        <w:t xml:space="preserve">(10) </w:t>
      </w:r>
      <w:r w:rsidRPr="00806E71">
        <w:rPr>
          <w:noProof/>
          <w:lang w:val="uk-UA" w:eastAsia="uk-UA"/>
        </w:rPr>
        <w:drawing>
          <wp:inline distT="0" distB="0" distL="0" distR="0">
            <wp:extent cx="2905125" cy="1934859"/>
            <wp:effectExtent l="19050" t="0" r="0" b="0"/>
            <wp:docPr id="38" name="Рисунок 46" descr="https://konmed.org.ua/image/catalog/2021/06.2021/15.06/%D0%B2%D0%B0%D0%BD%D0%B4%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konmed.org.ua/image/catalog/2021/06.2021/15.06/%D0%B2%D0%B0%D0%BD%D0%B4%D0%BE%D0%B4.jpg"/>
                    <pic:cNvPicPr>
                      <a:picLocks noChangeAspect="1" noChangeArrowheads="1"/>
                    </pic:cNvPicPr>
                  </pic:nvPicPr>
                  <pic:blipFill>
                    <a:blip r:embed="rId39" cstate="print"/>
                    <a:srcRect/>
                    <a:stretch>
                      <a:fillRect/>
                    </a:stretch>
                  </pic:blipFill>
                  <pic:spPr bwMode="auto">
                    <a:xfrm>
                      <a:off x="0" y="0"/>
                      <a:ext cx="2907462" cy="1936416"/>
                    </a:xfrm>
                    <a:prstGeom prst="rect">
                      <a:avLst/>
                    </a:prstGeom>
                    <a:noFill/>
                    <a:ln w="9525">
                      <a:noFill/>
                      <a:miter lim="800000"/>
                      <a:headEnd/>
                      <a:tailEnd/>
                    </a:ln>
                  </pic:spPr>
                </pic:pic>
              </a:graphicData>
            </a:graphic>
          </wp:inline>
        </w:drawing>
      </w:r>
      <w:r w:rsidRPr="00806E71">
        <w:rPr>
          <w:noProof/>
        </w:rPr>
        <w:t xml:space="preserve">           </w:t>
      </w:r>
      <w:r w:rsidRPr="00806E71">
        <w:rPr>
          <w:noProof/>
          <w:lang w:val="uk-UA" w:eastAsia="uk-UA"/>
        </w:rPr>
        <w:drawing>
          <wp:inline distT="0" distB="0" distL="0" distR="0">
            <wp:extent cx="1485900" cy="1966587"/>
            <wp:effectExtent l="19050" t="0" r="0" b="0"/>
            <wp:docPr id="39" name="Рисунок 49" descr="https://konmed.org.ua/image/catalog/2021/06.2021/15.06/3%20%D0%B2%D0%B0%D0%BD%D0%B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nmed.org.ua/image/catalog/2021/06.2021/15.06/3%20%D0%B2%D0%B0%D0%BD%D0%B4%206.jpg"/>
                    <pic:cNvPicPr>
                      <a:picLocks noChangeAspect="1" noChangeArrowheads="1"/>
                    </pic:cNvPicPr>
                  </pic:nvPicPr>
                  <pic:blipFill>
                    <a:blip r:embed="rId40" cstate="print"/>
                    <a:srcRect/>
                    <a:stretch>
                      <a:fillRect/>
                    </a:stretch>
                  </pic:blipFill>
                  <pic:spPr bwMode="auto">
                    <a:xfrm>
                      <a:off x="0" y="0"/>
                      <a:ext cx="1488912" cy="1970573"/>
                    </a:xfrm>
                    <a:prstGeom prst="rect">
                      <a:avLst/>
                    </a:prstGeom>
                    <a:noFill/>
                    <a:ln w="9525">
                      <a:noFill/>
                      <a:miter lim="800000"/>
                      <a:headEnd/>
                      <a:tailEnd/>
                    </a:ln>
                  </pic:spPr>
                </pic:pic>
              </a:graphicData>
            </a:graphic>
          </wp:inline>
        </w:drawing>
      </w:r>
    </w:p>
    <w:p w:rsidR="005A600A" w:rsidRPr="00806E71" w:rsidRDefault="005A600A" w:rsidP="005A600A">
      <w:pPr>
        <w:spacing w:after="0" w:line="360" w:lineRule="auto"/>
        <w:jc w:val="both"/>
        <w:rPr>
          <w:rFonts w:ascii="Times New Roman" w:hAnsi="Times New Roman" w:cs="Times New Roman"/>
          <w:sz w:val="24"/>
          <w:szCs w:val="24"/>
          <w:shd w:val="clear" w:color="auto" w:fill="FFFFFF"/>
        </w:rPr>
      </w:pPr>
      <w:r w:rsidRPr="00806E71">
        <w:rPr>
          <w:rFonts w:ascii="Times New Roman" w:eastAsia="Times New Roman" w:hAnsi="Times New Roman" w:cs="Times New Roman"/>
          <w:color w:val="050505"/>
          <w:sz w:val="24"/>
          <w:szCs w:val="24"/>
          <w:lang w:eastAsia="ru-RU"/>
        </w:rPr>
        <w:t>11.XX  ювілейний Відкритий  фестиваль- конкурс  патріотичної пісні «Від серця до серця» на честь перемоги у Конотопській битві 1659року:</w:t>
      </w:r>
    </w:p>
    <w:p w:rsidR="005A600A" w:rsidRPr="00806E71" w:rsidRDefault="005A600A" w:rsidP="007C3744">
      <w:pPr>
        <w:pStyle w:val="af2"/>
        <w:numPr>
          <w:ilvl w:val="0"/>
          <w:numId w:val="24"/>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соло : Саббатовська Катерина  - соло, І – місце;</w:t>
      </w:r>
    </w:p>
    <w:p w:rsidR="005A600A" w:rsidRPr="00806E71" w:rsidRDefault="005A600A" w:rsidP="007C3744">
      <w:pPr>
        <w:pStyle w:val="af2"/>
        <w:numPr>
          <w:ilvl w:val="0"/>
          <w:numId w:val="24"/>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дует: Тимошевська Катерина та Саббатовська  Катерина  – І  місце;</w:t>
      </w:r>
    </w:p>
    <w:p w:rsidR="005A600A" w:rsidRPr="00806E71" w:rsidRDefault="005A600A" w:rsidP="007C3744">
      <w:pPr>
        <w:pStyle w:val="af2"/>
        <w:numPr>
          <w:ilvl w:val="0"/>
          <w:numId w:val="24"/>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вокальний колектив «Ліра Гіппократа» - І місце;</w:t>
      </w:r>
    </w:p>
    <w:p w:rsidR="005A600A" w:rsidRPr="00806E71" w:rsidRDefault="005A600A" w:rsidP="007C3744">
      <w:pPr>
        <w:pStyle w:val="af2"/>
        <w:numPr>
          <w:ilvl w:val="0"/>
          <w:numId w:val="24"/>
        </w:numPr>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 xml:space="preserve">соло:Борисенко Анастасія - ІІ місце. </w:t>
      </w:r>
    </w:p>
    <w:p w:rsidR="005A600A" w:rsidRPr="00806E71" w:rsidRDefault="005A600A" w:rsidP="005A600A">
      <w:pPr>
        <w:pStyle w:val="af2"/>
        <w:shd w:val="clear" w:color="auto" w:fill="FFFFFF"/>
        <w:spacing w:after="0" w:line="360" w:lineRule="auto"/>
        <w:jc w:val="both"/>
        <w:rPr>
          <w:rFonts w:ascii="Times New Roman" w:eastAsia="Times New Roman" w:hAnsi="Times New Roman"/>
          <w:color w:val="050505"/>
          <w:sz w:val="24"/>
          <w:szCs w:val="24"/>
          <w:lang w:eastAsia="ru-RU"/>
        </w:rPr>
      </w:pPr>
      <w:r w:rsidRPr="00806E71">
        <w:rPr>
          <w:rFonts w:ascii="Times New Roman" w:eastAsia="Times New Roman" w:hAnsi="Times New Roman"/>
          <w:color w:val="050505"/>
          <w:sz w:val="24"/>
          <w:szCs w:val="24"/>
          <w:lang w:eastAsia="ru-RU"/>
        </w:rPr>
        <w:t>Керівник: Цимбал Тетяна Олександрівна.</w:t>
      </w:r>
    </w:p>
    <w:p w:rsidR="005A600A" w:rsidRPr="00806E71" w:rsidRDefault="005A600A" w:rsidP="005A600A">
      <w:pPr>
        <w:spacing w:after="0" w:line="360" w:lineRule="auto"/>
        <w:jc w:val="both"/>
        <w:rPr>
          <w:rFonts w:ascii="Times New Roman" w:hAnsi="Times New Roman" w:cs="Times New Roman"/>
          <w:sz w:val="24"/>
          <w:szCs w:val="24"/>
          <w:shd w:val="clear" w:color="auto" w:fill="FFFFFF"/>
        </w:rPr>
      </w:pPr>
      <w:r w:rsidRPr="00806E71">
        <w:rPr>
          <w:rFonts w:ascii="Times New Roman" w:hAnsi="Times New Roman" w:cs="Times New Roman"/>
          <w:noProof/>
          <w:sz w:val="24"/>
          <w:szCs w:val="24"/>
          <w:shd w:val="clear" w:color="auto" w:fill="FFFFFF"/>
          <w:lang w:eastAsia="uk-UA"/>
        </w:rPr>
        <w:drawing>
          <wp:inline distT="0" distB="0" distL="0" distR="0">
            <wp:extent cx="1533525" cy="2247900"/>
            <wp:effectExtent l="19050" t="0" r="9525" b="0"/>
            <wp:docPr id="41" name="Рисунок 1" descr="https://konmed.org.ua/image/catalog/2021/06.2021/%D0%86%20%D0%BC%D1%96%D1%81%D1%86%D0%B5%20%D0%9B%D1%96%D1%80%D0%B0%20%D0%93%D1%96%D0%BF%D0%BF%D0%BE%D0%BA%D1%80%D0%B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med.org.ua/image/catalog/2021/06.2021/%D0%86%20%D0%BC%D1%96%D1%81%D1%86%D0%B5%20%D0%9B%D1%96%D1%80%D0%B0%20%D0%93%D1%96%D0%BF%D0%BF%D0%BE%D0%BA%D1%80%D0%B0%D1%82%D0%B0.jpg"/>
                    <pic:cNvPicPr>
                      <a:picLocks noChangeAspect="1" noChangeArrowheads="1"/>
                    </pic:cNvPicPr>
                  </pic:nvPicPr>
                  <pic:blipFill>
                    <a:blip r:embed="rId41" cstate="print"/>
                    <a:srcRect/>
                    <a:stretch>
                      <a:fillRect/>
                    </a:stretch>
                  </pic:blipFill>
                  <pic:spPr bwMode="auto">
                    <a:xfrm>
                      <a:off x="0" y="0"/>
                      <a:ext cx="1533525" cy="2247900"/>
                    </a:xfrm>
                    <a:prstGeom prst="rect">
                      <a:avLst/>
                    </a:prstGeom>
                    <a:noFill/>
                    <a:ln w="9525">
                      <a:noFill/>
                      <a:miter lim="800000"/>
                      <a:headEnd/>
                      <a:tailEnd/>
                    </a:ln>
                  </pic:spPr>
                </pic:pic>
              </a:graphicData>
            </a:graphic>
          </wp:inline>
        </w:drawing>
      </w:r>
      <w:r w:rsidRPr="00806E71">
        <w:rPr>
          <w:rFonts w:ascii="Times New Roman" w:hAnsi="Times New Roman" w:cs="Times New Roman"/>
          <w:noProof/>
          <w:sz w:val="24"/>
          <w:szCs w:val="24"/>
          <w:shd w:val="clear" w:color="auto" w:fill="FFFFFF"/>
          <w:lang w:eastAsia="uk-UA"/>
        </w:rPr>
        <w:drawing>
          <wp:inline distT="0" distB="0" distL="0" distR="0">
            <wp:extent cx="1362075" cy="2255306"/>
            <wp:effectExtent l="19050" t="0" r="9525" b="0"/>
            <wp:docPr id="42" name="Рисунок 7" descr="https://konmed.org.ua/image/catalog/2021/06.2021/%D0%A1%D0%B0%D0%B1%D0%B1%D0%B0%D1%82%D0%BE%D0%B2%D1%81%D1%8C%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med.org.ua/image/catalog/2021/06.2021/%D0%A1%D0%B0%D0%B1%D0%B1%D0%B0%D1%82%D0%BE%D0%B2%D1%81%D1%8C%D0%BA%D0%B0.jpg"/>
                    <pic:cNvPicPr>
                      <a:picLocks noChangeAspect="1" noChangeArrowheads="1"/>
                    </pic:cNvPicPr>
                  </pic:nvPicPr>
                  <pic:blipFill>
                    <a:blip r:embed="rId42" cstate="print"/>
                    <a:srcRect/>
                    <a:stretch>
                      <a:fillRect/>
                    </a:stretch>
                  </pic:blipFill>
                  <pic:spPr bwMode="auto">
                    <a:xfrm>
                      <a:off x="0" y="0"/>
                      <a:ext cx="1362075" cy="2255306"/>
                    </a:xfrm>
                    <a:prstGeom prst="rect">
                      <a:avLst/>
                    </a:prstGeom>
                    <a:noFill/>
                    <a:ln w="9525">
                      <a:noFill/>
                      <a:miter lim="800000"/>
                      <a:headEnd/>
                      <a:tailEnd/>
                    </a:ln>
                  </pic:spPr>
                </pic:pic>
              </a:graphicData>
            </a:graphic>
          </wp:inline>
        </w:drawing>
      </w:r>
      <w:r w:rsidRPr="00806E71">
        <w:rPr>
          <w:rFonts w:ascii="Times New Roman" w:hAnsi="Times New Roman" w:cs="Times New Roman"/>
          <w:noProof/>
          <w:sz w:val="24"/>
          <w:szCs w:val="24"/>
          <w:shd w:val="clear" w:color="auto" w:fill="FFFFFF"/>
          <w:lang w:eastAsia="uk-UA"/>
        </w:rPr>
        <w:drawing>
          <wp:inline distT="0" distB="0" distL="0" distR="0">
            <wp:extent cx="1487170" cy="2247142"/>
            <wp:effectExtent l="19050" t="0" r="0" b="0"/>
            <wp:docPr id="43" name="Рисунок 4" descr="https://konmed.org.ua/image/catalog/2021/06.2021/%D0%86%D0%86%20%D0%BC%D1%96%D1%81%D1%86%D0%B5%20%D0%9B%D1%96%D1%80%D0%B0%20%D0%93%D1%96%D0%BF%D0%BF%D0%BE%D0%BA%D1%80%D0%B0%D1%8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onmed.org.ua/image/catalog/2021/06.2021/%D0%86%D0%86%20%D0%BC%D1%96%D1%81%D1%86%D0%B5%20%D0%9B%D1%96%D1%80%D0%B0%20%D0%93%D1%96%D0%BF%D0%BF%D0%BE%D0%BA%D1%80%D0%B0%D1%82%D0%B0.jpg"/>
                    <pic:cNvPicPr>
                      <a:picLocks noChangeAspect="1" noChangeArrowheads="1"/>
                    </pic:cNvPicPr>
                  </pic:nvPicPr>
                  <pic:blipFill>
                    <a:blip r:embed="rId43" cstate="print"/>
                    <a:srcRect/>
                    <a:stretch>
                      <a:fillRect/>
                    </a:stretch>
                  </pic:blipFill>
                  <pic:spPr bwMode="auto">
                    <a:xfrm>
                      <a:off x="0" y="0"/>
                      <a:ext cx="1487478" cy="2247607"/>
                    </a:xfrm>
                    <a:prstGeom prst="rect">
                      <a:avLst/>
                    </a:prstGeom>
                    <a:noFill/>
                    <a:ln w="9525">
                      <a:noFill/>
                      <a:miter lim="800000"/>
                      <a:headEnd/>
                      <a:tailEnd/>
                    </a:ln>
                  </pic:spPr>
                </pic:pic>
              </a:graphicData>
            </a:graphic>
          </wp:inline>
        </w:drawing>
      </w:r>
      <w:r w:rsidRPr="00806E71">
        <w:rPr>
          <w:rFonts w:ascii="Times New Roman" w:hAnsi="Times New Roman" w:cs="Times New Roman"/>
          <w:noProof/>
          <w:sz w:val="24"/>
          <w:szCs w:val="24"/>
          <w:shd w:val="clear" w:color="auto" w:fill="FFFFFF"/>
          <w:lang w:eastAsia="uk-UA"/>
        </w:rPr>
        <w:drawing>
          <wp:inline distT="0" distB="0" distL="0" distR="0">
            <wp:extent cx="1457325" cy="2254473"/>
            <wp:effectExtent l="19050" t="0" r="9525" b="0"/>
            <wp:docPr id="44" name="Рисунок 10" descr="https://konmed.org.ua/image/catalog/2021/06.2021/%D0%A2%D0%B8%D0%BC%D0%BE%D1%88%D0%B5%D0%B2%D1%81%D1%8C%D0%BA%D0%B0,%20%D0%A1%D0%B0%D0%B1%D0%B1%D0%B0%D1%82%D0%BE%D0%B2%D1%81%D1%8C%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med.org.ua/image/catalog/2021/06.2021/%D0%A2%D0%B8%D0%BC%D0%BE%D1%88%D0%B5%D0%B2%D1%81%D1%8C%D0%BA%D0%B0,%20%D0%A1%D0%B0%D0%B1%D0%B1%D0%B0%D1%82%D0%BE%D0%B2%D1%81%D1%8C%D0%BA%D0%B0.jpg"/>
                    <pic:cNvPicPr>
                      <a:picLocks noChangeAspect="1" noChangeArrowheads="1"/>
                    </pic:cNvPicPr>
                  </pic:nvPicPr>
                  <pic:blipFill>
                    <a:blip r:embed="rId44" cstate="print"/>
                    <a:srcRect/>
                    <a:stretch>
                      <a:fillRect/>
                    </a:stretch>
                  </pic:blipFill>
                  <pic:spPr bwMode="auto">
                    <a:xfrm>
                      <a:off x="0" y="0"/>
                      <a:ext cx="1457325" cy="2254473"/>
                    </a:xfrm>
                    <a:prstGeom prst="rect">
                      <a:avLst/>
                    </a:prstGeom>
                    <a:noFill/>
                    <a:ln w="9525">
                      <a:noFill/>
                      <a:miter lim="800000"/>
                      <a:headEnd/>
                      <a:tailEnd/>
                    </a:ln>
                  </pic:spPr>
                </pic:pic>
              </a:graphicData>
            </a:graphic>
          </wp:inline>
        </w:drawing>
      </w:r>
    </w:p>
    <w:p w:rsidR="005A600A" w:rsidRPr="00806E71" w:rsidRDefault="005A600A" w:rsidP="005A600A">
      <w:pPr>
        <w:shd w:val="clear" w:color="auto" w:fill="FFFFFF"/>
        <w:spacing w:after="0" w:line="360" w:lineRule="auto"/>
        <w:jc w:val="both"/>
        <w:rPr>
          <w:rFonts w:ascii="Times New Roman" w:eastAsia="Times New Roman" w:hAnsi="Times New Roman" w:cs="Times New Roman"/>
          <w:color w:val="050505"/>
          <w:sz w:val="24"/>
          <w:szCs w:val="24"/>
          <w:lang w:eastAsia="ru-RU"/>
        </w:rPr>
      </w:pPr>
      <w:r w:rsidRPr="00806E71">
        <w:rPr>
          <w:rFonts w:ascii="Times New Roman" w:eastAsia="Times New Roman" w:hAnsi="Times New Roman" w:cs="Times New Roman"/>
          <w:color w:val="050505"/>
          <w:sz w:val="24"/>
          <w:szCs w:val="24"/>
          <w:lang w:eastAsia="ru-RU"/>
        </w:rPr>
        <w:t>12.  XXII–го регіональний телевізійний конкурс юних вокалістів «ЗІРКИ НАДІЙ-2021»:</w:t>
      </w:r>
    </w:p>
    <w:p w:rsidR="005A600A" w:rsidRPr="00806E71" w:rsidRDefault="005A600A" w:rsidP="007C3744">
      <w:pPr>
        <w:pStyle w:val="af2"/>
        <w:numPr>
          <w:ilvl w:val="0"/>
          <w:numId w:val="25"/>
        </w:numPr>
        <w:shd w:val="clear" w:color="auto" w:fill="FFFFFF"/>
        <w:spacing w:after="0" w:line="360" w:lineRule="auto"/>
        <w:jc w:val="both"/>
        <w:rPr>
          <w:rFonts w:ascii="Times New Roman" w:eastAsia="Times New Roman" w:hAnsi="Times New Roman"/>
          <w:color w:val="050505"/>
          <w:sz w:val="24"/>
          <w:szCs w:val="24"/>
          <w:lang w:val="uk-UA" w:eastAsia="ru-RU"/>
        </w:rPr>
      </w:pPr>
      <w:r w:rsidRPr="00806E71">
        <w:rPr>
          <w:rFonts w:ascii="Times New Roman" w:eastAsia="Times New Roman" w:hAnsi="Times New Roman"/>
          <w:color w:val="050505"/>
          <w:sz w:val="24"/>
          <w:szCs w:val="24"/>
          <w:lang w:val="uk-UA" w:eastAsia="ru-RU"/>
        </w:rPr>
        <w:t>Саббатовська Катерина -диплом ІІ ступеня;</w:t>
      </w:r>
    </w:p>
    <w:p w:rsidR="005A600A" w:rsidRPr="00806E71" w:rsidRDefault="005A600A" w:rsidP="007C3744">
      <w:pPr>
        <w:pStyle w:val="af2"/>
        <w:numPr>
          <w:ilvl w:val="0"/>
          <w:numId w:val="25"/>
        </w:numPr>
        <w:shd w:val="clear" w:color="auto" w:fill="FFFFFF"/>
        <w:spacing w:after="0" w:line="360" w:lineRule="auto"/>
        <w:jc w:val="both"/>
        <w:rPr>
          <w:rFonts w:ascii="Times New Roman" w:eastAsia="Times New Roman" w:hAnsi="Times New Roman"/>
          <w:color w:val="050505"/>
          <w:sz w:val="24"/>
          <w:szCs w:val="24"/>
          <w:lang w:val="uk-UA" w:eastAsia="ru-RU"/>
        </w:rPr>
      </w:pPr>
      <w:r w:rsidRPr="00806E71">
        <w:rPr>
          <w:rFonts w:ascii="Times New Roman" w:eastAsia="Times New Roman" w:hAnsi="Times New Roman"/>
          <w:color w:val="050505"/>
          <w:sz w:val="24"/>
          <w:szCs w:val="24"/>
          <w:lang w:val="uk-UA" w:eastAsia="ru-RU"/>
        </w:rPr>
        <w:t>Тимошевська Катерина- диплом  ІІ ступеня;</w:t>
      </w:r>
    </w:p>
    <w:p w:rsidR="005A600A" w:rsidRPr="00806E71" w:rsidRDefault="005A600A" w:rsidP="007C3744">
      <w:pPr>
        <w:pStyle w:val="af2"/>
        <w:numPr>
          <w:ilvl w:val="0"/>
          <w:numId w:val="25"/>
        </w:numPr>
        <w:shd w:val="clear" w:color="auto" w:fill="FFFFFF"/>
        <w:spacing w:after="0" w:line="360" w:lineRule="auto"/>
        <w:jc w:val="both"/>
        <w:rPr>
          <w:rFonts w:ascii="Times New Roman" w:eastAsia="Times New Roman" w:hAnsi="Times New Roman"/>
          <w:color w:val="050505"/>
          <w:sz w:val="24"/>
          <w:szCs w:val="24"/>
          <w:lang w:val="uk-UA" w:eastAsia="ru-RU"/>
        </w:rPr>
      </w:pPr>
      <w:r w:rsidRPr="00806E71">
        <w:rPr>
          <w:rFonts w:ascii="Times New Roman" w:eastAsia="Times New Roman" w:hAnsi="Times New Roman"/>
          <w:color w:val="050505"/>
          <w:sz w:val="24"/>
          <w:szCs w:val="24"/>
          <w:lang w:val="uk-UA" w:eastAsia="ru-RU"/>
        </w:rPr>
        <w:t>вокальний колектив коледжу «Ліра Гіппократа»- дипломом ІІ ступеня.</w:t>
      </w:r>
    </w:p>
    <w:p w:rsidR="005A600A" w:rsidRPr="00806E71" w:rsidRDefault="005A600A" w:rsidP="005A600A">
      <w:pPr>
        <w:shd w:val="clear" w:color="auto" w:fill="FFFFFF"/>
        <w:spacing w:after="0" w:line="360" w:lineRule="auto"/>
        <w:ind w:left="360"/>
        <w:jc w:val="both"/>
        <w:rPr>
          <w:rFonts w:ascii="Segoe UI Historic" w:eastAsia="Times New Roman" w:hAnsi="Segoe UI Historic" w:cs="Segoe UI Historic"/>
          <w:color w:val="050505"/>
          <w:sz w:val="24"/>
          <w:szCs w:val="24"/>
          <w:lang w:eastAsia="ru-RU"/>
        </w:rPr>
      </w:pPr>
      <w:r w:rsidRPr="00806E71">
        <w:rPr>
          <w:sz w:val="24"/>
          <w:szCs w:val="24"/>
        </w:rPr>
        <w:t>(12)</w:t>
      </w:r>
      <w:r w:rsidRPr="00806E71">
        <w:rPr>
          <w:noProof/>
          <w:sz w:val="24"/>
          <w:szCs w:val="24"/>
          <w:lang w:eastAsia="uk-UA"/>
        </w:rPr>
        <w:drawing>
          <wp:inline distT="0" distB="0" distL="0" distR="0">
            <wp:extent cx="2943225" cy="2000250"/>
            <wp:effectExtent l="19050" t="0" r="9525" b="0"/>
            <wp:docPr id="45" name="Рисунок 52" descr="https://konmed.org.ua/image/catalog/2021/06.2021/195208631_2895462027438938_8393265379114445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konmed.org.ua/image/catalog/2021/06.2021/195208631_2895462027438938_8393265379114445180_n.jpg"/>
                    <pic:cNvPicPr>
                      <a:picLocks noChangeAspect="1" noChangeArrowheads="1"/>
                    </pic:cNvPicPr>
                  </pic:nvPicPr>
                  <pic:blipFill>
                    <a:blip r:embed="rId45"/>
                    <a:srcRect l="4925" r="5327" b="6854"/>
                    <a:stretch>
                      <a:fillRect/>
                    </a:stretch>
                  </pic:blipFill>
                  <pic:spPr bwMode="auto">
                    <a:xfrm>
                      <a:off x="0" y="0"/>
                      <a:ext cx="2943225" cy="2000250"/>
                    </a:xfrm>
                    <a:prstGeom prst="rect">
                      <a:avLst/>
                    </a:prstGeom>
                    <a:noFill/>
                    <a:ln w="9525">
                      <a:noFill/>
                      <a:miter lim="800000"/>
                      <a:headEnd/>
                      <a:tailEnd/>
                    </a:ln>
                  </pic:spPr>
                </pic:pic>
              </a:graphicData>
            </a:graphic>
          </wp:inline>
        </w:drawing>
      </w:r>
      <w:r w:rsidRPr="00806E71">
        <w:rPr>
          <w:sz w:val="24"/>
          <w:szCs w:val="24"/>
        </w:rPr>
        <w:t xml:space="preserve">   </w:t>
      </w:r>
      <w:r w:rsidRPr="00806E71">
        <w:rPr>
          <w:noProof/>
          <w:sz w:val="24"/>
          <w:szCs w:val="24"/>
          <w:lang w:eastAsia="uk-UA"/>
        </w:rPr>
        <w:drawing>
          <wp:inline distT="0" distB="0" distL="0" distR="0">
            <wp:extent cx="2428444" cy="2000250"/>
            <wp:effectExtent l="19050" t="0" r="0" b="0"/>
            <wp:docPr id="47" name="Рисунок 55" descr="https://konmed.org.ua/image/catalog/2021/06.2021/194515777_2895461667438974_78647138604664441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konmed.org.ua/image/catalog/2021/06.2021/194515777_2895461667438974_7864713860466444141_n.jpg"/>
                    <pic:cNvPicPr>
                      <a:picLocks noChangeAspect="1" noChangeArrowheads="1"/>
                    </pic:cNvPicPr>
                  </pic:nvPicPr>
                  <pic:blipFill>
                    <a:blip r:embed="rId46" cstate="print"/>
                    <a:srcRect l="6006" t="4928" r="6978" b="4517"/>
                    <a:stretch>
                      <a:fillRect/>
                    </a:stretch>
                  </pic:blipFill>
                  <pic:spPr bwMode="auto">
                    <a:xfrm>
                      <a:off x="0" y="0"/>
                      <a:ext cx="2432231" cy="2003369"/>
                    </a:xfrm>
                    <a:prstGeom prst="rect">
                      <a:avLst/>
                    </a:prstGeom>
                    <a:noFill/>
                    <a:ln w="9525">
                      <a:noFill/>
                      <a:miter lim="800000"/>
                      <a:headEnd/>
                      <a:tailEnd/>
                    </a:ln>
                  </pic:spPr>
                </pic:pic>
              </a:graphicData>
            </a:graphic>
          </wp:inline>
        </w:drawing>
      </w:r>
    </w:p>
    <w:p w:rsidR="005A600A" w:rsidRPr="00806E71" w:rsidRDefault="005A600A" w:rsidP="005A600A">
      <w:pPr>
        <w:pStyle w:val="af0"/>
        <w:spacing w:line="360" w:lineRule="auto"/>
        <w:ind w:firstLine="567"/>
        <w:jc w:val="both"/>
        <w:rPr>
          <w:rFonts w:ascii="Times New Roman" w:hAnsi="Times New Roman" w:cs="Times New Roman"/>
          <w:sz w:val="24"/>
          <w:szCs w:val="24"/>
        </w:rPr>
      </w:pPr>
      <w:r w:rsidRPr="00806E71">
        <w:rPr>
          <w:rFonts w:ascii="Times New Roman" w:hAnsi="Times New Roman" w:cs="Times New Roman"/>
          <w:sz w:val="24"/>
          <w:szCs w:val="24"/>
        </w:rPr>
        <w:lastRenderedPageBreak/>
        <w:t>27 червня  2021 року  представниці коледжу з нагоди відзначення Дня молоді, були нагороджені  грамотами  Конотопської  міської ради :</w:t>
      </w:r>
    </w:p>
    <w:p w:rsidR="005A600A" w:rsidRPr="00806E71" w:rsidRDefault="005A600A" w:rsidP="007C3744">
      <w:pPr>
        <w:pStyle w:val="af0"/>
        <w:numPr>
          <w:ilvl w:val="0"/>
          <w:numId w:val="19"/>
        </w:numPr>
        <w:spacing w:line="360" w:lineRule="auto"/>
        <w:jc w:val="both"/>
        <w:rPr>
          <w:rFonts w:ascii="Times New Roman" w:hAnsi="Times New Roman" w:cs="Times New Roman"/>
          <w:color w:val="050505"/>
          <w:sz w:val="24"/>
          <w:szCs w:val="24"/>
          <w:lang w:eastAsia="ru-RU"/>
        </w:rPr>
      </w:pPr>
      <w:r w:rsidRPr="00806E71">
        <w:rPr>
          <w:rFonts w:ascii="Times New Roman" w:hAnsi="Times New Roman" w:cs="Times New Roman"/>
          <w:sz w:val="24"/>
          <w:szCs w:val="24"/>
        </w:rPr>
        <w:t xml:space="preserve">Тимошевська Катерина, </w:t>
      </w:r>
      <w:r w:rsidRPr="00806E71">
        <w:rPr>
          <w:rFonts w:ascii="Times New Roman" w:eastAsia="Batang" w:hAnsi="Times New Roman" w:cs="Times New Roman"/>
          <w:sz w:val="24"/>
          <w:szCs w:val="24"/>
          <w:lang w:eastAsia="ru-RU"/>
        </w:rPr>
        <w:t xml:space="preserve">студентка групи 2ф, </w:t>
      </w:r>
      <w:r w:rsidRPr="00806E71">
        <w:rPr>
          <w:rFonts w:ascii="Times New Roman" w:hAnsi="Times New Roman" w:cs="Times New Roman"/>
          <w:color w:val="050505"/>
          <w:sz w:val="24"/>
          <w:szCs w:val="24"/>
          <w:lang w:eastAsia="ru-RU"/>
        </w:rPr>
        <w:t>учасниця міських, обласних, Всеукраїнських і Міжнародних фестивалів конкурсів талантів - за креативність, ініціативність, активну громадську життєву позицію;</w:t>
      </w:r>
    </w:p>
    <w:p w:rsidR="005A600A" w:rsidRPr="0044609A" w:rsidRDefault="005A600A" w:rsidP="007C3744">
      <w:pPr>
        <w:pStyle w:val="af0"/>
        <w:numPr>
          <w:ilvl w:val="0"/>
          <w:numId w:val="20"/>
        </w:numPr>
        <w:spacing w:line="360" w:lineRule="auto"/>
        <w:ind w:firstLine="567"/>
        <w:jc w:val="both"/>
        <w:rPr>
          <w:rFonts w:ascii="Times New Roman" w:hAnsi="Times New Roman" w:cs="Times New Roman"/>
          <w:color w:val="050505"/>
          <w:sz w:val="24"/>
          <w:szCs w:val="24"/>
          <w:lang w:eastAsia="ru-RU"/>
        </w:rPr>
      </w:pPr>
      <w:r w:rsidRPr="0044609A">
        <w:rPr>
          <w:rFonts w:ascii="Times New Roman" w:hAnsi="Times New Roman" w:cs="Times New Roman"/>
          <w:sz w:val="24"/>
          <w:szCs w:val="24"/>
        </w:rPr>
        <w:t>Базарна Олена Миколаївна</w:t>
      </w:r>
      <w:r w:rsidRPr="0044609A">
        <w:rPr>
          <w:rFonts w:ascii="Times New Roman" w:hAnsi="Times New Roman" w:cs="Times New Roman"/>
          <w:color w:val="050505"/>
          <w:sz w:val="24"/>
          <w:szCs w:val="24"/>
          <w:lang w:eastAsia="ru-RU"/>
        </w:rPr>
        <w:t xml:space="preserve">, </w:t>
      </w:r>
      <w:r w:rsidRPr="0044609A">
        <w:rPr>
          <w:rStyle w:val="textexposedshow"/>
          <w:rFonts w:ascii="Times New Roman" w:eastAsiaTheme="majorEastAsia" w:hAnsi="Times New Roman" w:cs="Times New Roman"/>
          <w:sz w:val="24"/>
          <w:szCs w:val="24"/>
          <w:shd w:val="clear" w:color="auto" w:fill="FFFFFF"/>
        </w:rPr>
        <w:t xml:space="preserve">викладач  зарубіжної літератури, соціальний педагог коледжу - </w:t>
      </w:r>
      <w:r w:rsidRPr="0044609A">
        <w:rPr>
          <w:rFonts w:ascii="Times New Roman" w:hAnsi="Times New Roman" w:cs="Times New Roman"/>
          <w:color w:val="050505"/>
          <w:sz w:val="24"/>
          <w:szCs w:val="24"/>
          <w:lang w:eastAsia="ru-RU"/>
        </w:rPr>
        <w:t xml:space="preserve">за високий рівень професіоналізму, вагомий особистий внесок у виховання підростаючого покоління.         </w:t>
      </w:r>
    </w:p>
    <w:p w:rsidR="005A600A" w:rsidRPr="00806E71" w:rsidRDefault="005A600A" w:rsidP="005A600A">
      <w:pPr>
        <w:pStyle w:val="af0"/>
        <w:spacing w:line="360" w:lineRule="auto"/>
        <w:ind w:firstLine="567"/>
        <w:jc w:val="both"/>
        <w:rPr>
          <w:rFonts w:ascii="Times New Roman" w:hAnsi="Times New Roman" w:cs="Times New Roman"/>
          <w:sz w:val="24"/>
          <w:szCs w:val="24"/>
        </w:rPr>
      </w:pPr>
      <w:r w:rsidRPr="00806E71">
        <w:rPr>
          <w:rFonts w:ascii="Times New Roman" w:eastAsia="Calibri" w:hAnsi="Times New Roman" w:cs="Times New Roman"/>
          <w:noProof/>
          <w:sz w:val="24"/>
          <w:szCs w:val="24"/>
          <w:lang w:eastAsia="ru-RU"/>
        </w:rPr>
        <w:t xml:space="preserve"> </w:t>
      </w:r>
      <w:r w:rsidRPr="00806E71">
        <w:rPr>
          <w:rFonts w:ascii="Times New Roman" w:hAnsi="Times New Roman" w:cs="Times New Roman"/>
          <w:sz w:val="24"/>
          <w:szCs w:val="24"/>
        </w:rPr>
        <w:t xml:space="preserve">   Кожен із напрямків виховної роботи спрямований на досягнення мети, вирішення конкретних завдань i передбачає використання вiдповiдних форм та методів роботи.</w:t>
      </w:r>
    </w:p>
    <w:p w:rsidR="005A600A" w:rsidRPr="00806E71" w:rsidRDefault="005A600A" w:rsidP="005A600A">
      <w:pPr>
        <w:pStyle w:val="af0"/>
        <w:spacing w:line="360" w:lineRule="auto"/>
        <w:ind w:firstLine="567"/>
        <w:jc w:val="both"/>
        <w:rPr>
          <w:rFonts w:ascii="Times New Roman" w:hAnsi="Times New Roman" w:cs="Times New Roman"/>
          <w:sz w:val="24"/>
          <w:szCs w:val="24"/>
        </w:rPr>
      </w:pPr>
      <w:r w:rsidRPr="00806E71">
        <w:rPr>
          <w:rFonts w:ascii="Times New Roman" w:hAnsi="Times New Roman" w:cs="Times New Roman"/>
          <w:sz w:val="24"/>
          <w:szCs w:val="24"/>
        </w:rPr>
        <w:t>Постійна єдність, взаємодоповнюван</w:t>
      </w:r>
      <w:r>
        <w:rPr>
          <w:rFonts w:ascii="Times New Roman" w:hAnsi="Times New Roman" w:cs="Times New Roman"/>
          <w:sz w:val="24"/>
          <w:szCs w:val="24"/>
        </w:rPr>
        <w:t xml:space="preserve">ість усіх напрямків  виховання –це важлива  умова </w:t>
      </w:r>
      <w:r w:rsidRPr="00806E71">
        <w:rPr>
          <w:rFonts w:ascii="Times New Roman" w:hAnsi="Times New Roman" w:cs="Times New Roman"/>
          <w:sz w:val="24"/>
          <w:szCs w:val="24"/>
        </w:rPr>
        <w:t xml:space="preserve"> результативності виховної роботи КЗСОР «Конотопський фаховий медичний ко</w:t>
      </w:r>
      <w:r>
        <w:rPr>
          <w:rFonts w:ascii="Times New Roman" w:hAnsi="Times New Roman" w:cs="Times New Roman"/>
          <w:sz w:val="24"/>
          <w:szCs w:val="24"/>
        </w:rPr>
        <w:t>л</w:t>
      </w:r>
      <w:r w:rsidRPr="00806E71">
        <w:rPr>
          <w:rFonts w:ascii="Times New Roman" w:hAnsi="Times New Roman" w:cs="Times New Roman"/>
          <w:sz w:val="24"/>
          <w:szCs w:val="24"/>
        </w:rPr>
        <w:t xml:space="preserve">едж» </w:t>
      </w:r>
      <w:r>
        <w:rPr>
          <w:rFonts w:ascii="Times New Roman" w:hAnsi="Times New Roman" w:cs="Times New Roman"/>
          <w:sz w:val="24"/>
          <w:szCs w:val="24"/>
        </w:rPr>
        <w:t xml:space="preserve">                     в </w:t>
      </w:r>
      <w:r w:rsidRPr="00806E71">
        <w:rPr>
          <w:rFonts w:ascii="Times New Roman" w:hAnsi="Times New Roman" w:cs="Times New Roman"/>
          <w:sz w:val="24"/>
          <w:szCs w:val="24"/>
        </w:rPr>
        <w:t xml:space="preserve"> цілому.</w:t>
      </w:r>
    </w:p>
    <w:p w:rsidR="005A600A" w:rsidRPr="00806E71" w:rsidRDefault="005A600A" w:rsidP="005A600A">
      <w:pPr>
        <w:pStyle w:val="af0"/>
        <w:spacing w:line="360" w:lineRule="auto"/>
        <w:ind w:firstLine="567"/>
        <w:jc w:val="both"/>
        <w:rPr>
          <w:rFonts w:ascii="Times New Roman" w:hAnsi="Times New Roman" w:cs="Times New Roman"/>
          <w:sz w:val="24"/>
          <w:szCs w:val="24"/>
        </w:rPr>
      </w:pPr>
    </w:p>
    <w:p w:rsidR="005A600A" w:rsidRPr="00806E71" w:rsidRDefault="005A600A" w:rsidP="005A600A">
      <w:pPr>
        <w:pStyle w:val="af0"/>
        <w:spacing w:line="360" w:lineRule="auto"/>
        <w:ind w:firstLine="567"/>
        <w:jc w:val="both"/>
        <w:rPr>
          <w:rFonts w:ascii="Times New Roman" w:hAnsi="Times New Roman" w:cs="Times New Roman"/>
          <w:sz w:val="24"/>
          <w:szCs w:val="24"/>
        </w:rPr>
      </w:pPr>
      <w:r w:rsidRPr="00806E71">
        <w:rPr>
          <w:rFonts w:ascii="Times New Roman" w:hAnsi="Times New Roman" w:cs="Times New Roman"/>
          <w:sz w:val="24"/>
          <w:szCs w:val="24"/>
        </w:rPr>
        <w:t xml:space="preserve"> </w:t>
      </w:r>
    </w:p>
    <w:p w:rsidR="005A600A" w:rsidRPr="00806E71"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Default="005A600A" w:rsidP="005A600A">
      <w:pPr>
        <w:pStyle w:val="af0"/>
        <w:spacing w:line="360" w:lineRule="auto"/>
        <w:ind w:firstLine="567"/>
        <w:jc w:val="both"/>
        <w:rPr>
          <w:rFonts w:ascii="Times New Roman" w:hAnsi="Times New Roman" w:cs="Times New Roman"/>
          <w:sz w:val="24"/>
          <w:szCs w:val="24"/>
        </w:rPr>
      </w:pPr>
    </w:p>
    <w:p w:rsidR="005A600A" w:rsidRPr="00806E71" w:rsidRDefault="005A600A" w:rsidP="005A600A">
      <w:pPr>
        <w:pStyle w:val="af0"/>
        <w:spacing w:line="360" w:lineRule="auto"/>
        <w:ind w:firstLine="567"/>
        <w:jc w:val="both"/>
        <w:rPr>
          <w:rFonts w:ascii="Times New Roman" w:hAnsi="Times New Roman" w:cs="Times New Roman"/>
          <w:sz w:val="24"/>
          <w:szCs w:val="24"/>
        </w:rPr>
      </w:pPr>
    </w:p>
    <w:p w:rsidR="005A600A" w:rsidRPr="00806E71" w:rsidRDefault="005A600A" w:rsidP="005A600A">
      <w:pPr>
        <w:spacing w:line="360" w:lineRule="auto"/>
        <w:jc w:val="both"/>
        <w:rPr>
          <w:sz w:val="24"/>
          <w:szCs w:val="24"/>
        </w:rPr>
      </w:pPr>
    </w:p>
    <w:p w:rsidR="005A600A" w:rsidRPr="00806E71" w:rsidRDefault="005A600A" w:rsidP="005A600A">
      <w:pPr>
        <w:spacing w:line="360" w:lineRule="auto"/>
        <w:rPr>
          <w:sz w:val="24"/>
          <w:szCs w:val="24"/>
        </w:rPr>
      </w:pPr>
    </w:p>
    <w:p w:rsidR="005A600A" w:rsidRDefault="005A600A" w:rsidP="00866258">
      <w:pPr>
        <w:spacing w:after="0" w:line="240" w:lineRule="auto"/>
        <w:jc w:val="center"/>
        <w:rPr>
          <w:rFonts w:ascii="Times New Roman" w:eastAsia="Times New Roman" w:hAnsi="Times New Roman" w:cs="Times New Roman"/>
          <w:b/>
          <w:caps/>
          <w:sz w:val="24"/>
          <w:szCs w:val="24"/>
          <w:lang w:eastAsia="ru-RU"/>
        </w:rPr>
      </w:pPr>
    </w:p>
    <w:p w:rsidR="000F6441" w:rsidRDefault="000F6441" w:rsidP="00866258">
      <w:pPr>
        <w:spacing w:after="0" w:line="240" w:lineRule="auto"/>
        <w:jc w:val="center"/>
        <w:rPr>
          <w:rFonts w:ascii="Times New Roman" w:eastAsia="Times New Roman" w:hAnsi="Times New Roman" w:cs="Times New Roman"/>
          <w:b/>
          <w:caps/>
          <w:sz w:val="24"/>
          <w:szCs w:val="24"/>
          <w:lang w:eastAsia="ru-RU"/>
        </w:rPr>
      </w:pPr>
    </w:p>
    <w:p w:rsidR="000F6441" w:rsidRDefault="000F6441" w:rsidP="000F6441">
      <w:pPr>
        <w:shd w:val="clear" w:color="auto" w:fill="FFFFFF"/>
        <w:tabs>
          <w:tab w:val="num" w:pos="426"/>
        </w:tabs>
        <w:jc w:val="both"/>
        <w:rPr>
          <w:b/>
          <w:caps/>
          <w:sz w:val="28"/>
          <w:szCs w:val="28"/>
          <w:u w:val="single"/>
        </w:rPr>
      </w:pPr>
    </w:p>
    <w:p w:rsidR="000F6441" w:rsidRDefault="000F6441" w:rsidP="000F6441">
      <w:pPr>
        <w:shd w:val="clear" w:color="auto" w:fill="FFFFFF"/>
        <w:tabs>
          <w:tab w:val="num" w:pos="426"/>
        </w:tabs>
        <w:jc w:val="both"/>
        <w:rPr>
          <w:b/>
          <w:caps/>
          <w:sz w:val="28"/>
          <w:szCs w:val="28"/>
          <w:u w:val="single"/>
        </w:rPr>
      </w:pPr>
    </w:p>
    <w:p w:rsidR="000F6441" w:rsidRDefault="000F6441" w:rsidP="000F6441">
      <w:pPr>
        <w:shd w:val="clear" w:color="auto" w:fill="FFFFFF"/>
        <w:tabs>
          <w:tab w:val="num" w:pos="426"/>
        </w:tabs>
        <w:jc w:val="both"/>
        <w:rPr>
          <w:rFonts w:ascii="Times New Roman" w:hAnsi="Times New Roman" w:cs="Times New Roman"/>
          <w:b/>
          <w:caps/>
          <w:sz w:val="24"/>
          <w:szCs w:val="24"/>
          <w:u w:val="single"/>
        </w:rPr>
      </w:pPr>
    </w:p>
    <w:p w:rsidR="000F6441" w:rsidRPr="000F6441" w:rsidRDefault="000F6441" w:rsidP="005A600A">
      <w:pPr>
        <w:shd w:val="clear" w:color="auto" w:fill="FFFFFF"/>
        <w:tabs>
          <w:tab w:val="num" w:pos="426"/>
        </w:tabs>
        <w:jc w:val="center"/>
        <w:rPr>
          <w:rFonts w:ascii="Times New Roman" w:hAnsi="Times New Roman" w:cs="Times New Roman"/>
          <w:b/>
          <w:caps/>
          <w:sz w:val="24"/>
          <w:szCs w:val="24"/>
          <w:u w:val="single"/>
        </w:rPr>
      </w:pPr>
      <w:r w:rsidRPr="000F6441">
        <w:rPr>
          <w:rFonts w:ascii="Times New Roman" w:hAnsi="Times New Roman" w:cs="Times New Roman"/>
          <w:b/>
          <w:caps/>
          <w:sz w:val="24"/>
          <w:szCs w:val="24"/>
          <w:u w:val="single"/>
        </w:rPr>
        <w:lastRenderedPageBreak/>
        <w:t>VІ. Кадрове забезпечення</w:t>
      </w:r>
    </w:p>
    <w:p w:rsidR="000F6441" w:rsidRPr="000F6441" w:rsidRDefault="000F6441" w:rsidP="000F6441">
      <w:pPr>
        <w:pStyle w:val="a3"/>
        <w:rPr>
          <w:sz w:val="24"/>
          <w:szCs w:val="24"/>
        </w:rPr>
      </w:pPr>
      <w:r w:rsidRPr="000F6441">
        <w:rPr>
          <w:sz w:val="24"/>
          <w:szCs w:val="24"/>
        </w:rPr>
        <w:t xml:space="preserve">В коледжі працює 34 штатних викладачів, з них: </w:t>
      </w:r>
    </w:p>
    <w:p w:rsidR="000F6441" w:rsidRPr="000F6441" w:rsidRDefault="000F6441" w:rsidP="000F6441">
      <w:pPr>
        <w:pStyle w:val="a3"/>
        <w:rPr>
          <w:sz w:val="24"/>
          <w:szCs w:val="24"/>
        </w:rPr>
      </w:pPr>
      <w:r w:rsidRPr="000F6441">
        <w:rPr>
          <w:sz w:val="24"/>
          <w:szCs w:val="24"/>
        </w:rPr>
        <w:t xml:space="preserve">  </w:t>
      </w:r>
      <w:r w:rsidRPr="000F6441">
        <w:rPr>
          <w:sz w:val="24"/>
          <w:szCs w:val="24"/>
        </w:rPr>
        <w:tab/>
        <w:t xml:space="preserve">- 23 (67,65%) - вищої категорії, </w:t>
      </w:r>
    </w:p>
    <w:p w:rsidR="000F6441" w:rsidRPr="000F6441" w:rsidRDefault="000F6441" w:rsidP="000F6441">
      <w:pPr>
        <w:pStyle w:val="a3"/>
        <w:ind w:left="708" w:firstLine="708"/>
        <w:rPr>
          <w:sz w:val="24"/>
          <w:szCs w:val="24"/>
        </w:rPr>
      </w:pPr>
      <w:r w:rsidRPr="000F6441">
        <w:rPr>
          <w:sz w:val="24"/>
          <w:szCs w:val="24"/>
        </w:rPr>
        <w:t xml:space="preserve">- 14 (41,18%) з них мають педагогічні звання, в т.ч. </w:t>
      </w:r>
    </w:p>
    <w:p w:rsidR="000F6441" w:rsidRPr="000F6441" w:rsidRDefault="000F6441" w:rsidP="000F6441">
      <w:pPr>
        <w:pStyle w:val="a3"/>
        <w:ind w:firstLine="708"/>
        <w:rPr>
          <w:sz w:val="24"/>
          <w:szCs w:val="24"/>
        </w:rPr>
      </w:pPr>
      <w:r w:rsidRPr="000F6441">
        <w:rPr>
          <w:sz w:val="24"/>
          <w:szCs w:val="24"/>
        </w:rPr>
        <w:tab/>
      </w:r>
      <w:r w:rsidRPr="000F6441">
        <w:rPr>
          <w:sz w:val="24"/>
          <w:szCs w:val="24"/>
        </w:rPr>
        <w:tab/>
        <w:t>13 (38,24%) – викладач-методист;</w:t>
      </w:r>
    </w:p>
    <w:p w:rsidR="000F6441" w:rsidRPr="000F6441" w:rsidRDefault="000F6441" w:rsidP="000F6441">
      <w:pPr>
        <w:pStyle w:val="a3"/>
        <w:ind w:firstLine="708"/>
        <w:rPr>
          <w:sz w:val="24"/>
          <w:szCs w:val="24"/>
        </w:rPr>
      </w:pPr>
      <w:r w:rsidRPr="000F6441">
        <w:rPr>
          <w:sz w:val="24"/>
          <w:szCs w:val="24"/>
        </w:rPr>
        <w:tab/>
      </w:r>
      <w:r w:rsidRPr="000F6441">
        <w:rPr>
          <w:sz w:val="24"/>
          <w:szCs w:val="24"/>
        </w:rPr>
        <w:tab/>
        <w:t>1 (2,94%) – старший викладач.</w:t>
      </w:r>
    </w:p>
    <w:p w:rsidR="000F6441" w:rsidRPr="000F6441" w:rsidRDefault="000F6441" w:rsidP="000F6441">
      <w:pPr>
        <w:pStyle w:val="a3"/>
        <w:ind w:firstLine="708"/>
        <w:rPr>
          <w:sz w:val="24"/>
          <w:szCs w:val="24"/>
        </w:rPr>
      </w:pPr>
      <w:r w:rsidRPr="000F6441">
        <w:rPr>
          <w:sz w:val="24"/>
          <w:szCs w:val="24"/>
        </w:rPr>
        <w:t>- 6 (17,65%)  - І-ї категорії,</w:t>
      </w:r>
    </w:p>
    <w:p w:rsidR="000F6441" w:rsidRPr="000F6441" w:rsidRDefault="000F6441" w:rsidP="000F6441">
      <w:pPr>
        <w:pStyle w:val="21"/>
        <w:ind w:firstLine="708"/>
        <w:rPr>
          <w:rFonts w:ascii="Times New Roman" w:hAnsi="Times New Roman"/>
          <w:szCs w:val="24"/>
        </w:rPr>
      </w:pPr>
      <w:r w:rsidRPr="000F6441">
        <w:rPr>
          <w:rFonts w:ascii="Times New Roman" w:hAnsi="Times New Roman"/>
          <w:szCs w:val="24"/>
        </w:rPr>
        <w:t>- 5 (14,70%) - ІІ-ї категорії,</w:t>
      </w:r>
    </w:p>
    <w:p w:rsidR="000F6441" w:rsidRPr="000F6441" w:rsidRDefault="000F6441" w:rsidP="000F6441">
      <w:pPr>
        <w:pStyle w:val="21"/>
        <w:rPr>
          <w:rFonts w:ascii="Times New Roman" w:hAnsi="Times New Roman"/>
          <w:szCs w:val="24"/>
        </w:rPr>
      </w:pPr>
    </w:p>
    <w:p w:rsidR="000F6441" w:rsidRPr="000F6441" w:rsidRDefault="000F6441" w:rsidP="000F6441">
      <w:pPr>
        <w:pStyle w:val="21"/>
        <w:rPr>
          <w:rFonts w:ascii="Times New Roman" w:hAnsi="Times New Roman"/>
          <w:szCs w:val="24"/>
        </w:rPr>
      </w:pPr>
      <w:r w:rsidRPr="000F6441">
        <w:rPr>
          <w:rFonts w:ascii="Times New Roman" w:hAnsi="Times New Roman"/>
          <w:szCs w:val="24"/>
        </w:rPr>
        <w:tab/>
        <w:t>Викладачі мають педагогічний стаж роботи:</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до 5 років – 1 (2,94%) особа;</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до 10 років – 6 (17,65%) осіб;</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більше 10 років – 15 (44,12%) осіб;</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більше 25 років – 12 (35,29%) осіб.</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Отже, колектив включає як досвідчених висококваліфікованих викладачів, так і молодь, яка переймає досвід старшого покоління. Середній вік викладачів – 51,2 роки.</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Серед штатних викладачів 15 складають лікарі, 5 - медсестри-магістри, 14 – педагоги.</w:t>
      </w:r>
    </w:p>
    <w:p w:rsidR="000F6441" w:rsidRPr="000F6441" w:rsidRDefault="000F6441" w:rsidP="000F6441">
      <w:pPr>
        <w:ind w:firstLine="708"/>
        <w:jc w:val="both"/>
        <w:rPr>
          <w:rFonts w:ascii="Times New Roman" w:hAnsi="Times New Roman" w:cs="Times New Roman"/>
          <w:sz w:val="24"/>
          <w:szCs w:val="24"/>
        </w:rPr>
      </w:pPr>
      <w:r w:rsidRPr="000F6441">
        <w:rPr>
          <w:rFonts w:ascii="Times New Roman" w:hAnsi="Times New Roman" w:cs="Times New Roman"/>
          <w:sz w:val="24"/>
          <w:szCs w:val="24"/>
        </w:rPr>
        <w:t>В коледжі працює також 6 викладачів - сумісників та погодинників (в тому числі 2 внутрішніх сумісника – соціальний педагог та практичний психолог). Це в основному викладачі-клініцисти, які працюють в лікарнях міста, є провідними спеціалістами. Хірургію викладає кандидат медичних наук, хірург ЦРЛ Кравець В.В., епідеміологію – головний державний санітарний лікар м. Конотоп, Конотопського та Буринського районів Романюк О.В.</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ab/>
        <w:t>Викладачі – сумісники та погодинники викладають навчальні дисципліни:</w:t>
      </w:r>
    </w:p>
    <w:p w:rsidR="000F6441" w:rsidRPr="000F6441" w:rsidRDefault="000F6441" w:rsidP="007C3744">
      <w:pPr>
        <w:numPr>
          <w:ilvl w:val="0"/>
          <w:numId w:val="14"/>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хірургія;</w:t>
      </w:r>
    </w:p>
    <w:p w:rsidR="000F6441" w:rsidRPr="000F6441" w:rsidRDefault="000F6441" w:rsidP="007C3744">
      <w:pPr>
        <w:numPr>
          <w:ilvl w:val="0"/>
          <w:numId w:val="14"/>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стоматологічні захворювання;</w:t>
      </w:r>
    </w:p>
    <w:p w:rsidR="000F6441" w:rsidRPr="000F6441" w:rsidRDefault="000F6441" w:rsidP="007C3744">
      <w:pPr>
        <w:numPr>
          <w:ilvl w:val="0"/>
          <w:numId w:val="14"/>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основи екології та профілактичної медицини;</w:t>
      </w:r>
    </w:p>
    <w:p w:rsidR="000F6441" w:rsidRPr="000F6441" w:rsidRDefault="000F6441" w:rsidP="007C3744">
      <w:pPr>
        <w:numPr>
          <w:ilvl w:val="0"/>
          <w:numId w:val="14"/>
        </w:numPr>
        <w:spacing w:after="0" w:line="240" w:lineRule="auto"/>
        <w:jc w:val="both"/>
        <w:rPr>
          <w:rFonts w:ascii="Times New Roman" w:hAnsi="Times New Roman" w:cs="Times New Roman"/>
          <w:sz w:val="24"/>
          <w:szCs w:val="24"/>
        </w:rPr>
      </w:pPr>
      <w:r w:rsidRPr="000F6441">
        <w:rPr>
          <w:rFonts w:ascii="Times New Roman" w:hAnsi="Times New Roman" w:cs="Times New Roman"/>
          <w:sz w:val="24"/>
          <w:szCs w:val="24"/>
        </w:rPr>
        <w:t>епідеміологія.</w:t>
      </w:r>
    </w:p>
    <w:p w:rsidR="000F6441" w:rsidRPr="000F6441" w:rsidRDefault="000F6441" w:rsidP="000F6441">
      <w:pPr>
        <w:jc w:val="both"/>
        <w:rPr>
          <w:rFonts w:ascii="Times New Roman" w:hAnsi="Times New Roman" w:cs="Times New Roman"/>
          <w:sz w:val="24"/>
          <w:szCs w:val="24"/>
        </w:rPr>
      </w:pPr>
      <w:r w:rsidRPr="000F6441">
        <w:rPr>
          <w:rFonts w:ascii="Times New Roman" w:hAnsi="Times New Roman" w:cs="Times New Roman"/>
          <w:sz w:val="24"/>
          <w:szCs w:val="24"/>
        </w:rPr>
        <w:t>Практично всі викладачі коледжу пройшли підвищення кваліфікації на базі Сум ДУ, зокрема:</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sz w:val="24"/>
          <w:szCs w:val="24"/>
          <w:lang w:val="uk-UA"/>
        </w:rPr>
        <w:t xml:space="preserve">18 осіб – з теми «Особливості застосування інструментів </w:t>
      </w:r>
      <w:r w:rsidRPr="000F6441">
        <w:rPr>
          <w:rFonts w:ascii="Times New Roman" w:hAnsi="Times New Roman"/>
          <w:color w:val="000000"/>
          <w:kern w:val="24"/>
          <w:sz w:val="24"/>
          <w:szCs w:val="24"/>
          <w:lang w:val="en-US"/>
        </w:rPr>
        <w:t>MICROSOFT</w:t>
      </w:r>
      <w:r w:rsidRPr="000F6441">
        <w:rPr>
          <w:rFonts w:ascii="Times New Roman" w:hAnsi="Times New Roman"/>
          <w:color w:val="000000"/>
          <w:kern w:val="24"/>
          <w:sz w:val="24"/>
          <w:szCs w:val="24"/>
          <w:lang w:val="uk-UA"/>
        </w:rPr>
        <w:t xml:space="preserve"> </w:t>
      </w:r>
      <w:r w:rsidRPr="000F6441">
        <w:rPr>
          <w:rFonts w:ascii="Times New Roman" w:hAnsi="Times New Roman"/>
          <w:color w:val="000000"/>
          <w:kern w:val="24"/>
          <w:sz w:val="24"/>
          <w:szCs w:val="24"/>
          <w:lang w:val="en-US"/>
        </w:rPr>
        <w:t>OFFIS</w:t>
      </w:r>
      <w:r w:rsidRPr="000F6441">
        <w:rPr>
          <w:rFonts w:ascii="Times New Roman" w:hAnsi="Times New Roman"/>
          <w:color w:val="000000"/>
          <w:kern w:val="24"/>
          <w:sz w:val="24"/>
          <w:szCs w:val="24"/>
          <w:lang w:val="uk-UA"/>
        </w:rPr>
        <w:t xml:space="preserve"> 365 для організації дистанційного навчання в закладах освіти»;</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sz w:val="24"/>
          <w:szCs w:val="24"/>
          <w:lang w:val="uk-UA"/>
        </w:rPr>
        <w:t>18 осіб – з теми «Використання безкоштовних онлайн-ресурсів для організації навчального процесу в дистанційній формі»;</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18 осіб – з теми «Запобігання та протидія булінгу в закладах освіти»;</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Косар А.А. – з теми «Управління навчальним закладом: п’ять проблем (директор коледжу), з анестезіології та реаніматології;</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Олінковська Т.А. – з теми «Інноваційні технології навчання (завідувач навчально-виробничої практики);</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Немеш О.М. - з теми «Інноваційні технології навчання» (завідувач навчально-методичного кабінету);</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Гайван В.В.- Українське ділове мовлення;</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Троц В.М. - з теми «Інноваційні технології навчання» (методист відділення).</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p>
    <w:p w:rsidR="000F6441" w:rsidRPr="000F6441" w:rsidRDefault="000F6441" w:rsidP="000F6441">
      <w:pPr>
        <w:ind w:left="360"/>
        <w:jc w:val="both"/>
        <w:rPr>
          <w:rFonts w:ascii="Times New Roman" w:hAnsi="Times New Roman" w:cs="Times New Roman"/>
          <w:color w:val="000000"/>
          <w:kern w:val="24"/>
          <w:sz w:val="24"/>
          <w:szCs w:val="24"/>
        </w:rPr>
      </w:pPr>
      <w:r w:rsidRPr="000F6441">
        <w:rPr>
          <w:rFonts w:ascii="Times New Roman" w:hAnsi="Times New Roman" w:cs="Times New Roman"/>
          <w:color w:val="000000"/>
          <w:kern w:val="24"/>
          <w:sz w:val="24"/>
          <w:szCs w:val="24"/>
        </w:rPr>
        <w:lastRenderedPageBreak/>
        <w:t>Також викладачі коледжу брали участь в семінарах та тренінгах, зокрема:</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Навчання мистецтву у школі: міфи та реальність (Базарна О.М.);</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Музикотерапія в освітньому просторі  (Базарна О.М.);</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Мовою барв, орнаменту і крою. Український традиційний одяг як відображення культури, традицій та історії вашого краю (Немеш О.М.);</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Медсестринство на первинній ланці в Україні: кращі практики (Земцова Г.М.);</w:t>
      </w:r>
    </w:p>
    <w:p w:rsidR="000F6441" w:rsidRPr="000F6441" w:rsidRDefault="000F6441" w:rsidP="007C3744">
      <w:pPr>
        <w:pStyle w:val="af2"/>
        <w:numPr>
          <w:ilvl w:val="0"/>
          <w:numId w:val="14"/>
        </w:numPr>
        <w:spacing w:after="0" w:line="240" w:lineRule="auto"/>
        <w:jc w:val="both"/>
        <w:rPr>
          <w:rFonts w:ascii="Times New Roman" w:hAnsi="Times New Roman"/>
          <w:color w:val="000000"/>
          <w:kern w:val="24"/>
          <w:sz w:val="24"/>
          <w:szCs w:val="24"/>
          <w:lang w:val="uk-UA"/>
        </w:rPr>
      </w:pPr>
      <w:r w:rsidRPr="000F6441">
        <w:rPr>
          <w:rFonts w:ascii="Times New Roman" w:hAnsi="Times New Roman"/>
          <w:color w:val="000000"/>
          <w:kern w:val="24"/>
          <w:sz w:val="24"/>
          <w:szCs w:val="24"/>
          <w:lang w:val="uk-UA"/>
        </w:rPr>
        <w:t>Спілкування про важку хворобу та смерть (Земцова Г.М.) та інші.</w:t>
      </w:r>
    </w:p>
    <w:p w:rsidR="000F6441" w:rsidRPr="000F6441" w:rsidRDefault="000F6441" w:rsidP="000F6441">
      <w:pPr>
        <w:ind w:left="360"/>
        <w:jc w:val="both"/>
        <w:rPr>
          <w:rFonts w:ascii="Times New Roman" w:hAnsi="Times New Roman" w:cs="Times New Roman"/>
          <w:sz w:val="24"/>
          <w:szCs w:val="24"/>
        </w:rPr>
      </w:pPr>
    </w:p>
    <w:p w:rsidR="000F6441" w:rsidRPr="000F6441" w:rsidRDefault="000F6441" w:rsidP="000F6441">
      <w:pPr>
        <w:pStyle w:val="a4"/>
        <w:rPr>
          <w:sz w:val="24"/>
          <w:szCs w:val="24"/>
        </w:rPr>
      </w:pPr>
      <w:r w:rsidRPr="000F6441">
        <w:rPr>
          <w:sz w:val="24"/>
          <w:szCs w:val="24"/>
        </w:rPr>
        <w:t>У 2021 році атестовано 5 викладачів (100% від плану).</w:t>
      </w:r>
    </w:p>
    <w:p w:rsidR="000F6441" w:rsidRPr="000F6441" w:rsidRDefault="000F6441" w:rsidP="000F6441">
      <w:pPr>
        <w:pStyle w:val="a4"/>
        <w:rPr>
          <w:sz w:val="24"/>
          <w:szCs w:val="24"/>
        </w:rPr>
      </w:pPr>
      <w:r w:rsidRPr="000F6441">
        <w:rPr>
          <w:sz w:val="24"/>
          <w:szCs w:val="24"/>
        </w:rPr>
        <w:t xml:space="preserve"> Викладачі атестовані на категорії:</w:t>
      </w:r>
    </w:p>
    <w:p w:rsidR="000F6441" w:rsidRPr="000F6441" w:rsidRDefault="000F6441" w:rsidP="007C3744">
      <w:pPr>
        <w:pStyle w:val="a4"/>
        <w:numPr>
          <w:ilvl w:val="0"/>
          <w:numId w:val="14"/>
        </w:numPr>
        <w:rPr>
          <w:sz w:val="24"/>
          <w:szCs w:val="24"/>
        </w:rPr>
      </w:pPr>
      <w:r w:rsidRPr="000F6441">
        <w:rPr>
          <w:sz w:val="24"/>
          <w:szCs w:val="24"/>
        </w:rPr>
        <w:t>2  – на підтвердження вищої кваліфікаційної категорії та педагогічного звання «Викладач-методист»;</w:t>
      </w:r>
    </w:p>
    <w:p w:rsidR="000F6441" w:rsidRPr="000F6441" w:rsidRDefault="000F6441" w:rsidP="007C3744">
      <w:pPr>
        <w:pStyle w:val="a4"/>
        <w:numPr>
          <w:ilvl w:val="0"/>
          <w:numId w:val="14"/>
        </w:numPr>
        <w:rPr>
          <w:sz w:val="24"/>
          <w:szCs w:val="24"/>
        </w:rPr>
      </w:pPr>
      <w:r w:rsidRPr="000F6441">
        <w:rPr>
          <w:sz w:val="24"/>
          <w:szCs w:val="24"/>
        </w:rPr>
        <w:t>1  – на підтвердження вищої кваліфікаційної категорії;</w:t>
      </w:r>
    </w:p>
    <w:p w:rsidR="000F6441" w:rsidRPr="000F6441" w:rsidRDefault="000F6441" w:rsidP="007C3744">
      <w:pPr>
        <w:pStyle w:val="a4"/>
        <w:numPr>
          <w:ilvl w:val="0"/>
          <w:numId w:val="14"/>
        </w:numPr>
        <w:rPr>
          <w:sz w:val="24"/>
          <w:szCs w:val="24"/>
        </w:rPr>
      </w:pPr>
      <w:r w:rsidRPr="000F6441">
        <w:rPr>
          <w:sz w:val="24"/>
          <w:szCs w:val="24"/>
        </w:rPr>
        <w:t>1  – на присвоєння І кваліфікаційної категорії;</w:t>
      </w:r>
    </w:p>
    <w:p w:rsidR="000F6441" w:rsidRPr="000F6441" w:rsidRDefault="000F6441" w:rsidP="007C3744">
      <w:pPr>
        <w:pStyle w:val="a4"/>
        <w:numPr>
          <w:ilvl w:val="0"/>
          <w:numId w:val="14"/>
        </w:numPr>
        <w:rPr>
          <w:sz w:val="24"/>
          <w:szCs w:val="24"/>
        </w:rPr>
      </w:pPr>
      <w:r w:rsidRPr="000F6441">
        <w:rPr>
          <w:sz w:val="24"/>
          <w:szCs w:val="24"/>
        </w:rPr>
        <w:t>1  – на присвоєння ІІ кваліфікаційної категорії.</w:t>
      </w:r>
    </w:p>
    <w:p w:rsidR="000F6441" w:rsidRPr="000F6441" w:rsidRDefault="000F6441" w:rsidP="000F6441">
      <w:pPr>
        <w:pStyle w:val="a4"/>
        <w:ind w:left="360" w:firstLine="0"/>
        <w:rPr>
          <w:sz w:val="24"/>
          <w:szCs w:val="24"/>
        </w:rPr>
      </w:pPr>
    </w:p>
    <w:p w:rsidR="000F6441" w:rsidRPr="000F6441" w:rsidRDefault="000F6441" w:rsidP="000F6441">
      <w:pPr>
        <w:pStyle w:val="a4"/>
        <w:ind w:left="360" w:firstLine="0"/>
        <w:rPr>
          <w:sz w:val="24"/>
          <w:szCs w:val="24"/>
        </w:rPr>
      </w:pPr>
      <w:r w:rsidRPr="000F6441">
        <w:rPr>
          <w:sz w:val="24"/>
          <w:szCs w:val="24"/>
        </w:rPr>
        <w:t xml:space="preserve">    Крім того, на відповідність займаній посаді атестовані:</w:t>
      </w:r>
    </w:p>
    <w:p w:rsidR="000F6441" w:rsidRPr="000F6441" w:rsidRDefault="000F6441" w:rsidP="007C3744">
      <w:pPr>
        <w:pStyle w:val="a4"/>
        <w:numPr>
          <w:ilvl w:val="0"/>
          <w:numId w:val="14"/>
        </w:numPr>
        <w:rPr>
          <w:sz w:val="24"/>
          <w:szCs w:val="24"/>
        </w:rPr>
      </w:pPr>
      <w:r w:rsidRPr="000F6441">
        <w:rPr>
          <w:sz w:val="24"/>
          <w:szCs w:val="24"/>
        </w:rPr>
        <w:t>директор коледжу Косар А.А.;</w:t>
      </w:r>
    </w:p>
    <w:p w:rsidR="000F6441" w:rsidRPr="000F6441" w:rsidRDefault="000F6441" w:rsidP="007C3744">
      <w:pPr>
        <w:pStyle w:val="a4"/>
        <w:numPr>
          <w:ilvl w:val="0"/>
          <w:numId w:val="14"/>
        </w:numPr>
        <w:rPr>
          <w:sz w:val="24"/>
          <w:szCs w:val="24"/>
        </w:rPr>
      </w:pPr>
      <w:r w:rsidRPr="000F6441">
        <w:rPr>
          <w:sz w:val="24"/>
          <w:szCs w:val="24"/>
        </w:rPr>
        <w:t>завідуюча практикою Олінковська Т.А.;</w:t>
      </w:r>
    </w:p>
    <w:p w:rsidR="000F6441" w:rsidRPr="000F6441" w:rsidRDefault="000F6441" w:rsidP="007C3744">
      <w:pPr>
        <w:pStyle w:val="a4"/>
        <w:numPr>
          <w:ilvl w:val="0"/>
          <w:numId w:val="14"/>
        </w:numPr>
        <w:rPr>
          <w:sz w:val="24"/>
          <w:szCs w:val="24"/>
        </w:rPr>
      </w:pPr>
      <w:r w:rsidRPr="000F6441">
        <w:rPr>
          <w:sz w:val="24"/>
          <w:szCs w:val="24"/>
        </w:rPr>
        <w:t>завідуюча навчально-методичного кабінету Немеш О.М.</w:t>
      </w:r>
    </w:p>
    <w:p w:rsidR="000F6441" w:rsidRPr="000F6441" w:rsidRDefault="000F6441" w:rsidP="000F6441">
      <w:pPr>
        <w:pStyle w:val="a4"/>
        <w:rPr>
          <w:sz w:val="24"/>
          <w:szCs w:val="24"/>
        </w:rPr>
      </w:pPr>
      <w:r w:rsidRPr="000F6441">
        <w:rPr>
          <w:sz w:val="24"/>
          <w:szCs w:val="24"/>
        </w:rPr>
        <w:t>Троц В.М. атестований на відповідність раніше присвоєній категорії «спеціаліст вищої категорії» як методист.</w:t>
      </w:r>
    </w:p>
    <w:p w:rsidR="000F6441" w:rsidRPr="000F6441" w:rsidRDefault="000F6441" w:rsidP="000F6441">
      <w:pPr>
        <w:pStyle w:val="21"/>
        <w:rPr>
          <w:rFonts w:ascii="Times New Roman" w:hAnsi="Times New Roman"/>
          <w:szCs w:val="24"/>
        </w:rPr>
      </w:pPr>
      <w:r w:rsidRPr="000F6441">
        <w:rPr>
          <w:rFonts w:ascii="Times New Roman" w:hAnsi="Times New Roman"/>
          <w:szCs w:val="24"/>
        </w:rPr>
        <w:tab/>
        <w:t xml:space="preserve"> </w:t>
      </w:r>
    </w:p>
    <w:p w:rsidR="000F6441" w:rsidRPr="000F6441" w:rsidRDefault="000F6441" w:rsidP="000F6441">
      <w:pPr>
        <w:pStyle w:val="21"/>
        <w:rPr>
          <w:rFonts w:ascii="Times New Roman" w:hAnsi="Times New Roman"/>
          <w:szCs w:val="24"/>
        </w:rPr>
      </w:pPr>
      <w:r w:rsidRPr="000F6441">
        <w:rPr>
          <w:rFonts w:ascii="Times New Roman" w:hAnsi="Times New Roman"/>
          <w:szCs w:val="24"/>
        </w:rPr>
        <w:tab/>
        <w:t xml:space="preserve"> </w:t>
      </w:r>
    </w:p>
    <w:p w:rsidR="000F6441" w:rsidRPr="00D7204B" w:rsidRDefault="000F6441" w:rsidP="000F6441">
      <w:pPr>
        <w:jc w:val="both"/>
        <w:rPr>
          <w:sz w:val="28"/>
          <w:szCs w:val="28"/>
        </w:rPr>
      </w:pPr>
    </w:p>
    <w:p w:rsidR="000F6441" w:rsidRPr="002C6DE9" w:rsidRDefault="000F6441" w:rsidP="000F6441"/>
    <w:p w:rsidR="000F6441" w:rsidRPr="00DA11E9" w:rsidRDefault="000F6441" w:rsidP="00866258">
      <w:pPr>
        <w:spacing w:after="0" w:line="240" w:lineRule="auto"/>
        <w:jc w:val="center"/>
        <w:rPr>
          <w:rFonts w:ascii="Times New Roman" w:eastAsia="Times New Roman" w:hAnsi="Times New Roman" w:cs="Times New Roman"/>
          <w:b/>
          <w:caps/>
          <w:sz w:val="24"/>
          <w:szCs w:val="24"/>
          <w:lang w:eastAsia="ru-RU"/>
        </w:rPr>
      </w:pPr>
    </w:p>
    <w:p w:rsidR="00866258" w:rsidRPr="00DA11E9" w:rsidRDefault="00866258" w:rsidP="00866258">
      <w:pPr>
        <w:spacing w:after="0" w:line="240" w:lineRule="auto"/>
        <w:jc w:val="both"/>
        <w:rPr>
          <w:rFonts w:ascii="Bookman Old Style" w:eastAsia="Times New Roman" w:hAnsi="Bookman Old Style" w:cs="Times New Roman"/>
          <w:b/>
          <w:sz w:val="24"/>
          <w:szCs w:val="24"/>
          <w:lang w:eastAsia="ru-RU"/>
        </w:rPr>
        <w:sectPr w:rsidR="00866258" w:rsidRPr="00DA11E9" w:rsidSect="00DA11E9">
          <w:pgSz w:w="11906" w:h="16838"/>
          <w:pgMar w:top="851" w:right="851" w:bottom="851" w:left="1418" w:header="709" w:footer="709" w:gutter="0"/>
          <w:cols w:space="708"/>
          <w:docGrid w:linePitch="360"/>
        </w:sect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1</w:t>
      </w:r>
    </w:p>
    <w:p w:rsidR="00866258" w:rsidRPr="00DA11E9" w:rsidRDefault="00866258" w:rsidP="00866258">
      <w:pPr>
        <w:keepNext/>
        <w:spacing w:after="0" w:line="240" w:lineRule="auto"/>
        <w:jc w:val="center"/>
        <w:outlineLvl w:val="0"/>
        <w:rPr>
          <w:rFonts w:ascii="Times New Roman" w:eastAsia="Times New Roman" w:hAnsi="Times New Roman" w:cs="Times New Roman"/>
          <w:b/>
          <w:sz w:val="28"/>
          <w:szCs w:val="20"/>
          <w:lang w:eastAsia="ru-RU"/>
        </w:rPr>
      </w:pPr>
      <w:r w:rsidRPr="00DA11E9">
        <w:rPr>
          <w:rFonts w:ascii="Times New Roman" w:eastAsia="Times New Roman" w:hAnsi="Times New Roman" w:cs="Times New Roman"/>
          <w:b/>
          <w:sz w:val="28"/>
          <w:szCs w:val="20"/>
          <w:lang w:eastAsia="ru-RU"/>
        </w:rPr>
        <w:t>Підсумки екзаменаційної сесії</w:t>
      </w:r>
    </w:p>
    <w:p w:rsidR="00866258" w:rsidRPr="00DA11E9" w:rsidRDefault="00DA3DEE" w:rsidP="00866258">
      <w:pPr>
        <w:spacing w:after="0" w:line="240" w:lineRule="auto"/>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за звітний 2020</w:t>
      </w:r>
      <w:r w:rsidR="00866258" w:rsidRPr="00DA11E9">
        <w:rPr>
          <w:rFonts w:ascii="Times New Roman" w:eastAsia="Times New Roman" w:hAnsi="Times New Roman" w:cs="Times New Roman"/>
          <w:b/>
          <w:sz w:val="28"/>
          <w:szCs w:val="24"/>
          <w:lang w:eastAsia="ru-RU"/>
        </w:rPr>
        <w:t>-202</w:t>
      </w:r>
      <w:r>
        <w:rPr>
          <w:rFonts w:ascii="Times New Roman" w:eastAsia="Times New Roman" w:hAnsi="Times New Roman" w:cs="Times New Roman"/>
          <w:b/>
          <w:sz w:val="28"/>
          <w:szCs w:val="24"/>
          <w:lang w:eastAsia="ru-RU"/>
        </w:rPr>
        <w:t>1</w:t>
      </w:r>
      <w:r w:rsidR="00866258" w:rsidRPr="00DA11E9">
        <w:rPr>
          <w:rFonts w:ascii="Times New Roman" w:eastAsia="Times New Roman" w:hAnsi="Times New Roman" w:cs="Times New Roman"/>
          <w:b/>
          <w:sz w:val="28"/>
          <w:szCs w:val="24"/>
          <w:lang w:eastAsia="ru-RU"/>
        </w:rPr>
        <w:t xml:space="preserve"> та попередній навчальний рік</w:t>
      </w:r>
    </w:p>
    <w:p w:rsidR="00866258" w:rsidRPr="00DA11E9" w:rsidRDefault="00866258" w:rsidP="00866258">
      <w:pPr>
        <w:spacing w:after="0" w:line="240" w:lineRule="auto"/>
        <w:jc w:val="center"/>
        <w:rPr>
          <w:rFonts w:ascii="Times New Roman" w:eastAsia="Times New Roman" w:hAnsi="Times New Roman" w:cs="Times New Roman"/>
          <w:b/>
          <w:sz w:val="28"/>
          <w:szCs w:val="24"/>
          <w:lang w:eastAsia="ru-RU"/>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
        <w:gridCol w:w="1273"/>
        <w:gridCol w:w="548"/>
        <w:gridCol w:w="550"/>
        <w:gridCol w:w="549"/>
        <w:gridCol w:w="550"/>
        <w:gridCol w:w="549"/>
        <w:gridCol w:w="550"/>
        <w:gridCol w:w="549"/>
        <w:gridCol w:w="550"/>
        <w:gridCol w:w="549"/>
        <w:gridCol w:w="550"/>
        <w:gridCol w:w="549"/>
        <w:gridCol w:w="551"/>
        <w:gridCol w:w="550"/>
        <w:gridCol w:w="549"/>
        <w:gridCol w:w="550"/>
        <w:gridCol w:w="549"/>
        <w:gridCol w:w="550"/>
        <w:gridCol w:w="549"/>
        <w:gridCol w:w="550"/>
        <w:gridCol w:w="549"/>
        <w:gridCol w:w="550"/>
        <w:gridCol w:w="549"/>
        <w:gridCol w:w="550"/>
        <w:gridCol w:w="553"/>
      </w:tblGrid>
      <w:tr w:rsidR="00866258" w:rsidRPr="00DA11E9" w:rsidTr="00DA11E9">
        <w:trPr>
          <w:cantSplit/>
          <w:jc w:val="center"/>
        </w:trPr>
        <w:tc>
          <w:tcPr>
            <w:tcW w:w="385"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tc>
        <w:tc>
          <w:tcPr>
            <w:tcW w:w="1273"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Показники</w:t>
            </w:r>
          </w:p>
        </w:tc>
        <w:tc>
          <w:tcPr>
            <w:tcW w:w="2197" w:type="dxa"/>
            <w:gridSpan w:val="4"/>
            <w:tcBorders>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Сумський медколедж</w:t>
            </w:r>
          </w:p>
        </w:tc>
        <w:tc>
          <w:tcPr>
            <w:tcW w:w="2198" w:type="dxa"/>
            <w:gridSpan w:val="4"/>
            <w:tcBorders>
              <w:left w:val="single" w:sz="12" w:space="0" w:color="auto"/>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Глухівське</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медичне училище</w:t>
            </w:r>
          </w:p>
        </w:tc>
        <w:tc>
          <w:tcPr>
            <w:tcW w:w="2199" w:type="dxa"/>
            <w:gridSpan w:val="4"/>
            <w:tcBorders>
              <w:left w:val="single" w:sz="12" w:space="0" w:color="auto"/>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Конотопське медичне училище</w:t>
            </w:r>
          </w:p>
        </w:tc>
        <w:tc>
          <w:tcPr>
            <w:tcW w:w="2198" w:type="dxa"/>
            <w:gridSpan w:val="4"/>
            <w:tcBorders>
              <w:left w:val="single" w:sz="12" w:space="0" w:color="auto"/>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Лебединське медичне училище</w:t>
            </w:r>
          </w:p>
        </w:tc>
        <w:tc>
          <w:tcPr>
            <w:tcW w:w="2198" w:type="dxa"/>
            <w:gridSpan w:val="4"/>
            <w:tcBorders>
              <w:left w:val="single" w:sz="12" w:space="0" w:color="auto"/>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 xml:space="preserve">Шосткінське </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медичне училище</w:t>
            </w:r>
          </w:p>
        </w:tc>
        <w:tc>
          <w:tcPr>
            <w:tcW w:w="2202" w:type="dxa"/>
            <w:gridSpan w:val="4"/>
            <w:tcBorders>
              <w:lef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Всього по регіону</w:t>
            </w:r>
          </w:p>
        </w:tc>
      </w:tr>
      <w:tr w:rsidR="00DA3DEE" w:rsidRPr="00DA11E9" w:rsidTr="00DA11E9">
        <w:trPr>
          <w:cantSplit/>
          <w:trHeight w:val="278"/>
          <w:jc w:val="center"/>
        </w:trPr>
        <w:tc>
          <w:tcPr>
            <w:tcW w:w="385" w:type="dxa"/>
            <w:vMerge/>
          </w:tcPr>
          <w:p w:rsidR="00DA3DEE" w:rsidRPr="00DA11E9" w:rsidRDefault="00DA3DEE" w:rsidP="00866258">
            <w:pPr>
              <w:spacing w:after="0" w:line="240" w:lineRule="auto"/>
              <w:jc w:val="center"/>
              <w:rPr>
                <w:rFonts w:ascii="Times New Roman" w:eastAsia="Times New Roman" w:hAnsi="Times New Roman" w:cs="Times New Roman"/>
                <w:b/>
                <w:sz w:val="16"/>
                <w:szCs w:val="24"/>
                <w:lang w:eastAsia="ru-RU"/>
              </w:rPr>
            </w:pPr>
          </w:p>
        </w:tc>
        <w:tc>
          <w:tcPr>
            <w:tcW w:w="1273" w:type="dxa"/>
            <w:vMerge/>
          </w:tcPr>
          <w:p w:rsidR="00DA3DEE" w:rsidRPr="00DA11E9" w:rsidRDefault="00DA3DEE" w:rsidP="00866258">
            <w:pPr>
              <w:spacing w:after="0" w:line="240" w:lineRule="auto"/>
              <w:jc w:val="center"/>
              <w:rPr>
                <w:rFonts w:ascii="Times New Roman" w:eastAsia="Times New Roman" w:hAnsi="Times New Roman" w:cs="Times New Roman"/>
                <w:b/>
                <w:sz w:val="16"/>
                <w:szCs w:val="24"/>
                <w:lang w:eastAsia="ru-RU"/>
              </w:rPr>
            </w:pPr>
          </w:p>
        </w:tc>
        <w:tc>
          <w:tcPr>
            <w:tcW w:w="1098"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b/>
                <w:sz w:val="16"/>
                <w:szCs w:val="24"/>
                <w:lang w:eastAsia="ru-RU"/>
              </w:rPr>
            </w:pPr>
            <w:r>
              <w:rPr>
                <w:rFonts w:ascii="Times New Roman" w:eastAsia="Times New Roman" w:hAnsi="Times New Roman" w:cs="Times New Roman"/>
                <w:b/>
                <w:sz w:val="16"/>
                <w:szCs w:val="24"/>
                <w:lang w:eastAsia="ru-RU"/>
              </w:rPr>
              <w:t>2019</w:t>
            </w:r>
            <w:r w:rsidRPr="00DA11E9">
              <w:rPr>
                <w:rFonts w:ascii="Times New Roman" w:eastAsia="Times New Roman" w:hAnsi="Times New Roman" w:cs="Times New Roman"/>
                <w:b/>
                <w:sz w:val="16"/>
                <w:szCs w:val="24"/>
                <w:lang w:eastAsia="ru-RU"/>
              </w:rPr>
              <w:t>-20</w:t>
            </w:r>
            <w:r>
              <w:rPr>
                <w:rFonts w:ascii="Times New Roman" w:eastAsia="Times New Roman" w:hAnsi="Times New Roman" w:cs="Times New Roman"/>
                <w:b/>
                <w:sz w:val="16"/>
                <w:szCs w:val="24"/>
                <w:lang w:eastAsia="ru-RU"/>
              </w:rPr>
              <w:t>20</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b/>
                <w:sz w:val="16"/>
                <w:szCs w:val="24"/>
                <w:lang w:eastAsia="ru-RU"/>
              </w:rPr>
              <w:t>2020</w:t>
            </w:r>
            <w:r w:rsidRPr="00DA11E9">
              <w:rPr>
                <w:rFonts w:ascii="Times New Roman" w:eastAsia="Times New Roman" w:hAnsi="Times New Roman" w:cs="Times New Roman"/>
                <w:b/>
                <w:sz w:val="16"/>
                <w:szCs w:val="24"/>
                <w:lang w:eastAsia="ru-RU"/>
              </w:rPr>
              <w:t>-202</w:t>
            </w:r>
            <w:r>
              <w:rPr>
                <w:rFonts w:ascii="Times New Roman" w:eastAsia="Times New Roman" w:hAnsi="Times New Roman" w:cs="Times New Roman"/>
                <w:b/>
                <w:sz w:val="16"/>
                <w:szCs w:val="24"/>
                <w:lang w:eastAsia="ru-RU"/>
              </w:rPr>
              <w:t>1</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b/>
                <w:sz w:val="16"/>
                <w:szCs w:val="24"/>
                <w:lang w:eastAsia="ru-RU"/>
              </w:rPr>
            </w:pPr>
            <w:r>
              <w:rPr>
                <w:rFonts w:ascii="Times New Roman" w:eastAsia="Times New Roman" w:hAnsi="Times New Roman" w:cs="Times New Roman"/>
                <w:b/>
                <w:sz w:val="16"/>
                <w:szCs w:val="24"/>
                <w:lang w:eastAsia="ru-RU"/>
              </w:rPr>
              <w:t>2019</w:t>
            </w:r>
            <w:r w:rsidRPr="00DA11E9">
              <w:rPr>
                <w:rFonts w:ascii="Times New Roman" w:eastAsia="Times New Roman" w:hAnsi="Times New Roman" w:cs="Times New Roman"/>
                <w:b/>
                <w:sz w:val="16"/>
                <w:szCs w:val="24"/>
                <w:lang w:eastAsia="ru-RU"/>
              </w:rPr>
              <w:t>-20</w:t>
            </w:r>
            <w:r>
              <w:rPr>
                <w:rFonts w:ascii="Times New Roman" w:eastAsia="Times New Roman" w:hAnsi="Times New Roman" w:cs="Times New Roman"/>
                <w:b/>
                <w:sz w:val="16"/>
                <w:szCs w:val="24"/>
                <w:lang w:eastAsia="ru-RU"/>
              </w:rPr>
              <w:t>20</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b/>
                <w:sz w:val="16"/>
                <w:szCs w:val="24"/>
                <w:lang w:eastAsia="ru-RU"/>
              </w:rPr>
              <w:t>2020</w:t>
            </w:r>
            <w:r w:rsidRPr="00DA11E9">
              <w:rPr>
                <w:rFonts w:ascii="Times New Roman" w:eastAsia="Times New Roman" w:hAnsi="Times New Roman" w:cs="Times New Roman"/>
                <w:b/>
                <w:sz w:val="16"/>
                <w:szCs w:val="24"/>
                <w:lang w:eastAsia="ru-RU"/>
              </w:rPr>
              <w:t>-202</w:t>
            </w:r>
            <w:r>
              <w:rPr>
                <w:rFonts w:ascii="Times New Roman" w:eastAsia="Times New Roman" w:hAnsi="Times New Roman" w:cs="Times New Roman"/>
                <w:b/>
                <w:sz w:val="16"/>
                <w:szCs w:val="24"/>
                <w:lang w:eastAsia="ru-RU"/>
              </w:rPr>
              <w:t>1</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b/>
                <w:sz w:val="16"/>
                <w:szCs w:val="24"/>
                <w:lang w:eastAsia="ru-RU"/>
              </w:rPr>
            </w:pPr>
            <w:r>
              <w:rPr>
                <w:rFonts w:ascii="Times New Roman" w:eastAsia="Times New Roman" w:hAnsi="Times New Roman" w:cs="Times New Roman"/>
                <w:b/>
                <w:sz w:val="16"/>
                <w:szCs w:val="24"/>
                <w:lang w:eastAsia="ru-RU"/>
              </w:rPr>
              <w:t>2019</w:t>
            </w:r>
            <w:r w:rsidRPr="00DA11E9">
              <w:rPr>
                <w:rFonts w:ascii="Times New Roman" w:eastAsia="Times New Roman" w:hAnsi="Times New Roman" w:cs="Times New Roman"/>
                <w:b/>
                <w:sz w:val="16"/>
                <w:szCs w:val="24"/>
                <w:lang w:eastAsia="ru-RU"/>
              </w:rPr>
              <w:t>-20</w:t>
            </w:r>
            <w:r>
              <w:rPr>
                <w:rFonts w:ascii="Times New Roman" w:eastAsia="Times New Roman" w:hAnsi="Times New Roman" w:cs="Times New Roman"/>
                <w:b/>
                <w:sz w:val="16"/>
                <w:szCs w:val="24"/>
                <w:lang w:eastAsia="ru-RU"/>
              </w:rPr>
              <w:t>20</w:t>
            </w:r>
          </w:p>
        </w:tc>
        <w:tc>
          <w:tcPr>
            <w:tcW w:w="1100"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b/>
                <w:sz w:val="16"/>
                <w:szCs w:val="24"/>
                <w:lang w:eastAsia="ru-RU"/>
              </w:rPr>
              <w:t>2020</w:t>
            </w:r>
            <w:r w:rsidRPr="00DA11E9">
              <w:rPr>
                <w:rFonts w:ascii="Times New Roman" w:eastAsia="Times New Roman" w:hAnsi="Times New Roman" w:cs="Times New Roman"/>
                <w:b/>
                <w:sz w:val="16"/>
                <w:szCs w:val="24"/>
                <w:lang w:eastAsia="ru-RU"/>
              </w:rPr>
              <w:t>-202</w:t>
            </w:r>
            <w:r>
              <w:rPr>
                <w:rFonts w:ascii="Times New Roman" w:eastAsia="Times New Roman" w:hAnsi="Times New Roman" w:cs="Times New Roman"/>
                <w:b/>
                <w:sz w:val="16"/>
                <w:szCs w:val="24"/>
                <w:lang w:eastAsia="ru-RU"/>
              </w:rPr>
              <w:t>1</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b/>
                <w:sz w:val="16"/>
                <w:szCs w:val="24"/>
                <w:lang w:eastAsia="ru-RU"/>
              </w:rPr>
            </w:pPr>
            <w:r>
              <w:rPr>
                <w:rFonts w:ascii="Times New Roman" w:eastAsia="Times New Roman" w:hAnsi="Times New Roman" w:cs="Times New Roman"/>
                <w:b/>
                <w:sz w:val="16"/>
                <w:szCs w:val="24"/>
                <w:lang w:eastAsia="ru-RU"/>
              </w:rPr>
              <w:t>2019</w:t>
            </w:r>
            <w:r w:rsidRPr="00DA11E9">
              <w:rPr>
                <w:rFonts w:ascii="Times New Roman" w:eastAsia="Times New Roman" w:hAnsi="Times New Roman" w:cs="Times New Roman"/>
                <w:b/>
                <w:sz w:val="16"/>
                <w:szCs w:val="24"/>
                <w:lang w:eastAsia="ru-RU"/>
              </w:rPr>
              <w:t>-20</w:t>
            </w:r>
            <w:r>
              <w:rPr>
                <w:rFonts w:ascii="Times New Roman" w:eastAsia="Times New Roman" w:hAnsi="Times New Roman" w:cs="Times New Roman"/>
                <w:b/>
                <w:sz w:val="16"/>
                <w:szCs w:val="24"/>
                <w:lang w:eastAsia="ru-RU"/>
              </w:rPr>
              <w:t>20</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b/>
                <w:sz w:val="16"/>
                <w:szCs w:val="24"/>
                <w:lang w:eastAsia="ru-RU"/>
              </w:rPr>
              <w:t>2020</w:t>
            </w:r>
            <w:r w:rsidRPr="00DA11E9">
              <w:rPr>
                <w:rFonts w:ascii="Times New Roman" w:eastAsia="Times New Roman" w:hAnsi="Times New Roman" w:cs="Times New Roman"/>
                <w:b/>
                <w:sz w:val="16"/>
                <w:szCs w:val="24"/>
                <w:lang w:eastAsia="ru-RU"/>
              </w:rPr>
              <w:t>-202</w:t>
            </w:r>
            <w:r>
              <w:rPr>
                <w:rFonts w:ascii="Times New Roman" w:eastAsia="Times New Roman" w:hAnsi="Times New Roman" w:cs="Times New Roman"/>
                <w:b/>
                <w:sz w:val="16"/>
                <w:szCs w:val="24"/>
                <w:lang w:eastAsia="ru-RU"/>
              </w:rPr>
              <w:t>1</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b/>
                <w:sz w:val="16"/>
                <w:szCs w:val="24"/>
                <w:lang w:eastAsia="ru-RU"/>
              </w:rPr>
            </w:pPr>
            <w:r>
              <w:rPr>
                <w:rFonts w:ascii="Times New Roman" w:eastAsia="Times New Roman" w:hAnsi="Times New Roman" w:cs="Times New Roman"/>
                <w:b/>
                <w:sz w:val="16"/>
                <w:szCs w:val="24"/>
                <w:lang w:eastAsia="ru-RU"/>
              </w:rPr>
              <w:t>2019</w:t>
            </w:r>
            <w:r w:rsidRPr="00DA11E9">
              <w:rPr>
                <w:rFonts w:ascii="Times New Roman" w:eastAsia="Times New Roman" w:hAnsi="Times New Roman" w:cs="Times New Roman"/>
                <w:b/>
                <w:sz w:val="16"/>
                <w:szCs w:val="24"/>
                <w:lang w:eastAsia="ru-RU"/>
              </w:rPr>
              <w:t>-20</w:t>
            </w:r>
            <w:r>
              <w:rPr>
                <w:rFonts w:ascii="Times New Roman" w:eastAsia="Times New Roman" w:hAnsi="Times New Roman" w:cs="Times New Roman"/>
                <w:b/>
                <w:sz w:val="16"/>
                <w:szCs w:val="24"/>
                <w:lang w:eastAsia="ru-RU"/>
              </w:rPr>
              <w:t>20</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b/>
                <w:sz w:val="16"/>
                <w:szCs w:val="24"/>
                <w:lang w:eastAsia="ru-RU"/>
              </w:rPr>
              <w:t>2020</w:t>
            </w:r>
            <w:r w:rsidRPr="00DA11E9">
              <w:rPr>
                <w:rFonts w:ascii="Times New Roman" w:eastAsia="Times New Roman" w:hAnsi="Times New Roman" w:cs="Times New Roman"/>
                <w:b/>
                <w:sz w:val="16"/>
                <w:szCs w:val="24"/>
                <w:lang w:eastAsia="ru-RU"/>
              </w:rPr>
              <w:t>-202</w:t>
            </w:r>
            <w:r>
              <w:rPr>
                <w:rFonts w:ascii="Times New Roman" w:eastAsia="Times New Roman" w:hAnsi="Times New Roman" w:cs="Times New Roman"/>
                <w:b/>
                <w:sz w:val="16"/>
                <w:szCs w:val="24"/>
                <w:lang w:eastAsia="ru-RU"/>
              </w:rPr>
              <w:t>1</w:t>
            </w:r>
          </w:p>
        </w:tc>
        <w:tc>
          <w:tcPr>
            <w:tcW w:w="1099"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b/>
                <w:sz w:val="16"/>
                <w:szCs w:val="24"/>
                <w:lang w:eastAsia="ru-RU"/>
              </w:rPr>
            </w:pPr>
            <w:r>
              <w:rPr>
                <w:rFonts w:ascii="Times New Roman" w:eastAsia="Times New Roman" w:hAnsi="Times New Roman" w:cs="Times New Roman"/>
                <w:b/>
                <w:sz w:val="16"/>
                <w:szCs w:val="24"/>
                <w:lang w:eastAsia="ru-RU"/>
              </w:rPr>
              <w:t>2019</w:t>
            </w:r>
            <w:r w:rsidRPr="00DA11E9">
              <w:rPr>
                <w:rFonts w:ascii="Times New Roman" w:eastAsia="Times New Roman" w:hAnsi="Times New Roman" w:cs="Times New Roman"/>
                <w:b/>
                <w:sz w:val="16"/>
                <w:szCs w:val="24"/>
                <w:lang w:eastAsia="ru-RU"/>
              </w:rPr>
              <w:t>-20</w:t>
            </w:r>
            <w:r>
              <w:rPr>
                <w:rFonts w:ascii="Times New Roman" w:eastAsia="Times New Roman" w:hAnsi="Times New Roman" w:cs="Times New Roman"/>
                <w:b/>
                <w:sz w:val="16"/>
                <w:szCs w:val="24"/>
                <w:lang w:eastAsia="ru-RU"/>
              </w:rPr>
              <w:t>20</w:t>
            </w:r>
          </w:p>
        </w:tc>
        <w:tc>
          <w:tcPr>
            <w:tcW w:w="1103" w:type="dxa"/>
            <w:gridSpan w:val="2"/>
            <w:tcBorders>
              <w:right w:val="single" w:sz="12" w:space="0" w:color="auto"/>
            </w:tcBorders>
          </w:tcPr>
          <w:p w:rsidR="00DA3DEE" w:rsidRPr="00DA11E9" w:rsidRDefault="00DA3DEE" w:rsidP="00DA3DE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b/>
                <w:sz w:val="16"/>
                <w:szCs w:val="24"/>
                <w:lang w:eastAsia="ru-RU"/>
              </w:rPr>
              <w:t>2020</w:t>
            </w:r>
            <w:r w:rsidRPr="00DA11E9">
              <w:rPr>
                <w:rFonts w:ascii="Times New Roman" w:eastAsia="Times New Roman" w:hAnsi="Times New Roman" w:cs="Times New Roman"/>
                <w:b/>
                <w:sz w:val="16"/>
                <w:szCs w:val="24"/>
                <w:lang w:eastAsia="ru-RU"/>
              </w:rPr>
              <w:t>-202</w:t>
            </w:r>
            <w:r>
              <w:rPr>
                <w:rFonts w:ascii="Times New Roman" w:eastAsia="Times New Roman" w:hAnsi="Times New Roman" w:cs="Times New Roman"/>
                <w:b/>
                <w:sz w:val="16"/>
                <w:szCs w:val="24"/>
                <w:lang w:eastAsia="ru-RU"/>
              </w:rPr>
              <w:t>1</w:t>
            </w:r>
          </w:p>
        </w:tc>
      </w:tr>
      <w:tr w:rsidR="00866258" w:rsidRPr="00DA11E9" w:rsidTr="00DA11E9">
        <w:trPr>
          <w:cantSplit/>
          <w:trHeight w:val="277"/>
          <w:jc w:val="center"/>
        </w:trPr>
        <w:tc>
          <w:tcPr>
            <w:tcW w:w="385" w:type="dxa"/>
            <w:vMerge/>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p>
        </w:tc>
        <w:tc>
          <w:tcPr>
            <w:tcW w:w="1273" w:type="dxa"/>
            <w:vMerge/>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p>
        </w:tc>
        <w:tc>
          <w:tcPr>
            <w:tcW w:w="548"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50"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49"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50" w:type="dxa"/>
            <w:tcBorders>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49" w:type="dxa"/>
            <w:tcBorders>
              <w:lef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50"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49"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50" w:type="dxa"/>
            <w:tcBorders>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49" w:type="dxa"/>
            <w:tcBorders>
              <w:lef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50"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49"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51" w:type="dxa"/>
            <w:tcBorders>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50" w:type="dxa"/>
            <w:tcBorders>
              <w:lef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49"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50"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49" w:type="dxa"/>
            <w:tcBorders>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50" w:type="dxa"/>
            <w:tcBorders>
              <w:lef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49"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50"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49" w:type="dxa"/>
            <w:tcBorders>
              <w:righ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50" w:type="dxa"/>
            <w:tcBorders>
              <w:left w:val="single" w:sz="12" w:space="0" w:color="auto"/>
            </w:tcBorders>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49"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w:t>
            </w:r>
          </w:p>
        </w:tc>
        <w:tc>
          <w:tcPr>
            <w:tcW w:w="550" w:type="dxa"/>
          </w:tcPr>
          <w:p w:rsidR="00866258" w:rsidRPr="00DA11E9" w:rsidRDefault="00866258" w:rsidP="00866258">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абс</w:t>
            </w:r>
          </w:p>
        </w:tc>
        <w:tc>
          <w:tcPr>
            <w:tcW w:w="553" w:type="dxa"/>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w:t>
            </w:r>
          </w:p>
        </w:tc>
      </w:tr>
      <w:tr w:rsidR="00772F03" w:rsidRPr="00DA11E9" w:rsidTr="00DA11E9">
        <w:trPr>
          <w:cantSplit/>
          <w:jc w:val="center"/>
        </w:trPr>
        <w:tc>
          <w:tcPr>
            <w:tcW w:w="385" w:type="dxa"/>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w:t>
            </w:r>
          </w:p>
        </w:tc>
        <w:tc>
          <w:tcPr>
            <w:tcW w:w="1273" w:type="dxa"/>
          </w:tcPr>
          <w:p w:rsidR="00772F03" w:rsidRPr="00DA11E9" w:rsidRDefault="00772F03" w:rsidP="00866258">
            <w:pPr>
              <w:spacing w:after="0" w:line="240" w:lineRule="auto"/>
              <w:rPr>
                <w:rFonts w:ascii="Times New Roman" w:eastAsia="Times New Roman" w:hAnsi="Times New Roman" w:cs="Times New Roman"/>
                <w:b/>
                <w:sz w:val="17"/>
                <w:szCs w:val="17"/>
                <w:lang w:eastAsia="ru-RU"/>
              </w:rPr>
            </w:pPr>
            <w:r w:rsidRPr="00DA11E9">
              <w:rPr>
                <w:rFonts w:ascii="Times New Roman" w:eastAsia="Times New Roman" w:hAnsi="Times New Roman" w:cs="Times New Roman"/>
                <w:b/>
                <w:sz w:val="17"/>
                <w:szCs w:val="17"/>
                <w:lang w:eastAsia="ru-RU"/>
              </w:rPr>
              <w:t>Зобов’язані здавати екзамени</w:t>
            </w:r>
          </w:p>
        </w:tc>
        <w:tc>
          <w:tcPr>
            <w:tcW w:w="548"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285</w:t>
            </w:r>
          </w:p>
        </w:tc>
        <w:tc>
          <w:tcPr>
            <w:tcW w:w="550" w:type="dxa"/>
            <w:vAlign w:val="center"/>
          </w:tcPr>
          <w:p w:rsidR="00772F03" w:rsidRPr="00DA11E9" w:rsidRDefault="00772F03" w:rsidP="00DA3DEE">
            <w:pPr>
              <w:spacing w:after="0" w:line="240" w:lineRule="auto"/>
              <w:jc w:val="center"/>
              <w:rPr>
                <w:rFonts w:ascii="Times New Roman" w:eastAsia="Times New Roman" w:hAnsi="Times New Roman" w:cs="Times New Roman"/>
                <w:color w:val="000000"/>
                <w:sz w:val="16"/>
                <w:szCs w:val="16"/>
                <w:lang w:eastAsia="ru-RU"/>
              </w:rPr>
            </w:pPr>
            <w:r w:rsidRPr="00DA11E9">
              <w:rPr>
                <w:rFonts w:ascii="Times New Roman" w:eastAsia="Times New Roman" w:hAnsi="Times New Roman" w:cs="Times New Roman"/>
                <w:color w:val="000000"/>
                <w:sz w:val="16"/>
                <w:szCs w:val="16"/>
                <w:lang w:eastAsia="ru-RU"/>
              </w:rPr>
              <w:t>100</w:t>
            </w:r>
          </w:p>
        </w:tc>
        <w:tc>
          <w:tcPr>
            <w:tcW w:w="549" w:type="dxa"/>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color w:val="000000"/>
                <w:sz w:val="16"/>
                <w:szCs w:val="16"/>
                <w:lang w:eastAsia="ru-RU"/>
              </w:rPr>
            </w:pPr>
          </w:p>
        </w:tc>
        <w:tc>
          <w:tcPr>
            <w:tcW w:w="549"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205</w:t>
            </w:r>
          </w:p>
        </w:tc>
        <w:tc>
          <w:tcPr>
            <w:tcW w:w="550" w:type="dxa"/>
            <w:vAlign w:val="center"/>
          </w:tcPr>
          <w:p w:rsidR="00772F03" w:rsidRPr="00DA11E9" w:rsidRDefault="00772F03" w:rsidP="00DA3DEE">
            <w:pPr>
              <w:spacing w:after="0" w:line="240" w:lineRule="auto"/>
              <w:jc w:val="center"/>
              <w:rPr>
                <w:rFonts w:ascii="Times New Roman" w:eastAsia="Times New Roman" w:hAnsi="Times New Roman" w:cs="Times New Roman"/>
                <w:color w:val="000000"/>
                <w:sz w:val="16"/>
                <w:szCs w:val="16"/>
                <w:lang w:eastAsia="ru-RU"/>
              </w:rPr>
            </w:pPr>
            <w:r w:rsidRPr="00DA11E9">
              <w:rPr>
                <w:rFonts w:ascii="Times New Roman" w:eastAsia="Times New Roman" w:hAnsi="Times New Roman" w:cs="Times New Roman"/>
                <w:color w:val="000000"/>
                <w:sz w:val="16"/>
                <w:szCs w:val="16"/>
                <w:lang w:eastAsia="ru-RU"/>
              </w:rPr>
              <w:t>100</w:t>
            </w:r>
          </w:p>
        </w:tc>
        <w:tc>
          <w:tcPr>
            <w:tcW w:w="549" w:type="dxa"/>
            <w:vAlign w:val="center"/>
          </w:tcPr>
          <w:p w:rsidR="00772F03" w:rsidRPr="00DA11E9" w:rsidRDefault="00772F03" w:rsidP="00866258">
            <w:pPr>
              <w:spacing w:after="0" w:line="240" w:lineRule="auto"/>
              <w:jc w:val="center"/>
              <w:rPr>
                <w:rFonts w:ascii="Times New Roman" w:eastAsia="Times New Roman" w:hAnsi="Times New Roman" w:cs="Times New Roman"/>
                <w:sz w:val="20"/>
                <w:szCs w:val="20"/>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color w:val="000000"/>
                <w:sz w:val="16"/>
                <w:szCs w:val="16"/>
                <w:lang w:eastAsia="ru-RU"/>
              </w:rPr>
            </w:pPr>
          </w:p>
        </w:tc>
        <w:tc>
          <w:tcPr>
            <w:tcW w:w="549" w:type="dxa"/>
            <w:tcBorders>
              <w:left w:val="single" w:sz="12" w:space="0" w:color="auto"/>
            </w:tcBorders>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249</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100</w:t>
            </w:r>
          </w:p>
        </w:tc>
        <w:tc>
          <w:tcPr>
            <w:tcW w:w="549" w:type="dxa"/>
            <w:shd w:val="clear" w:color="auto" w:fill="F3F3F3"/>
            <w:vAlign w:val="center"/>
          </w:tcPr>
          <w:p w:rsidR="00772F03" w:rsidRPr="00772F03" w:rsidRDefault="00772F03" w:rsidP="000F6441">
            <w:pPr>
              <w:ind w:right="-316"/>
              <w:rPr>
                <w:sz w:val="16"/>
                <w:szCs w:val="18"/>
                <w:lang w:val="en-US"/>
              </w:rPr>
            </w:pPr>
            <w:r>
              <w:rPr>
                <w:sz w:val="16"/>
                <w:szCs w:val="18"/>
                <w:lang w:val="en-US"/>
              </w:rPr>
              <w:t>228</w:t>
            </w:r>
          </w:p>
        </w:tc>
        <w:tc>
          <w:tcPr>
            <w:tcW w:w="551" w:type="dxa"/>
            <w:tcBorders>
              <w:right w:val="single" w:sz="12" w:space="0" w:color="auto"/>
            </w:tcBorders>
            <w:shd w:val="clear" w:color="auto" w:fill="F3F3F3"/>
            <w:vAlign w:val="center"/>
          </w:tcPr>
          <w:p w:rsidR="00772F03" w:rsidRPr="00962B64" w:rsidRDefault="00772F03" w:rsidP="000F6441">
            <w:pPr>
              <w:ind w:right="-316"/>
              <w:rPr>
                <w:sz w:val="16"/>
                <w:szCs w:val="18"/>
              </w:rPr>
            </w:pPr>
            <w:r>
              <w:rPr>
                <w:sz w:val="16"/>
                <w:szCs w:val="18"/>
              </w:rPr>
              <w:t>100</w:t>
            </w:r>
          </w:p>
        </w:tc>
        <w:tc>
          <w:tcPr>
            <w:tcW w:w="550" w:type="dxa"/>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157</w:t>
            </w:r>
          </w:p>
        </w:tc>
        <w:tc>
          <w:tcPr>
            <w:tcW w:w="549" w:type="dxa"/>
            <w:tcBorders>
              <w:right w:val="single" w:sz="12" w:space="0" w:color="auto"/>
            </w:tcBorders>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100</w:t>
            </w:r>
          </w:p>
        </w:tc>
        <w:tc>
          <w:tcPr>
            <w:tcW w:w="550" w:type="dxa"/>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228</w:t>
            </w:r>
          </w:p>
        </w:tc>
        <w:tc>
          <w:tcPr>
            <w:tcW w:w="549" w:type="dxa"/>
            <w:vAlign w:val="center"/>
          </w:tcPr>
          <w:p w:rsidR="00772F03" w:rsidRPr="00DA11E9" w:rsidRDefault="00772F03" w:rsidP="00DA3DEE">
            <w:pPr>
              <w:spacing w:after="0" w:line="240" w:lineRule="auto"/>
              <w:ind w:right="-97"/>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100,0</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ind w:right="-97"/>
              <w:jc w:val="center"/>
              <w:rPr>
                <w:rFonts w:ascii="Times New Roman" w:eastAsia="Times New Roman" w:hAnsi="Times New Roman" w:cs="Times New Roman"/>
                <w:sz w:val="16"/>
                <w:szCs w:val="24"/>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1124</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100</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c>
          <w:tcPr>
            <w:tcW w:w="553"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r>
      <w:tr w:rsidR="00772F03" w:rsidRPr="00DA11E9" w:rsidTr="00DA11E9">
        <w:trPr>
          <w:cantSplit/>
          <w:jc w:val="center"/>
        </w:trPr>
        <w:tc>
          <w:tcPr>
            <w:tcW w:w="385" w:type="dxa"/>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2</w:t>
            </w:r>
          </w:p>
        </w:tc>
        <w:tc>
          <w:tcPr>
            <w:tcW w:w="1273" w:type="dxa"/>
          </w:tcPr>
          <w:p w:rsidR="00772F03" w:rsidRPr="00DA11E9" w:rsidRDefault="00772F03" w:rsidP="00866258">
            <w:pPr>
              <w:spacing w:after="0" w:line="240" w:lineRule="auto"/>
              <w:rPr>
                <w:rFonts w:ascii="Times New Roman" w:eastAsia="Times New Roman" w:hAnsi="Times New Roman" w:cs="Times New Roman"/>
                <w:b/>
                <w:sz w:val="17"/>
                <w:szCs w:val="17"/>
                <w:lang w:eastAsia="ru-RU"/>
              </w:rPr>
            </w:pPr>
            <w:r w:rsidRPr="00DA11E9">
              <w:rPr>
                <w:rFonts w:ascii="Times New Roman" w:eastAsia="Times New Roman" w:hAnsi="Times New Roman" w:cs="Times New Roman"/>
                <w:b/>
                <w:sz w:val="17"/>
                <w:szCs w:val="17"/>
                <w:lang w:eastAsia="ru-RU"/>
              </w:rPr>
              <w:t>Здали екзамени з усіх предметів навч. плану</w:t>
            </w:r>
          </w:p>
        </w:tc>
        <w:tc>
          <w:tcPr>
            <w:tcW w:w="548"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285</w:t>
            </w:r>
          </w:p>
        </w:tc>
        <w:tc>
          <w:tcPr>
            <w:tcW w:w="550" w:type="dxa"/>
            <w:vAlign w:val="center"/>
          </w:tcPr>
          <w:p w:rsidR="00772F03" w:rsidRPr="00DA11E9" w:rsidRDefault="00772F03" w:rsidP="00DA3DEE">
            <w:pPr>
              <w:spacing w:after="0" w:line="240" w:lineRule="auto"/>
              <w:jc w:val="center"/>
              <w:rPr>
                <w:rFonts w:ascii="Times New Roman" w:eastAsia="Times New Roman" w:hAnsi="Times New Roman" w:cs="Times New Roman"/>
                <w:color w:val="000000"/>
                <w:sz w:val="16"/>
                <w:szCs w:val="16"/>
                <w:lang w:eastAsia="ru-RU"/>
              </w:rPr>
            </w:pPr>
            <w:r w:rsidRPr="00DA11E9">
              <w:rPr>
                <w:rFonts w:ascii="Times New Roman" w:eastAsia="Times New Roman" w:hAnsi="Times New Roman" w:cs="Times New Roman"/>
                <w:color w:val="000000"/>
                <w:sz w:val="16"/>
                <w:szCs w:val="16"/>
                <w:lang w:eastAsia="ru-RU"/>
              </w:rPr>
              <w:t>100</w:t>
            </w:r>
          </w:p>
        </w:tc>
        <w:tc>
          <w:tcPr>
            <w:tcW w:w="549" w:type="dxa"/>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color w:val="000000"/>
                <w:sz w:val="16"/>
                <w:szCs w:val="16"/>
                <w:lang w:eastAsia="ru-RU"/>
              </w:rPr>
            </w:pPr>
          </w:p>
        </w:tc>
        <w:tc>
          <w:tcPr>
            <w:tcW w:w="549"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205</w:t>
            </w:r>
          </w:p>
        </w:tc>
        <w:tc>
          <w:tcPr>
            <w:tcW w:w="550" w:type="dxa"/>
            <w:vAlign w:val="center"/>
          </w:tcPr>
          <w:p w:rsidR="00772F03" w:rsidRPr="00DA11E9" w:rsidRDefault="00772F03" w:rsidP="00DA3DEE">
            <w:pPr>
              <w:spacing w:after="0" w:line="240" w:lineRule="auto"/>
              <w:jc w:val="center"/>
              <w:rPr>
                <w:rFonts w:ascii="Times New Roman" w:eastAsia="Times New Roman" w:hAnsi="Times New Roman" w:cs="Times New Roman"/>
                <w:color w:val="000000"/>
                <w:sz w:val="16"/>
                <w:szCs w:val="16"/>
                <w:lang w:eastAsia="ru-RU"/>
              </w:rPr>
            </w:pPr>
            <w:r w:rsidRPr="00DA11E9">
              <w:rPr>
                <w:rFonts w:ascii="Times New Roman" w:eastAsia="Times New Roman" w:hAnsi="Times New Roman" w:cs="Times New Roman"/>
                <w:color w:val="000000"/>
                <w:sz w:val="16"/>
                <w:szCs w:val="16"/>
                <w:lang w:eastAsia="ru-RU"/>
              </w:rPr>
              <w:t>100</w:t>
            </w:r>
          </w:p>
        </w:tc>
        <w:tc>
          <w:tcPr>
            <w:tcW w:w="549" w:type="dxa"/>
            <w:vAlign w:val="center"/>
          </w:tcPr>
          <w:p w:rsidR="00772F03" w:rsidRPr="00DA11E9" w:rsidRDefault="00772F03" w:rsidP="00866258">
            <w:pPr>
              <w:spacing w:after="0" w:line="240" w:lineRule="auto"/>
              <w:jc w:val="center"/>
              <w:rPr>
                <w:rFonts w:ascii="Times New Roman" w:eastAsia="Times New Roman" w:hAnsi="Times New Roman" w:cs="Times New Roman"/>
                <w:sz w:val="20"/>
                <w:szCs w:val="20"/>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color w:val="000000"/>
                <w:sz w:val="16"/>
                <w:szCs w:val="16"/>
                <w:lang w:eastAsia="ru-RU"/>
              </w:rPr>
            </w:pPr>
          </w:p>
        </w:tc>
        <w:tc>
          <w:tcPr>
            <w:tcW w:w="549" w:type="dxa"/>
            <w:tcBorders>
              <w:left w:val="single" w:sz="12" w:space="0" w:color="auto"/>
            </w:tcBorders>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240</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96,39</w:t>
            </w:r>
          </w:p>
        </w:tc>
        <w:tc>
          <w:tcPr>
            <w:tcW w:w="549" w:type="dxa"/>
            <w:shd w:val="clear" w:color="auto" w:fill="F3F3F3"/>
            <w:vAlign w:val="center"/>
          </w:tcPr>
          <w:p w:rsidR="00772F03" w:rsidRPr="00DA11E9" w:rsidRDefault="00B3323B" w:rsidP="00866258">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221</w:t>
            </w:r>
          </w:p>
        </w:tc>
        <w:tc>
          <w:tcPr>
            <w:tcW w:w="551" w:type="dxa"/>
            <w:tcBorders>
              <w:right w:val="single" w:sz="12" w:space="0" w:color="auto"/>
            </w:tcBorders>
            <w:shd w:val="clear" w:color="auto" w:fill="F3F3F3"/>
            <w:vAlign w:val="center"/>
          </w:tcPr>
          <w:p w:rsidR="00772F03" w:rsidRPr="00DA11E9" w:rsidRDefault="001103B5" w:rsidP="00866258">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96,9</w:t>
            </w:r>
            <w:r w:rsidR="00B3323B">
              <w:rPr>
                <w:rFonts w:ascii="Times New Roman" w:eastAsia="Times New Roman" w:hAnsi="Times New Roman" w:cs="Times New Roman"/>
                <w:sz w:val="16"/>
                <w:szCs w:val="18"/>
                <w:lang w:eastAsia="ru-RU"/>
              </w:rPr>
              <w:t>3</w:t>
            </w:r>
          </w:p>
        </w:tc>
        <w:tc>
          <w:tcPr>
            <w:tcW w:w="550" w:type="dxa"/>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153</w:t>
            </w:r>
          </w:p>
        </w:tc>
        <w:tc>
          <w:tcPr>
            <w:tcW w:w="549" w:type="dxa"/>
            <w:tcBorders>
              <w:right w:val="single" w:sz="12" w:space="0" w:color="auto"/>
            </w:tcBorders>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97</w:t>
            </w:r>
          </w:p>
        </w:tc>
        <w:tc>
          <w:tcPr>
            <w:tcW w:w="550" w:type="dxa"/>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225</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98,7</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1108</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98,6</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c>
          <w:tcPr>
            <w:tcW w:w="553"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r>
      <w:tr w:rsidR="00772F03" w:rsidRPr="00DA11E9" w:rsidTr="00DA11E9">
        <w:trPr>
          <w:cantSplit/>
          <w:jc w:val="center"/>
        </w:trPr>
        <w:tc>
          <w:tcPr>
            <w:tcW w:w="385" w:type="dxa"/>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3</w:t>
            </w:r>
          </w:p>
        </w:tc>
        <w:tc>
          <w:tcPr>
            <w:tcW w:w="1273" w:type="dxa"/>
          </w:tcPr>
          <w:p w:rsidR="00772F03" w:rsidRPr="00DA11E9" w:rsidRDefault="00772F03"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На «5»</w:t>
            </w:r>
          </w:p>
        </w:tc>
        <w:tc>
          <w:tcPr>
            <w:tcW w:w="548"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36</w:t>
            </w:r>
          </w:p>
        </w:tc>
        <w:tc>
          <w:tcPr>
            <w:tcW w:w="550"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12,6</w:t>
            </w:r>
          </w:p>
        </w:tc>
        <w:tc>
          <w:tcPr>
            <w:tcW w:w="549" w:type="dxa"/>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14</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6,7</w:t>
            </w:r>
          </w:p>
        </w:tc>
        <w:tc>
          <w:tcPr>
            <w:tcW w:w="549" w:type="dxa"/>
            <w:vAlign w:val="center"/>
          </w:tcPr>
          <w:p w:rsidR="00772F03" w:rsidRPr="00DA11E9" w:rsidRDefault="00772F03" w:rsidP="00866258">
            <w:pPr>
              <w:spacing w:after="0" w:line="240" w:lineRule="auto"/>
              <w:jc w:val="center"/>
              <w:rPr>
                <w:rFonts w:ascii="Times New Roman" w:eastAsia="Times New Roman" w:hAnsi="Times New Roman" w:cs="Times New Roman"/>
                <w:sz w:val="20"/>
                <w:szCs w:val="20"/>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24</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9,6</w:t>
            </w:r>
          </w:p>
        </w:tc>
        <w:tc>
          <w:tcPr>
            <w:tcW w:w="549" w:type="dxa"/>
            <w:shd w:val="clear" w:color="auto" w:fill="F3F3F3"/>
            <w:vAlign w:val="center"/>
          </w:tcPr>
          <w:p w:rsidR="00772F03" w:rsidRPr="00DA11E9" w:rsidRDefault="00B3323B" w:rsidP="00866258">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11</w:t>
            </w:r>
          </w:p>
        </w:tc>
        <w:tc>
          <w:tcPr>
            <w:tcW w:w="551" w:type="dxa"/>
            <w:tcBorders>
              <w:right w:val="single" w:sz="12" w:space="0" w:color="auto"/>
            </w:tcBorders>
            <w:shd w:val="clear" w:color="auto" w:fill="F3F3F3"/>
            <w:vAlign w:val="center"/>
          </w:tcPr>
          <w:p w:rsidR="00772F03" w:rsidRPr="00DA11E9" w:rsidRDefault="00B3323B" w:rsidP="00B3323B">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4,83</w:t>
            </w:r>
          </w:p>
        </w:tc>
        <w:tc>
          <w:tcPr>
            <w:tcW w:w="550" w:type="dxa"/>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14</w:t>
            </w:r>
          </w:p>
        </w:tc>
        <w:tc>
          <w:tcPr>
            <w:tcW w:w="549" w:type="dxa"/>
            <w:tcBorders>
              <w:right w:val="single" w:sz="12" w:space="0" w:color="auto"/>
            </w:tcBorders>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8,3</w:t>
            </w:r>
          </w:p>
        </w:tc>
        <w:tc>
          <w:tcPr>
            <w:tcW w:w="550" w:type="dxa"/>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13</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5,7</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101</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9,1</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c>
          <w:tcPr>
            <w:tcW w:w="553"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r>
      <w:tr w:rsidR="00772F03" w:rsidRPr="00DA11E9" w:rsidTr="00DA11E9">
        <w:trPr>
          <w:cantSplit/>
          <w:jc w:val="center"/>
        </w:trPr>
        <w:tc>
          <w:tcPr>
            <w:tcW w:w="385" w:type="dxa"/>
          </w:tcPr>
          <w:p w:rsidR="00772F03" w:rsidRPr="00DA11E9" w:rsidRDefault="00772F03"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4</w:t>
            </w:r>
          </w:p>
        </w:tc>
        <w:tc>
          <w:tcPr>
            <w:tcW w:w="1273" w:type="dxa"/>
          </w:tcPr>
          <w:p w:rsidR="00772F03" w:rsidRPr="00DA11E9" w:rsidRDefault="00772F03"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На «5» та «4»</w:t>
            </w:r>
          </w:p>
        </w:tc>
        <w:tc>
          <w:tcPr>
            <w:tcW w:w="548"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88</w:t>
            </w:r>
          </w:p>
        </w:tc>
        <w:tc>
          <w:tcPr>
            <w:tcW w:w="550"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30,9</w:t>
            </w:r>
          </w:p>
        </w:tc>
        <w:tc>
          <w:tcPr>
            <w:tcW w:w="549" w:type="dxa"/>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73</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34,9</w:t>
            </w:r>
          </w:p>
        </w:tc>
        <w:tc>
          <w:tcPr>
            <w:tcW w:w="549" w:type="dxa"/>
            <w:vAlign w:val="center"/>
          </w:tcPr>
          <w:p w:rsidR="00772F03" w:rsidRPr="00DA11E9" w:rsidRDefault="00772F03" w:rsidP="00866258">
            <w:pPr>
              <w:spacing w:after="0" w:line="240" w:lineRule="auto"/>
              <w:jc w:val="center"/>
              <w:rPr>
                <w:rFonts w:ascii="Times New Roman" w:eastAsia="Times New Roman" w:hAnsi="Times New Roman" w:cs="Times New Roman"/>
                <w:sz w:val="20"/>
                <w:szCs w:val="20"/>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51</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20,5</w:t>
            </w:r>
          </w:p>
        </w:tc>
        <w:tc>
          <w:tcPr>
            <w:tcW w:w="549" w:type="dxa"/>
            <w:shd w:val="clear" w:color="auto" w:fill="F3F3F3"/>
            <w:vAlign w:val="center"/>
          </w:tcPr>
          <w:p w:rsidR="00772F03" w:rsidRPr="00DA11E9" w:rsidRDefault="00B3323B" w:rsidP="00866258">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62</w:t>
            </w:r>
          </w:p>
        </w:tc>
        <w:tc>
          <w:tcPr>
            <w:tcW w:w="551" w:type="dxa"/>
            <w:tcBorders>
              <w:right w:val="single" w:sz="12" w:space="0" w:color="auto"/>
            </w:tcBorders>
            <w:shd w:val="clear" w:color="auto" w:fill="F3F3F3"/>
            <w:vAlign w:val="center"/>
          </w:tcPr>
          <w:p w:rsidR="00772F03" w:rsidRPr="00DA11E9" w:rsidRDefault="00B3323B" w:rsidP="00B3323B">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27,19</w:t>
            </w:r>
          </w:p>
        </w:tc>
        <w:tc>
          <w:tcPr>
            <w:tcW w:w="550" w:type="dxa"/>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35</w:t>
            </w:r>
          </w:p>
        </w:tc>
        <w:tc>
          <w:tcPr>
            <w:tcW w:w="549" w:type="dxa"/>
            <w:tcBorders>
              <w:right w:val="single" w:sz="12" w:space="0" w:color="auto"/>
            </w:tcBorders>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22,3</w:t>
            </w:r>
          </w:p>
        </w:tc>
        <w:tc>
          <w:tcPr>
            <w:tcW w:w="550" w:type="dxa"/>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57</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25,0</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304</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27,4</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c>
          <w:tcPr>
            <w:tcW w:w="553"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r>
      <w:tr w:rsidR="00772F03" w:rsidRPr="00DA11E9" w:rsidTr="00DA11E9">
        <w:trPr>
          <w:cantSplit/>
          <w:jc w:val="center"/>
        </w:trPr>
        <w:tc>
          <w:tcPr>
            <w:tcW w:w="385" w:type="dxa"/>
          </w:tcPr>
          <w:p w:rsidR="00772F03" w:rsidRPr="00DA11E9" w:rsidRDefault="00772F03"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5</w:t>
            </w:r>
          </w:p>
        </w:tc>
        <w:tc>
          <w:tcPr>
            <w:tcW w:w="1273" w:type="dxa"/>
          </w:tcPr>
          <w:p w:rsidR="00772F03" w:rsidRPr="00DA11E9" w:rsidRDefault="00772F03"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На «5»,  «4» та «3»</w:t>
            </w:r>
          </w:p>
        </w:tc>
        <w:tc>
          <w:tcPr>
            <w:tcW w:w="548"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106</w:t>
            </w:r>
          </w:p>
        </w:tc>
        <w:tc>
          <w:tcPr>
            <w:tcW w:w="550"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37,2</w:t>
            </w:r>
          </w:p>
        </w:tc>
        <w:tc>
          <w:tcPr>
            <w:tcW w:w="549" w:type="dxa"/>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117</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56,0</w:t>
            </w:r>
          </w:p>
        </w:tc>
        <w:tc>
          <w:tcPr>
            <w:tcW w:w="549" w:type="dxa"/>
            <w:vAlign w:val="center"/>
          </w:tcPr>
          <w:p w:rsidR="00772F03" w:rsidRPr="00DA11E9" w:rsidRDefault="00772F03" w:rsidP="00866258">
            <w:pPr>
              <w:spacing w:after="0" w:line="240" w:lineRule="auto"/>
              <w:jc w:val="center"/>
              <w:rPr>
                <w:rFonts w:ascii="Times New Roman" w:eastAsia="Times New Roman" w:hAnsi="Times New Roman" w:cs="Times New Roman"/>
                <w:sz w:val="20"/>
                <w:szCs w:val="20"/>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165</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66,3</w:t>
            </w:r>
          </w:p>
        </w:tc>
        <w:tc>
          <w:tcPr>
            <w:tcW w:w="549" w:type="dxa"/>
            <w:shd w:val="clear" w:color="auto" w:fill="F3F3F3"/>
            <w:vAlign w:val="center"/>
          </w:tcPr>
          <w:p w:rsidR="00772F03" w:rsidRPr="00DA11E9" w:rsidRDefault="00B3323B" w:rsidP="00B3323B">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148</w:t>
            </w:r>
          </w:p>
        </w:tc>
        <w:tc>
          <w:tcPr>
            <w:tcW w:w="551" w:type="dxa"/>
            <w:tcBorders>
              <w:right w:val="single" w:sz="12" w:space="0" w:color="auto"/>
            </w:tcBorders>
            <w:shd w:val="clear" w:color="auto" w:fill="F3F3F3"/>
            <w:vAlign w:val="center"/>
          </w:tcPr>
          <w:p w:rsidR="00772F03" w:rsidRPr="00DA11E9" w:rsidRDefault="00B3323B" w:rsidP="00B3323B">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64,91</w:t>
            </w:r>
          </w:p>
        </w:tc>
        <w:tc>
          <w:tcPr>
            <w:tcW w:w="550" w:type="dxa"/>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104</w:t>
            </w:r>
          </w:p>
        </w:tc>
        <w:tc>
          <w:tcPr>
            <w:tcW w:w="549" w:type="dxa"/>
            <w:tcBorders>
              <w:right w:val="single" w:sz="12" w:space="0" w:color="auto"/>
            </w:tcBorders>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66,2</w:t>
            </w:r>
          </w:p>
        </w:tc>
        <w:tc>
          <w:tcPr>
            <w:tcW w:w="550" w:type="dxa"/>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155</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68,0</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647</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58,4</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c>
          <w:tcPr>
            <w:tcW w:w="553"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r>
      <w:tr w:rsidR="00772F03" w:rsidRPr="00DA11E9" w:rsidTr="00DA11E9">
        <w:trPr>
          <w:cantSplit/>
          <w:jc w:val="center"/>
        </w:trPr>
        <w:tc>
          <w:tcPr>
            <w:tcW w:w="385" w:type="dxa"/>
          </w:tcPr>
          <w:p w:rsidR="00772F03" w:rsidRPr="00DA11E9" w:rsidRDefault="00772F03"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6</w:t>
            </w:r>
          </w:p>
        </w:tc>
        <w:tc>
          <w:tcPr>
            <w:tcW w:w="1273" w:type="dxa"/>
          </w:tcPr>
          <w:p w:rsidR="00772F03" w:rsidRPr="00DA11E9" w:rsidRDefault="00772F03"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На «2»</w:t>
            </w:r>
          </w:p>
        </w:tc>
        <w:tc>
          <w:tcPr>
            <w:tcW w:w="548"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2</w:t>
            </w:r>
          </w:p>
        </w:tc>
        <w:tc>
          <w:tcPr>
            <w:tcW w:w="550" w:type="dxa"/>
            <w:vAlign w:val="center"/>
          </w:tcPr>
          <w:p w:rsidR="00772F03" w:rsidRPr="00DA11E9" w:rsidRDefault="00772F03" w:rsidP="00DA3DEE">
            <w:pPr>
              <w:spacing w:after="0" w:line="240" w:lineRule="auto"/>
              <w:rPr>
                <w:rFonts w:ascii="Times New Roman" w:eastAsia="Times New Roman" w:hAnsi="Times New Roman" w:cs="Times New Roman"/>
                <w:color w:val="000000"/>
                <w:sz w:val="18"/>
                <w:szCs w:val="18"/>
                <w:lang w:eastAsia="ru-RU"/>
              </w:rPr>
            </w:pPr>
            <w:r w:rsidRPr="00DA11E9">
              <w:rPr>
                <w:rFonts w:ascii="Times New Roman" w:eastAsia="Times New Roman" w:hAnsi="Times New Roman" w:cs="Times New Roman"/>
                <w:color w:val="000000"/>
                <w:sz w:val="18"/>
                <w:szCs w:val="18"/>
                <w:lang w:eastAsia="ru-RU"/>
              </w:rPr>
              <w:t>0,7</w:t>
            </w:r>
          </w:p>
        </w:tc>
        <w:tc>
          <w:tcPr>
            <w:tcW w:w="549" w:type="dxa"/>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rPr>
                <w:rFonts w:ascii="Times New Roman" w:eastAsia="Times New Roman" w:hAnsi="Times New Roman" w:cs="Times New Roman"/>
                <w:color w:val="000000"/>
                <w:sz w:val="18"/>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0</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0</w:t>
            </w:r>
          </w:p>
        </w:tc>
        <w:tc>
          <w:tcPr>
            <w:tcW w:w="549" w:type="dxa"/>
            <w:vAlign w:val="center"/>
          </w:tcPr>
          <w:p w:rsidR="00772F03" w:rsidRPr="00DA11E9" w:rsidRDefault="00772F03" w:rsidP="00866258">
            <w:pPr>
              <w:spacing w:after="0" w:line="240" w:lineRule="auto"/>
              <w:jc w:val="center"/>
              <w:rPr>
                <w:rFonts w:ascii="Times New Roman" w:eastAsia="Times New Roman" w:hAnsi="Times New Roman" w:cs="Times New Roman"/>
                <w:sz w:val="20"/>
                <w:szCs w:val="20"/>
                <w:lang w:eastAsia="ru-RU"/>
              </w:rPr>
            </w:pPr>
          </w:p>
        </w:tc>
        <w:tc>
          <w:tcPr>
            <w:tcW w:w="550"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8"/>
                <w:lang w:eastAsia="ru-RU"/>
              </w:rPr>
            </w:pPr>
          </w:p>
        </w:tc>
        <w:tc>
          <w:tcPr>
            <w:tcW w:w="549" w:type="dxa"/>
            <w:tcBorders>
              <w:left w:val="single" w:sz="12" w:space="0" w:color="auto"/>
            </w:tcBorders>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9</w:t>
            </w:r>
          </w:p>
        </w:tc>
        <w:tc>
          <w:tcPr>
            <w:tcW w:w="550" w:type="dxa"/>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3,6</w:t>
            </w:r>
          </w:p>
        </w:tc>
        <w:tc>
          <w:tcPr>
            <w:tcW w:w="549" w:type="dxa"/>
            <w:shd w:val="clear" w:color="auto" w:fill="F3F3F3"/>
            <w:vAlign w:val="center"/>
          </w:tcPr>
          <w:p w:rsidR="00772F03" w:rsidRPr="00DA11E9" w:rsidRDefault="00B3323B" w:rsidP="00866258">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7</w:t>
            </w:r>
          </w:p>
        </w:tc>
        <w:tc>
          <w:tcPr>
            <w:tcW w:w="551" w:type="dxa"/>
            <w:tcBorders>
              <w:right w:val="single" w:sz="12" w:space="0" w:color="auto"/>
            </w:tcBorders>
            <w:shd w:val="clear" w:color="auto" w:fill="F3F3F3"/>
            <w:vAlign w:val="center"/>
          </w:tcPr>
          <w:p w:rsidR="00772F03" w:rsidRPr="00DA11E9" w:rsidRDefault="00B3323B" w:rsidP="00866258">
            <w:pPr>
              <w:spacing w:after="0" w:line="240" w:lineRule="auto"/>
              <w:ind w:right="-316"/>
              <w:rPr>
                <w:rFonts w:ascii="Times New Roman" w:eastAsia="Times New Roman" w:hAnsi="Times New Roman" w:cs="Times New Roman"/>
                <w:sz w:val="16"/>
                <w:szCs w:val="18"/>
                <w:lang w:eastAsia="ru-RU"/>
              </w:rPr>
            </w:pPr>
            <w:r>
              <w:rPr>
                <w:rFonts w:ascii="Times New Roman" w:eastAsia="Times New Roman" w:hAnsi="Times New Roman" w:cs="Times New Roman"/>
                <w:sz w:val="16"/>
                <w:szCs w:val="18"/>
                <w:lang w:eastAsia="ru-RU"/>
              </w:rPr>
              <w:t>3,07</w:t>
            </w:r>
          </w:p>
        </w:tc>
        <w:tc>
          <w:tcPr>
            <w:tcW w:w="550" w:type="dxa"/>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4</w:t>
            </w:r>
          </w:p>
        </w:tc>
        <w:tc>
          <w:tcPr>
            <w:tcW w:w="549" w:type="dxa"/>
            <w:tcBorders>
              <w:right w:val="single" w:sz="12" w:space="0" w:color="auto"/>
            </w:tcBorders>
            <w:shd w:val="clear" w:color="auto" w:fill="F3F3F3"/>
            <w:vAlign w:val="center"/>
          </w:tcPr>
          <w:p w:rsidR="00772F03" w:rsidRPr="00DA11E9" w:rsidRDefault="00772F03" w:rsidP="00DA3DEE">
            <w:pPr>
              <w:spacing w:after="0" w:line="240" w:lineRule="auto"/>
              <w:ind w:right="-316"/>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2,5</w:t>
            </w:r>
          </w:p>
        </w:tc>
        <w:tc>
          <w:tcPr>
            <w:tcW w:w="550" w:type="dxa"/>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3</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1,3</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49" w:type="dxa"/>
            <w:tcBorders>
              <w:right w:val="single" w:sz="12" w:space="0" w:color="auto"/>
            </w:tcBorders>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24"/>
                <w:lang w:eastAsia="ru-RU"/>
              </w:rPr>
            </w:pPr>
          </w:p>
        </w:tc>
        <w:tc>
          <w:tcPr>
            <w:tcW w:w="550" w:type="dxa"/>
            <w:tcBorders>
              <w:left w:val="single" w:sz="12" w:space="0" w:color="auto"/>
            </w:tcBorders>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18</w:t>
            </w:r>
          </w:p>
        </w:tc>
        <w:tc>
          <w:tcPr>
            <w:tcW w:w="549" w:type="dxa"/>
            <w:vAlign w:val="center"/>
          </w:tcPr>
          <w:p w:rsidR="00772F03" w:rsidRPr="00DA11E9" w:rsidRDefault="00772F03" w:rsidP="00DA3DEE">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1,6</w:t>
            </w:r>
          </w:p>
        </w:tc>
        <w:tc>
          <w:tcPr>
            <w:tcW w:w="550"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c>
          <w:tcPr>
            <w:tcW w:w="553" w:type="dxa"/>
            <w:shd w:val="clear" w:color="auto" w:fill="F3F3F3"/>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24"/>
                <w:lang w:eastAsia="ru-RU"/>
              </w:rPr>
            </w:pPr>
          </w:p>
        </w:tc>
      </w:tr>
      <w:tr w:rsidR="00772F03" w:rsidRPr="00DA11E9" w:rsidTr="00DA11E9">
        <w:trPr>
          <w:cantSplit/>
          <w:jc w:val="center"/>
        </w:trPr>
        <w:tc>
          <w:tcPr>
            <w:tcW w:w="385" w:type="dxa"/>
            <w:shd w:val="clear" w:color="auto" w:fill="D9D9D9"/>
          </w:tcPr>
          <w:p w:rsidR="00772F03" w:rsidRPr="00DA11E9" w:rsidRDefault="00772F03" w:rsidP="00866258">
            <w:pPr>
              <w:spacing w:after="0" w:line="240" w:lineRule="auto"/>
              <w:rPr>
                <w:rFonts w:ascii="Times New Roman" w:eastAsia="Times New Roman" w:hAnsi="Times New Roman" w:cs="Times New Roman"/>
                <w:b/>
                <w:sz w:val="16"/>
                <w:szCs w:val="16"/>
                <w:lang w:eastAsia="ru-RU"/>
              </w:rPr>
            </w:pPr>
          </w:p>
        </w:tc>
        <w:tc>
          <w:tcPr>
            <w:tcW w:w="1273" w:type="dxa"/>
            <w:shd w:val="clear" w:color="auto" w:fill="D9D9D9"/>
          </w:tcPr>
          <w:p w:rsidR="00772F03" w:rsidRPr="00DA11E9" w:rsidRDefault="00772F03" w:rsidP="00866258">
            <w:pPr>
              <w:spacing w:after="0" w:line="240" w:lineRule="auto"/>
              <w:rPr>
                <w:rFonts w:ascii="Times New Roman" w:eastAsia="Times New Roman" w:hAnsi="Times New Roman" w:cs="Times New Roman"/>
                <w:b/>
                <w:sz w:val="16"/>
                <w:szCs w:val="16"/>
                <w:lang w:eastAsia="ru-RU"/>
              </w:rPr>
            </w:pPr>
          </w:p>
        </w:tc>
        <w:tc>
          <w:tcPr>
            <w:tcW w:w="548"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right w:val="single" w:sz="12"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left w:val="single" w:sz="12" w:space="0" w:color="auto"/>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tcBorders>
            <w:shd w:val="clear" w:color="auto" w:fill="D9D9D9"/>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1" w:type="dxa"/>
            <w:tcBorders>
              <w:bottom w:val="single" w:sz="4" w:space="0" w:color="auto"/>
              <w:right w:val="single" w:sz="12" w:space="0" w:color="auto"/>
            </w:tcBorders>
            <w:shd w:val="clear" w:color="auto" w:fill="D9D9D9"/>
          </w:tcPr>
          <w:p w:rsidR="00772F03" w:rsidRPr="00DA11E9" w:rsidRDefault="00772F03" w:rsidP="00866258">
            <w:pPr>
              <w:spacing w:after="0" w:line="240" w:lineRule="auto"/>
              <w:ind w:right="-316"/>
              <w:rPr>
                <w:rFonts w:ascii="Times New Roman" w:eastAsia="Times New Roman" w:hAnsi="Times New Roman" w:cs="Times New Roman"/>
                <w:sz w:val="16"/>
                <w:szCs w:val="16"/>
                <w:lang w:eastAsia="ru-RU"/>
              </w:rPr>
            </w:pPr>
          </w:p>
        </w:tc>
        <w:tc>
          <w:tcPr>
            <w:tcW w:w="550" w:type="dxa"/>
            <w:tcBorders>
              <w:left w:val="single" w:sz="12" w:space="0" w:color="auto"/>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right w:val="single" w:sz="12"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left w:val="single" w:sz="12" w:space="0" w:color="auto"/>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right w:val="single" w:sz="12"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left w:val="single" w:sz="12" w:space="0" w:color="auto"/>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49"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sz w:val="16"/>
                <w:szCs w:val="16"/>
                <w:lang w:eastAsia="ru-RU"/>
              </w:rPr>
            </w:pPr>
          </w:p>
        </w:tc>
        <w:tc>
          <w:tcPr>
            <w:tcW w:w="550" w:type="dxa"/>
            <w:tcBorders>
              <w:bottom w:val="single" w:sz="4" w:space="0" w:color="auto"/>
            </w:tcBorders>
            <w:shd w:val="clear" w:color="auto" w:fill="D9D9D9"/>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16"/>
                <w:lang w:eastAsia="ru-RU"/>
              </w:rPr>
            </w:pPr>
          </w:p>
        </w:tc>
        <w:tc>
          <w:tcPr>
            <w:tcW w:w="553" w:type="dxa"/>
            <w:tcBorders>
              <w:bottom w:val="single" w:sz="4" w:space="0" w:color="auto"/>
            </w:tcBorders>
            <w:shd w:val="clear" w:color="auto" w:fill="E0E0E0"/>
            <w:vAlign w:val="center"/>
          </w:tcPr>
          <w:p w:rsidR="00772F03" w:rsidRPr="00DA11E9" w:rsidRDefault="00772F03" w:rsidP="00866258">
            <w:pPr>
              <w:spacing w:after="0" w:line="240" w:lineRule="auto"/>
              <w:jc w:val="center"/>
              <w:rPr>
                <w:rFonts w:ascii="Times New Roman" w:eastAsia="Times New Roman" w:hAnsi="Times New Roman" w:cs="Times New Roman"/>
                <w:b/>
                <w:sz w:val="16"/>
                <w:szCs w:val="16"/>
                <w:lang w:eastAsia="ru-RU"/>
              </w:rPr>
            </w:pPr>
          </w:p>
        </w:tc>
      </w:tr>
    </w:tbl>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center"/>
        <w:rPr>
          <w:rFonts w:ascii="Bookman Old Style" w:eastAsia="Times New Roman" w:hAnsi="Bookman Old Style" w:cs="Times New Roman"/>
          <w:b/>
          <w:sz w:val="28"/>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2.1</w:t>
      </w:r>
    </w:p>
    <w:p w:rsidR="00866258" w:rsidRPr="00DA11E9" w:rsidRDefault="00866258" w:rsidP="00866258">
      <w:pPr>
        <w:keepNext/>
        <w:spacing w:after="0" w:line="240" w:lineRule="auto"/>
        <w:jc w:val="center"/>
        <w:outlineLvl w:val="0"/>
        <w:rPr>
          <w:rFonts w:ascii="Times New Roman" w:eastAsia="Times New Roman" w:hAnsi="Times New Roman" w:cs="Times New Roman"/>
          <w:b/>
          <w:caps/>
          <w:sz w:val="28"/>
          <w:szCs w:val="20"/>
          <w:lang w:eastAsia="ru-RU"/>
        </w:rPr>
      </w:pPr>
    </w:p>
    <w:p w:rsidR="00866258" w:rsidRPr="00DA11E9" w:rsidRDefault="00866258" w:rsidP="00866258">
      <w:pPr>
        <w:keepNext/>
        <w:spacing w:after="0" w:line="240" w:lineRule="auto"/>
        <w:jc w:val="center"/>
        <w:outlineLvl w:val="0"/>
        <w:rPr>
          <w:rFonts w:ascii="Times New Roman" w:eastAsia="Times New Roman" w:hAnsi="Times New Roman" w:cs="Times New Roman"/>
          <w:b/>
          <w:caps/>
          <w:sz w:val="28"/>
          <w:szCs w:val="20"/>
          <w:lang w:eastAsia="ru-RU"/>
        </w:rPr>
      </w:pPr>
      <w:r w:rsidRPr="00DA11E9">
        <w:rPr>
          <w:rFonts w:ascii="Times New Roman" w:eastAsia="Times New Roman" w:hAnsi="Times New Roman" w:cs="Times New Roman"/>
          <w:b/>
          <w:caps/>
          <w:sz w:val="28"/>
          <w:szCs w:val="20"/>
          <w:lang w:eastAsia="ru-RU"/>
        </w:rPr>
        <w:t xml:space="preserve">РЕЗУЛЬТАТИ  ЗДАЧІ ДЕРЖАВНОГО КОМПЛЕКСНОГО  КВАЛІФІКАЦІЙНОГО іспиту  </w:t>
      </w:r>
    </w:p>
    <w:p w:rsidR="00866258" w:rsidRPr="00DA11E9" w:rsidRDefault="00866258" w:rsidP="00866258">
      <w:pPr>
        <w:keepNext/>
        <w:spacing w:after="0" w:line="240" w:lineRule="auto"/>
        <w:jc w:val="center"/>
        <w:outlineLvl w:val="0"/>
        <w:rPr>
          <w:rFonts w:ascii="Times New Roman" w:eastAsia="Times New Roman" w:hAnsi="Times New Roman" w:cs="Times New Roman"/>
          <w:b/>
          <w:sz w:val="28"/>
          <w:szCs w:val="20"/>
          <w:lang w:eastAsia="ru-RU"/>
        </w:rPr>
      </w:pPr>
      <w:r w:rsidRPr="00DA11E9">
        <w:rPr>
          <w:rFonts w:ascii="Times New Roman" w:eastAsia="Times New Roman" w:hAnsi="Times New Roman" w:cs="Times New Roman"/>
          <w:b/>
          <w:sz w:val="28"/>
          <w:szCs w:val="20"/>
          <w:lang w:eastAsia="ru-RU"/>
        </w:rPr>
        <w:t xml:space="preserve">  зі спеціальності  (спеціалізації) «С</w:t>
      </w:r>
      <w:r w:rsidRPr="00DA11E9">
        <w:rPr>
          <w:rFonts w:ascii="Times New Roman" w:eastAsia="Times New Roman" w:hAnsi="Times New Roman" w:cs="Times New Roman"/>
          <w:b/>
          <w:caps/>
          <w:sz w:val="28"/>
          <w:szCs w:val="20"/>
          <w:lang w:eastAsia="ru-RU"/>
        </w:rPr>
        <w:t>естринська справа</w:t>
      </w:r>
      <w:r w:rsidRPr="00DA11E9">
        <w:rPr>
          <w:rFonts w:ascii="Times New Roman" w:eastAsia="Times New Roman" w:hAnsi="Times New Roman" w:cs="Times New Roman"/>
          <w:b/>
          <w:sz w:val="28"/>
          <w:szCs w:val="20"/>
          <w:lang w:eastAsia="ru-RU"/>
        </w:rPr>
        <w:t xml:space="preserve">» </w:t>
      </w:r>
      <w:r w:rsidRPr="00DA11E9">
        <w:rPr>
          <w:rFonts w:ascii="Times New Roman" w:eastAsia="Times New Roman" w:hAnsi="Times New Roman" w:cs="Times New Roman"/>
          <w:sz w:val="28"/>
          <w:szCs w:val="20"/>
          <w:lang w:eastAsia="ru-RU"/>
        </w:rPr>
        <w:t>(денна форма навчання)</w:t>
      </w:r>
    </w:p>
    <w:p w:rsidR="00866258" w:rsidRPr="00DA11E9" w:rsidRDefault="00DA3DEE" w:rsidP="00866258">
      <w:pPr>
        <w:keepNext/>
        <w:spacing w:after="0" w:line="240" w:lineRule="auto"/>
        <w:jc w:val="center"/>
        <w:outlineLvl w:val="0"/>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за 2020</w:t>
      </w:r>
      <w:r w:rsidR="00866258" w:rsidRPr="00DA11E9">
        <w:rPr>
          <w:rFonts w:ascii="Times New Roman" w:eastAsia="Times New Roman" w:hAnsi="Times New Roman" w:cs="Times New Roman"/>
          <w:b/>
          <w:sz w:val="28"/>
          <w:szCs w:val="20"/>
          <w:lang w:eastAsia="ru-RU"/>
        </w:rPr>
        <w:t>-202</w:t>
      </w:r>
      <w:r>
        <w:rPr>
          <w:rFonts w:ascii="Times New Roman" w:eastAsia="Times New Roman" w:hAnsi="Times New Roman" w:cs="Times New Roman"/>
          <w:b/>
          <w:sz w:val="28"/>
          <w:szCs w:val="20"/>
          <w:lang w:eastAsia="ru-RU"/>
        </w:rPr>
        <w:t>1</w:t>
      </w:r>
      <w:r w:rsidR="00866258" w:rsidRPr="00DA11E9">
        <w:rPr>
          <w:rFonts w:ascii="Times New Roman" w:eastAsia="Times New Roman" w:hAnsi="Times New Roman" w:cs="Times New Roman"/>
          <w:b/>
          <w:sz w:val="28"/>
          <w:szCs w:val="20"/>
          <w:lang w:eastAsia="ru-RU"/>
        </w:rPr>
        <w:t xml:space="preserve"> н.р. та попередній навчальний рік</w:t>
      </w: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tbl>
      <w:tblPr>
        <w:tblW w:w="150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970"/>
        <w:gridCol w:w="970"/>
        <w:gridCol w:w="971"/>
        <w:gridCol w:w="970"/>
        <w:gridCol w:w="970"/>
        <w:gridCol w:w="971"/>
        <w:gridCol w:w="970"/>
        <w:gridCol w:w="970"/>
        <w:gridCol w:w="971"/>
        <w:gridCol w:w="970"/>
        <w:gridCol w:w="970"/>
        <w:gridCol w:w="971"/>
      </w:tblGrid>
      <w:tr w:rsidR="00866258" w:rsidRPr="00DA11E9" w:rsidTr="00DA11E9">
        <w:trPr>
          <w:jc w:val="right"/>
        </w:trPr>
        <w:tc>
          <w:tcPr>
            <w:tcW w:w="3420"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lang w:eastAsia="ru-RU"/>
              </w:rPr>
            </w:pPr>
            <w:r w:rsidRPr="00DA11E9">
              <w:rPr>
                <w:rFonts w:ascii="Times New Roman" w:eastAsia="Times New Roman" w:hAnsi="Times New Roman" w:cs="Times New Roman"/>
                <w:b/>
                <w:lang w:eastAsia="ru-RU"/>
              </w:rPr>
              <w:t>Навчальний заклад</w:t>
            </w:r>
          </w:p>
        </w:tc>
        <w:tc>
          <w:tcPr>
            <w:tcW w:w="3881"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Кількість студентів на випускному курсі</w:t>
            </w:r>
          </w:p>
        </w:tc>
        <w:tc>
          <w:tcPr>
            <w:tcW w:w="3881"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Допущено до державних екзаменів</w:t>
            </w:r>
          </w:p>
        </w:tc>
        <w:tc>
          <w:tcPr>
            <w:tcW w:w="3882"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 xml:space="preserve">К-ть випускників, що одержали </w:t>
            </w:r>
          </w:p>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дипломи з відзнакою</w:t>
            </w:r>
          </w:p>
        </w:tc>
      </w:tr>
      <w:tr w:rsidR="00DA3DEE" w:rsidRPr="00DA11E9" w:rsidTr="00DA11E9">
        <w:trPr>
          <w:jc w:val="right"/>
        </w:trPr>
        <w:tc>
          <w:tcPr>
            <w:tcW w:w="3420" w:type="dxa"/>
            <w:vMerge/>
            <w:shd w:val="clear" w:color="auto" w:fill="auto"/>
          </w:tcPr>
          <w:p w:rsidR="00DA3DEE" w:rsidRPr="00DA11E9" w:rsidRDefault="00DA3DEE" w:rsidP="00866258">
            <w:pPr>
              <w:spacing w:after="0" w:line="240" w:lineRule="auto"/>
              <w:jc w:val="center"/>
              <w:rPr>
                <w:rFonts w:ascii="Times New Roman" w:eastAsia="Times New Roman" w:hAnsi="Times New Roman" w:cs="Times New Roman"/>
                <w:sz w:val="20"/>
                <w:szCs w:val="24"/>
                <w:lang w:eastAsia="ru-RU"/>
              </w:rPr>
            </w:pPr>
          </w:p>
        </w:tc>
        <w:tc>
          <w:tcPr>
            <w:tcW w:w="1940" w:type="dxa"/>
            <w:gridSpan w:val="2"/>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1941" w:type="dxa"/>
            <w:gridSpan w:val="2"/>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c>
          <w:tcPr>
            <w:tcW w:w="1941" w:type="dxa"/>
            <w:gridSpan w:val="2"/>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1940" w:type="dxa"/>
            <w:gridSpan w:val="2"/>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c>
          <w:tcPr>
            <w:tcW w:w="1941" w:type="dxa"/>
            <w:gridSpan w:val="2"/>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1941" w:type="dxa"/>
            <w:gridSpan w:val="2"/>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r>
      <w:tr w:rsidR="00866258" w:rsidRPr="00DA11E9" w:rsidTr="00DA11E9">
        <w:trPr>
          <w:jc w:val="right"/>
        </w:trPr>
        <w:tc>
          <w:tcPr>
            <w:tcW w:w="3420"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1"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1"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1"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1"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r>
      <w:tr w:rsidR="00772F03" w:rsidRPr="00DA11E9" w:rsidTr="00772F03">
        <w:trPr>
          <w:trHeight w:val="264"/>
          <w:jc w:val="right"/>
        </w:trPr>
        <w:tc>
          <w:tcPr>
            <w:tcW w:w="3420" w:type="dxa"/>
            <w:shd w:val="clear" w:color="auto" w:fill="auto"/>
          </w:tcPr>
          <w:p w:rsidR="00772F03" w:rsidRPr="00DA11E9" w:rsidRDefault="00772F03" w:rsidP="003D0A3F">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sidR="003D0A3F">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sidR="003D0A3F">
              <w:rPr>
                <w:rFonts w:ascii="Times New Roman" w:eastAsia="Times New Roman" w:hAnsi="Times New Roman" w:cs="Times New Roman"/>
                <w:szCs w:val="24"/>
                <w:lang w:eastAsia="ru-RU"/>
              </w:rPr>
              <w:t>ий коледж</w:t>
            </w:r>
          </w:p>
        </w:tc>
        <w:tc>
          <w:tcPr>
            <w:tcW w:w="970" w:type="dxa"/>
            <w:shd w:val="clear" w:color="auto" w:fill="auto"/>
          </w:tcPr>
          <w:p w:rsidR="00772F03" w:rsidRPr="00D7204B" w:rsidRDefault="00772F03" w:rsidP="000F6441">
            <w:pPr>
              <w:jc w:val="center"/>
            </w:pPr>
            <w:r>
              <w:t>35</w:t>
            </w:r>
          </w:p>
        </w:tc>
        <w:tc>
          <w:tcPr>
            <w:tcW w:w="970" w:type="dxa"/>
            <w:shd w:val="clear" w:color="auto" w:fill="auto"/>
          </w:tcPr>
          <w:p w:rsidR="00772F03" w:rsidRPr="00D7204B" w:rsidRDefault="00772F03" w:rsidP="000F6441">
            <w:pPr>
              <w:jc w:val="center"/>
            </w:pPr>
            <w:r>
              <w:t>100</w:t>
            </w:r>
          </w:p>
        </w:tc>
        <w:tc>
          <w:tcPr>
            <w:tcW w:w="971" w:type="dxa"/>
            <w:shd w:val="clear" w:color="auto" w:fill="F3F3F3"/>
          </w:tcPr>
          <w:p w:rsidR="00772F03" w:rsidRPr="00D7204B" w:rsidRDefault="00772F03" w:rsidP="000F6441">
            <w:pPr>
              <w:jc w:val="center"/>
            </w:pPr>
            <w:r>
              <w:t>24</w:t>
            </w:r>
          </w:p>
        </w:tc>
        <w:tc>
          <w:tcPr>
            <w:tcW w:w="970" w:type="dxa"/>
            <w:shd w:val="clear" w:color="auto" w:fill="F3F3F3"/>
          </w:tcPr>
          <w:p w:rsidR="00772F03" w:rsidRPr="00D7204B" w:rsidRDefault="00772F03" w:rsidP="000F6441">
            <w:pPr>
              <w:jc w:val="center"/>
            </w:pPr>
            <w:r>
              <w:t>100</w:t>
            </w:r>
          </w:p>
        </w:tc>
        <w:tc>
          <w:tcPr>
            <w:tcW w:w="970" w:type="dxa"/>
            <w:shd w:val="clear" w:color="auto" w:fill="auto"/>
          </w:tcPr>
          <w:p w:rsidR="00772F03" w:rsidRPr="00D7204B" w:rsidRDefault="00772F03" w:rsidP="000F6441">
            <w:pPr>
              <w:jc w:val="center"/>
            </w:pPr>
            <w:r>
              <w:t>35</w:t>
            </w:r>
          </w:p>
        </w:tc>
        <w:tc>
          <w:tcPr>
            <w:tcW w:w="971" w:type="dxa"/>
            <w:shd w:val="clear" w:color="auto" w:fill="auto"/>
          </w:tcPr>
          <w:p w:rsidR="00772F03" w:rsidRPr="00D7204B" w:rsidRDefault="00772F03" w:rsidP="000F6441">
            <w:pPr>
              <w:jc w:val="center"/>
            </w:pPr>
            <w:r>
              <w:t>100</w:t>
            </w:r>
          </w:p>
        </w:tc>
        <w:tc>
          <w:tcPr>
            <w:tcW w:w="970" w:type="dxa"/>
            <w:shd w:val="clear" w:color="auto" w:fill="F3F3F3"/>
          </w:tcPr>
          <w:p w:rsidR="00772F03" w:rsidRPr="00D7204B" w:rsidRDefault="00772F03" w:rsidP="000F6441">
            <w:pPr>
              <w:jc w:val="center"/>
            </w:pPr>
            <w:r>
              <w:t>24</w:t>
            </w:r>
          </w:p>
        </w:tc>
        <w:tc>
          <w:tcPr>
            <w:tcW w:w="970" w:type="dxa"/>
            <w:shd w:val="clear" w:color="auto" w:fill="F3F3F3"/>
          </w:tcPr>
          <w:p w:rsidR="00772F03" w:rsidRPr="00D7204B" w:rsidRDefault="00772F03" w:rsidP="000F6441">
            <w:pPr>
              <w:jc w:val="center"/>
            </w:pPr>
            <w:r>
              <w:t>100</w:t>
            </w:r>
          </w:p>
        </w:tc>
        <w:tc>
          <w:tcPr>
            <w:tcW w:w="971" w:type="dxa"/>
            <w:shd w:val="clear" w:color="auto" w:fill="auto"/>
          </w:tcPr>
          <w:p w:rsidR="00772F03" w:rsidRPr="00D7204B" w:rsidRDefault="00772F03" w:rsidP="000F6441">
            <w:pPr>
              <w:jc w:val="center"/>
            </w:pPr>
            <w:r>
              <w:t>4</w:t>
            </w:r>
          </w:p>
        </w:tc>
        <w:tc>
          <w:tcPr>
            <w:tcW w:w="970" w:type="dxa"/>
            <w:shd w:val="clear" w:color="auto" w:fill="auto"/>
          </w:tcPr>
          <w:p w:rsidR="00772F03" w:rsidRPr="00D7204B" w:rsidRDefault="00772F03" w:rsidP="000F6441">
            <w:pPr>
              <w:jc w:val="center"/>
            </w:pPr>
            <w:r>
              <w:t>11,43</w:t>
            </w:r>
          </w:p>
        </w:tc>
        <w:tc>
          <w:tcPr>
            <w:tcW w:w="970" w:type="dxa"/>
            <w:shd w:val="clear" w:color="auto" w:fill="F3F3F3"/>
          </w:tcPr>
          <w:p w:rsidR="00772F03" w:rsidRPr="00D7204B" w:rsidRDefault="00772F03" w:rsidP="000F6441">
            <w:pPr>
              <w:jc w:val="center"/>
            </w:pPr>
            <w:r>
              <w:t>1</w:t>
            </w:r>
          </w:p>
        </w:tc>
        <w:tc>
          <w:tcPr>
            <w:tcW w:w="971" w:type="dxa"/>
            <w:shd w:val="clear" w:color="auto" w:fill="F3F3F3"/>
          </w:tcPr>
          <w:p w:rsidR="00772F03" w:rsidRPr="00D7204B" w:rsidRDefault="00772F03" w:rsidP="000F6441">
            <w:pPr>
              <w:jc w:val="center"/>
            </w:pPr>
            <w:r>
              <w:t>4,17</w:t>
            </w:r>
          </w:p>
        </w:tc>
      </w:tr>
    </w:tbl>
    <w:p w:rsidR="00866258" w:rsidRPr="00DA11E9" w:rsidRDefault="00866258" w:rsidP="00866258">
      <w:pPr>
        <w:keepNext/>
        <w:spacing w:after="0" w:line="240" w:lineRule="auto"/>
        <w:jc w:val="center"/>
        <w:outlineLvl w:val="0"/>
        <w:rPr>
          <w:rFonts w:ascii="Times New Roman" w:eastAsia="Times New Roman" w:hAnsi="Times New Roman" w:cs="Times New Roman"/>
          <w:b/>
          <w:caps/>
          <w:sz w:val="24"/>
          <w:szCs w:val="20"/>
          <w:lang w:eastAsia="ru-RU"/>
        </w:rPr>
      </w:pPr>
    </w:p>
    <w:p w:rsidR="00866258" w:rsidRPr="00DA11E9" w:rsidRDefault="00866258" w:rsidP="00866258">
      <w:pPr>
        <w:spacing w:after="0" w:line="240" w:lineRule="auto"/>
        <w:jc w:val="right"/>
        <w:rPr>
          <w:rFonts w:ascii="Times New Roman" w:eastAsia="Times New Roman" w:hAnsi="Times New Roman" w:cs="Times New Roman"/>
          <w:szCs w:val="24"/>
          <w:lang w:eastAsia="ru-RU"/>
        </w:rPr>
      </w:pPr>
      <w:r w:rsidRPr="00DA11E9">
        <w:rPr>
          <w:rFonts w:ascii="Times New Roman" w:eastAsia="Times New Roman" w:hAnsi="Times New Roman" w:cs="Times New Roman"/>
          <w:sz w:val="20"/>
          <w:szCs w:val="24"/>
          <w:lang w:eastAsia="ru-RU"/>
        </w:rPr>
        <w:t>Продовження таблиці 2.1</w:t>
      </w:r>
    </w:p>
    <w:p w:rsidR="00866258" w:rsidRPr="00DA11E9" w:rsidRDefault="00866258" w:rsidP="00866258">
      <w:pPr>
        <w:spacing w:after="0" w:line="240" w:lineRule="auto"/>
        <w:jc w:val="right"/>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(Сестринська справа (денна)</w:t>
      </w:r>
    </w:p>
    <w:tbl>
      <w:tblPr>
        <w:tblW w:w="152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702"/>
        <w:gridCol w:w="708"/>
        <w:gridCol w:w="705"/>
        <w:gridCol w:w="705"/>
        <w:gridCol w:w="705"/>
        <w:gridCol w:w="705"/>
        <w:gridCol w:w="705"/>
        <w:gridCol w:w="705"/>
        <w:gridCol w:w="705"/>
        <w:gridCol w:w="705"/>
        <w:gridCol w:w="705"/>
        <w:gridCol w:w="705"/>
        <w:gridCol w:w="630"/>
        <w:gridCol w:w="630"/>
        <w:gridCol w:w="630"/>
        <w:gridCol w:w="630"/>
        <w:gridCol w:w="782"/>
        <w:gridCol w:w="782"/>
      </w:tblGrid>
      <w:tr w:rsidR="00866258" w:rsidRPr="00DA11E9" w:rsidTr="00DA11E9">
        <w:trPr>
          <w:jc w:val="right"/>
        </w:trPr>
        <w:tc>
          <w:tcPr>
            <w:tcW w:w="2700"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0"/>
                <w:lang w:eastAsia="ru-RU"/>
              </w:rPr>
            </w:pPr>
          </w:p>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Cs w:val="20"/>
                <w:lang w:eastAsia="ru-RU"/>
              </w:rPr>
              <w:t>Навчальний заклад</w:t>
            </w:r>
          </w:p>
        </w:tc>
        <w:tc>
          <w:tcPr>
            <w:tcW w:w="8460" w:type="dxa"/>
            <w:gridSpan w:val="1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Cs w:val="24"/>
                <w:lang w:eastAsia="ru-RU"/>
              </w:rPr>
              <w:t xml:space="preserve">Кількість випускників, які отримали </w:t>
            </w:r>
            <w:r w:rsidRPr="00DA11E9">
              <w:rPr>
                <w:rFonts w:ascii="Times New Roman" w:eastAsia="Times New Roman" w:hAnsi="Times New Roman" w:cs="Times New Roman"/>
                <w:b/>
                <w:szCs w:val="24"/>
                <w:lang w:eastAsia="ru-RU"/>
              </w:rPr>
              <w:t>загальну оцінку:</w:t>
            </w:r>
          </w:p>
        </w:tc>
        <w:tc>
          <w:tcPr>
            <w:tcW w:w="2520" w:type="dxa"/>
            <w:gridSpan w:val="4"/>
            <w:tcBorders>
              <w:bottom w:val="nil"/>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К-ть випускників, що одержали оцінку </w:t>
            </w:r>
          </w:p>
        </w:tc>
        <w:tc>
          <w:tcPr>
            <w:tcW w:w="1564" w:type="dxa"/>
            <w:gridSpan w:val="2"/>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Середній бал</w:t>
            </w:r>
          </w:p>
        </w:tc>
      </w:tr>
      <w:tr w:rsidR="00866258" w:rsidRPr="00DA11E9" w:rsidTr="00DA11E9">
        <w:trPr>
          <w:jc w:val="right"/>
        </w:trPr>
        <w:tc>
          <w:tcPr>
            <w:tcW w:w="270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«відмінно»</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«добре»</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«задовільно»</w:t>
            </w:r>
          </w:p>
        </w:tc>
        <w:tc>
          <w:tcPr>
            <w:tcW w:w="2520" w:type="dxa"/>
            <w:gridSpan w:val="4"/>
            <w:tcBorders>
              <w:top w:val="nil"/>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«незадовільно»</w:t>
            </w:r>
          </w:p>
        </w:tc>
        <w:tc>
          <w:tcPr>
            <w:tcW w:w="1564" w:type="dxa"/>
            <w:gridSpan w:val="2"/>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r>
      <w:tr w:rsidR="00DA3DEE" w:rsidRPr="00DA11E9" w:rsidTr="00DA11E9">
        <w:trPr>
          <w:jc w:val="right"/>
        </w:trPr>
        <w:tc>
          <w:tcPr>
            <w:tcW w:w="2700" w:type="dxa"/>
            <w:vMerge/>
            <w:shd w:val="clear" w:color="auto" w:fill="auto"/>
          </w:tcPr>
          <w:p w:rsidR="00DA3DEE" w:rsidRPr="00DA11E9" w:rsidRDefault="00DA3DEE" w:rsidP="00866258">
            <w:pPr>
              <w:spacing w:after="0" w:line="240" w:lineRule="auto"/>
              <w:jc w:val="center"/>
              <w:rPr>
                <w:rFonts w:ascii="Times New Roman" w:eastAsia="Times New Roman" w:hAnsi="Times New Roman" w:cs="Times New Roman"/>
                <w:sz w:val="20"/>
                <w:szCs w:val="24"/>
                <w:lang w:eastAsia="ru-RU"/>
              </w:rPr>
            </w:pPr>
          </w:p>
        </w:tc>
        <w:tc>
          <w:tcPr>
            <w:tcW w:w="1410" w:type="dxa"/>
            <w:gridSpan w:val="2"/>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1410" w:type="dxa"/>
            <w:gridSpan w:val="2"/>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c>
          <w:tcPr>
            <w:tcW w:w="1410" w:type="dxa"/>
            <w:gridSpan w:val="2"/>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1410" w:type="dxa"/>
            <w:gridSpan w:val="2"/>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c>
          <w:tcPr>
            <w:tcW w:w="1410" w:type="dxa"/>
            <w:gridSpan w:val="2"/>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1410" w:type="dxa"/>
            <w:gridSpan w:val="2"/>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c>
          <w:tcPr>
            <w:tcW w:w="1260" w:type="dxa"/>
            <w:gridSpan w:val="2"/>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1260" w:type="dxa"/>
            <w:gridSpan w:val="2"/>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c>
          <w:tcPr>
            <w:tcW w:w="782" w:type="dxa"/>
            <w:vMerge w:val="restart"/>
            <w:shd w:val="clear" w:color="auto" w:fill="auto"/>
          </w:tcPr>
          <w:p w:rsidR="00DA3DEE" w:rsidRPr="00DA11E9" w:rsidRDefault="00DA3DEE" w:rsidP="00DA3DEE">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b/>
                <w:sz w:val="20"/>
                <w:szCs w:val="20"/>
                <w:lang w:eastAsia="ru-RU"/>
              </w:rPr>
              <w:t>201</w:t>
            </w:r>
            <w:r>
              <w:rPr>
                <w:rFonts w:ascii="Times New Roman" w:eastAsia="Times New Roman" w:hAnsi="Times New Roman" w:cs="Times New Roman"/>
                <w:b/>
                <w:sz w:val="20"/>
                <w:szCs w:val="20"/>
                <w:lang w:eastAsia="ru-RU"/>
              </w:rPr>
              <w:t>9-2020</w:t>
            </w:r>
          </w:p>
        </w:tc>
        <w:tc>
          <w:tcPr>
            <w:tcW w:w="782" w:type="dxa"/>
            <w:vMerge w:val="restart"/>
            <w:shd w:val="clear" w:color="auto" w:fill="F3F3F3"/>
          </w:tcPr>
          <w:p w:rsidR="00DA3DEE" w:rsidRPr="00DA11E9" w:rsidRDefault="00DA3DEE" w:rsidP="00DA3DE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2020</w:t>
            </w:r>
            <w:r w:rsidRPr="00DA11E9">
              <w:rPr>
                <w:rFonts w:ascii="Times New Roman" w:eastAsia="Times New Roman" w:hAnsi="Times New Roman" w:cs="Times New Roman"/>
                <w:b/>
                <w:sz w:val="20"/>
                <w:szCs w:val="20"/>
                <w:lang w:eastAsia="ru-RU"/>
              </w:rPr>
              <w:t>-202</w:t>
            </w:r>
            <w:r>
              <w:rPr>
                <w:rFonts w:ascii="Times New Roman" w:eastAsia="Times New Roman" w:hAnsi="Times New Roman" w:cs="Times New Roman"/>
                <w:b/>
                <w:sz w:val="20"/>
                <w:szCs w:val="20"/>
                <w:lang w:eastAsia="ru-RU"/>
              </w:rPr>
              <w:t>1</w:t>
            </w:r>
          </w:p>
        </w:tc>
      </w:tr>
      <w:tr w:rsidR="00866258" w:rsidRPr="00DA11E9" w:rsidTr="00DA11E9">
        <w:trPr>
          <w:jc w:val="right"/>
        </w:trPr>
        <w:tc>
          <w:tcPr>
            <w:tcW w:w="2700"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702"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8"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82"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tc>
        <w:tc>
          <w:tcPr>
            <w:tcW w:w="782" w:type="dxa"/>
            <w:vMerge/>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r>
      <w:tr w:rsidR="00772F03" w:rsidRPr="00DA11E9" w:rsidTr="00DA11E9">
        <w:trPr>
          <w:trHeight w:val="388"/>
          <w:jc w:val="right"/>
        </w:trPr>
        <w:tc>
          <w:tcPr>
            <w:tcW w:w="2700" w:type="dxa"/>
            <w:tcBorders>
              <w:bottom w:val="single" w:sz="4" w:space="0" w:color="auto"/>
            </w:tcBorders>
            <w:shd w:val="clear" w:color="auto" w:fill="auto"/>
          </w:tcPr>
          <w:p w:rsidR="00772F03" w:rsidRPr="00DA11E9" w:rsidRDefault="003D0A3F" w:rsidP="00866258">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tc>
        <w:tc>
          <w:tcPr>
            <w:tcW w:w="702" w:type="dxa"/>
            <w:tcBorders>
              <w:bottom w:val="single" w:sz="4" w:space="0" w:color="auto"/>
            </w:tcBorders>
            <w:shd w:val="clear" w:color="auto" w:fill="auto"/>
            <w:vAlign w:val="center"/>
          </w:tcPr>
          <w:p w:rsidR="00772F03" w:rsidRPr="00D7204B" w:rsidRDefault="00772F03" w:rsidP="000F6441">
            <w:pPr>
              <w:jc w:val="center"/>
            </w:pPr>
            <w:r>
              <w:t>8</w:t>
            </w:r>
          </w:p>
        </w:tc>
        <w:tc>
          <w:tcPr>
            <w:tcW w:w="708" w:type="dxa"/>
            <w:tcBorders>
              <w:bottom w:val="single" w:sz="4" w:space="0" w:color="auto"/>
            </w:tcBorders>
            <w:shd w:val="clear" w:color="auto" w:fill="auto"/>
            <w:vAlign w:val="center"/>
          </w:tcPr>
          <w:p w:rsidR="00772F03" w:rsidRPr="008E2785" w:rsidRDefault="00772F03" w:rsidP="000F6441">
            <w:pPr>
              <w:jc w:val="center"/>
              <w:rPr>
                <w:sz w:val="18"/>
                <w:szCs w:val="18"/>
              </w:rPr>
            </w:pPr>
            <w:r>
              <w:rPr>
                <w:sz w:val="18"/>
                <w:szCs w:val="18"/>
              </w:rPr>
              <w:t>22,86</w:t>
            </w:r>
          </w:p>
        </w:tc>
        <w:tc>
          <w:tcPr>
            <w:tcW w:w="705" w:type="dxa"/>
            <w:tcBorders>
              <w:bottom w:val="single" w:sz="4" w:space="0" w:color="auto"/>
            </w:tcBorders>
            <w:shd w:val="clear" w:color="auto" w:fill="F3F3F3"/>
            <w:vAlign w:val="center"/>
          </w:tcPr>
          <w:p w:rsidR="00772F03" w:rsidRPr="00D7204B" w:rsidRDefault="00772F03" w:rsidP="000F6441">
            <w:pPr>
              <w:jc w:val="center"/>
            </w:pPr>
            <w:r>
              <w:t>7</w:t>
            </w:r>
          </w:p>
        </w:tc>
        <w:tc>
          <w:tcPr>
            <w:tcW w:w="705" w:type="dxa"/>
            <w:tcBorders>
              <w:bottom w:val="single" w:sz="4" w:space="0" w:color="auto"/>
            </w:tcBorders>
            <w:shd w:val="clear" w:color="auto" w:fill="F3F3F3"/>
            <w:vAlign w:val="center"/>
          </w:tcPr>
          <w:p w:rsidR="00772F03" w:rsidRPr="008E2785" w:rsidRDefault="00772F03" w:rsidP="000F6441">
            <w:pPr>
              <w:jc w:val="center"/>
              <w:rPr>
                <w:sz w:val="18"/>
                <w:szCs w:val="18"/>
              </w:rPr>
            </w:pPr>
            <w:r>
              <w:rPr>
                <w:sz w:val="18"/>
                <w:szCs w:val="18"/>
              </w:rPr>
              <w:t>29,17</w:t>
            </w:r>
          </w:p>
        </w:tc>
        <w:tc>
          <w:tcPr>
            <w:tcW w:w="705" w:type="dxa"/>
            <w:tcBorders>
              <w:bottom w:val="single" w:sz="4" w:space="0" w:color="auto"/>
            </w:tcBorders>
            <w:shd w:val="clear" w:color="auto" w:fill="auto"/>
            <w:vAlign w:val="center"/>
          </w:tcPr>
          <w:p w:rsidR="00772F03" w:rsidRPr="00D7204B" w:rsidRDefault="00772F03" w:rsidP="000F6441">
            <w:pPr>
              <w:jc w:val="center"/>
            </w:pPr>
            <w:r>
              <w:t>12</w:t>
            </w:r>
          </w:p>
        </w:tc>
        <w:tc>
          <w:tcPr>
            <w:tcW w:w="705" w:type="dxa"/>
            <w:tcBorders>
              <w:bottom w:val="single" w:sz="4" w:space="0" w:color="auto"/>
            </w:tcBorders>
            <w:shd w:val="clear" w:color="auto" w:fill="auto"/>
            <w:vAlign w:val="center"/>
          </w:tcPr>
          <w:p w:rsidR="00772F03" w:rsidRPr="00D7204B" w:rsidRDefault="00772F03" w:rsidP="000F6441">
            <w:pPr>
              <w:jc w:val="center"/>
              <w:rPr>
                <w:sz w:val="20"/>
                <w:szCs w:val="20"/>
              </w:rPr>
            </w:pPr>
            <w:r>
              <w:rPr>
                <w:sz w:val="20"/>
                <w:szCs w:val="20"/>
              </w:rPr>
              <w:t>34,28</w:t>
            </w:r>
          </w:p>
        </w:tc>
        <w:tc>
          <w:tcPr>
            <w:tcW w:w="705" w:type="dxa"/>
            <w:tcBorders>
              <w:bottom w:val="single" w:sz="4" w:space="0" w:color="auto"/>
            </w:tcBorders>
            <w:shd w:val="clear" w:color="auto" w:fill="F3F3F3"/>
            <w:vAlign w:val="center"/>
          </w:tcPr>
          <w:p w:rsidR="00772F03" w:rsidRPr="00D7204B" w:rsidRDefault="00772F03" w:rsidP="000F6441">
            <w:pPr>
              <w:jc w:val="center"/>
            </w:pPr>
            <w:r>
              <w:t>11</w:t>
            </w:r>
          </w:p>
        </w:tc>
        <w:tc>
          <w:tcPr>
            <w:tcW w:w="705" w:type="dxa"/>
            <w:tcBorders>
              <w:bottom w:val="single" w:sz="4" w:space="0" w:color="auto"/>
            </w:tcBorders>
            <w:shd w:val="clear" w:color="auto" w:fill="F3F3F3"/>
            <w:vAlign w:val="center"/>
          </w:tcPr>
          <w:p w:rsidR="00772F03" w:rsidRPr="00D7204B" w:rsidRDefault="00772F03" w:rsidP="000F6441">
            <w:pPr>
              <w:jc w:val="center"/>
              <w:rPr>
                <w:sz w:val="20"/>
                <w:szCs w:val="20"/>
              </w:rPr>
            </w:pPr>
            <w:r>
              <w:rPr>
                <w:sz w:val="20"/>
                <w:szCs w:val="20"/>
              </w:rPr>
              <w:t>45,83</w:t>
            </w:r>
          </w:p>
        </w:tc>
        <w:tc>
          <w:tcPr>
            <w:tcW w:w="705" w:type="dxa"/>
            <w:tcBorders>
              <w:bottom w:val="single" w:sz="4" w:space="0" w:color="auto"/>
            </w:tcBorders>
            <w:shd w:val="clear" w:color="auto" w:fill="auto"/>
            <w:vAlign w:val="center"/>
          </w:tcPr>
          <w:p w:rsidR="00772F03" w:rsidRPr="00D7204B" w:rsidRDefault="00772F03" w:rsidP="000F6441">
            <w:pPr>
              <w:jc w:val="center"/>
            </w:pPr>
            <w:r>
              <w:t>14</w:t>
            </w:r>
          </w:p>
        </w:tc>
        <w:tc>
          <w:tcPr>
            <w:tcW w:w="705" w:type="dxa"/>
            <w:tcBorders>
              <w:bottom w:val="single" w:sz="4" w:space="0" w:color="auto"/>
            </w:tcBorders>
            <w:shd w:val="clear" w:color="auto" w:fill="auto"/>
            <w:vAlign w:val="center"/>
          </w:tcPr>
          <w:p w:rsidR="00772F03" w:rsidRPr="0093324D" w:rsidRDefault="00772F03" w:rsidP="000F6441">
            <w:pPr>
              <w:jc w:val="center"/>
              <w:rPr>
                <w:sz w:val="20"/>
                <w:szCs w:val="20"/>
              </w:rPr>
            </w:pPr>
            <w:r>
              <w:rPr>
                <w:sz w:val="20"/>
                <w:szCs w:val="20"/>
              </w:rPr>
              <w:t>40,0</w:t>
            </w:r>
          </w:p>
        </w:tc>
        <w:tc>
          <w:tcPr>
            <w:tcW w:w="705" w:type="dxa"/>
            <w:tcBorders>
              <w:bottom w:val="single" w:sz="4" w:space="0" w:color="auto"/>
            </w:tcBorders>
            <w:shd w:val="clear" w:color="auto" w:fill="F3F3F3"/>
            <w:vAlign w:val="center"/>
          </w:tcPr>
          <w:p w:rsidR="00772F03" w:rsidRPr="00D7204B" w:rsidRDefault="00772F03" w:rsidP="000F6441">
            <w:pPr>
              <w:jc w:val="center"/>
            </w:pPr>
            <w:r>
              <w:t>4</w:t>
            </w:r>
          </w:p>
        </w:tc>
        <w:tc>
          <w:tcPr>
            <w:tcW w:w="705" w:type="dxa"/>
            <w:tcBorders>
              <w:bottom w:val="single" w:sz="4" w:space="0" w:color="auto"/>
            </w:tcBorders>
            <w:shd w:val="clear" w:color="auto" w:fill="F3F3F3"/>
            <w:vAlign w:val="center"/>
          </w:tcPr>
          <w:p w:rsidR="00772F03" w:rsidRPr="0093324D" w:rsidRDefault="00772F03" w:rsidP="000F6441">
            <w:pPr>
              <w:jc w:val="center"/>
              <w:rPr>
                <w:sz w:val="20"/>
                <w:szCs w:val="20"/>
              </w:rPr>
            </w:pPr>
            <w:r>
              <w:rPr>
                <w:sz w:val="20"/>
                <w:szCs w:val="20"/>
              </w:rPr>
              <w:t>16,67</w:t>
            </w:r>
          </w:p>
        </w:tc>
        <w:tc>
          <w:tcPr>
            <w:tcW w:w="630" w:type="dxa"/>
            <w:tcBorders>
              <w:bottom w:val="single" w:sz="4" w:space="0" w:color="auto"/>
            </w:tcBorders>
            <w:shd w:val="clear" w:color="auto" w:fill="auto"/>
            <w:vAlign w:val="center"/>
          </w:tcPr>
          <w:p w:rsidR="00772F03" w:rsidRPr="00D7204B" w:rsidRDefault="00772F03" w:rsidP="000F6441">
            <w:pPr>
              <w:jc w:val="center"/>
            </w:pPr>
            <w:r>
              <w:t>1</w:t>
            </w:r>
          </w:p>
        </w:tc>
        <w:tc>
          <w:tcPr>
            <w:tcW w:w="630" w:type="dxa"/>
            <w:tcBorders>
              <w:bottom w:val="single" w:sz="4" w:space="0" w:color="auto"/>
            </w:tcBorders>
            <w:shd w:val="clear" w:color="auto" w:fill="auto"/>
            <w:vAlign w:val="center"/>
          </w:tcPr>
          <w:p w:rsidR="00772F03" w:rsidRPr="00D7204B" w:rsidRDefault="00772F03" w:rsidP="000F6441">
            <w:pPr>
              <w:jc w:val="center"/>
            </w:pPr>
            <w:r>
              <w:t>2,86</w:t>
            </w:r>
          </w:p>
        </w:tc>
        <w:tc>
          <w:tcPr>
            <w:tcW w:w="630" w:type="dxa"/>
            <w:tcBorders>
              <w:bottom w:val="single" w:sz="4" w:space="0" w:color="auto"/>
            </w:tcBorders>
            <w:shd w:val="clear" w:color="auto" w:fill="F3F3F3"/>
            <w:vAlign w:val="center"/>
          </w:tcPr>
          <w:p w:rsidR="00772F03" w:rsidRPr="00D7204B" w:rsidRDefault="00772F03" w:rsidP="000F6441">
            <w:pPr>
              <w:jc w:val="center"/>
            </w:pPr>
            <w:r>
              <w:t>2</w:t>
            </w:r>
          </w:p>
        </w:tc>
        <w:tc>
          <w:tcPr>
            <w:tcW w:w="630" w:type="dxa"/>
            <w:tcBorders>
              <w:bottom w:val="single" w:sz="4" w:space="0" w:color="auto"/>
            </w:tcBorders>
            <w:shd w:val="clear" w:color="auto" w:fill="F3F3F3"/>
            <w:vAlign w:val="center"/>
          </w:tcPr>
          <w:p w:rsidR="00772F03" w:rsidRPr="00D7204B" w:rsidRDefault="00772F03" w:rsidP="000F6441">
            <w:pPr>
              <w:jc w:val="center"/>
            </w:pPr>
            <w:r>
              <w:t>8,33</w:t>
            </w:r>
          </w:p>
        </w:tc>
        <w:tc>
          <w:tcPr>
            <w:tcW w:w="782" w:type="dxa"/>
            <w:tcBorders>
              <w:bottom w:val="single" w:sz="4" w:space="0" w:color="auto"/>
            </w:tcBorders>
            <w:shd w:val="clear" w:color="auto" w:fill="auto"/>
            <w:vAlign w:val="center"/>
          </w:tcPr>
          <w:p w:rsidR="00772F03" w:rsidRPr="00962EE1" w:rsidRDefault="00772F03" w:rsidP="000F6441">
            <w:pPr>
              <w:pStyle w:val="3"/>
              <w:rPr>
                <w:b w:val="0"/>
                <w:sz w:val="24"/>
                <w:szCs w:val="24"/>
                <w:lang w:val="uk-UA"/>
              </w:rPr>
            </w:pPr>
            <w:r>
              <w:rPr>
                <w:b w:val="0"/>
                <w:sz w:val="24"/>
                <w:szCs w:val="24"/>
                <w:lang w:val="uk-UA"/>
              </w:rPr>
              <w:t>3,77</w:t>
            </w:r>
          </w:p>
        </w:tc>
        <w:tc>
          <w:tcPr>
            <w:tcW w:w="782" w:type="dxa"/>
            <w:tcBorders>
              <w:bottom w:val="single" w:sz="4" w:space="0" w:color="auto"/>
            </w:tcBorders>
            <w:shd w:val="clear" w:color="auto" w:fill="F3F3F3"/>
            <w:vAlign w:val="center"/>
          </w:tcPr>
          <w:p w:rsidR="00772F03" w:rsidRPr="00D7204B" w:rsidRDefault="00772F03" w:rsidP="000F6441">
            <w:pPr>
              <w:jc w:val="center"/>
            </w:pPr>
            <w:r>
              <w:t>3,96</w:t>
            </w:r>
          </w:p>
        </w:tc>
      </w:tr>
    </w:tbl>
    <w:p w:rsidR="00866258" w:rsidRPr="00DA11E9" w:rsidRDefault="00866258" w:rsidP="00866258">
      <w:pPr>
        <w:keepNext/>
        <w:spacing w:after="0" w:line="240" w:lineRule="auto"/>
        <w:jc w:val="right"/>
        <w:outlineLvl w:val="0"/>
        <w:rPr>
          <w:rFonts w:ascii="Times New Roman" w:eastAsia="Times New Roman" w:hAnsi="Times New Roman" w:cs="Times New Roman"/>
          <w:sz w:val="20"/>
          <w:szCs w:val="20"/>
          <w:lang w:eastAsia="ru-RU"/>
        </w:rPr>
      </w:pPr>
    </w:p>
    <w:p w:rsidR="00866258" w:rsidRPr="00DA11E9" w:rsidRDefault="00866258" w:rsidP="00866258">
      <w:pPr>
        <w:keepNext/>
        <w:spacing w:after="0" w:line="240" w:lineRule="auto"/>
        <w:jc w:val="right"/>
        <w:outlineLvl w:val="0"/>
        <w:rPr>
          <w:rFonts w:ascii="Times New Roman" w:eastAsia="Times New Roman" w:hAnsi="Times New Roman" w:cs="Times New Roman"/>
          <w:b/>
          <w:caps/>
          <w:sz w:val="20"/>
          <w:szCs w:val="20"/>
          <w:lang w:eastAsia="ru-RU"/>
        </w:rPr>
      </w:pPr>
      <w:r w:rsidRPr="00DA11E9">
        <w:rPr>
          <w:rFonts w:ascii="Times New Roman" w:eastAsia="Times New Roman" w:hAnsi="Times New Roman" w:cs="Times New Roman"/>
          <w:sz w:val="20"/>
          <w:szCs w:val="20"/>
          <w:lang w:eastAsia="ru-RU"/>
        </w:rPr>
        <w:t>Продовження таблиці 2.1</w:t>
      </w:r>
      <w:r w:rsidRPr="00DA11E9">
        <w:rPr>
          <w:rFonts w:ascii="Times New Roman" w:eastAsia="Times New Roman" w:hAnsi="Times New Roman" w:cs="Times New Roman"/>
          <w:b/>
          <w:caps/>
          <w:sz w:val="20"/>
          <w:szCs w:val="20"/>
          <w:lang w:eastAsia="ru-RU"/>
        </w:rPr>
        <w:t xml:space="preserve"> </w:t>
      </w:r>
    </w:p>
    <w:p w:rsidR="00866258" w:rsidRPr="00DA11E9" w:rsidRDefault="00866258" w:rsidP="00866258">
      <w:pPr>
        <w:spacing w:after="0" w:line="240" w:lineRule="auto"/>
        <w:jc w:val="right"/>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(Сестринська справа (денна)</w:t>
      </w:r>
    </w:p>
    <w:tbl>
      <w:tblPr>
        <w:tblW w:w="152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705"/>
        <w:gridCol w:w="705"/>
        <w:gridCol w:w="705"/>
        <w:gridCol w:w="705"/>
        <w:gridCol w:w="705"/>
        <w:gridCol w:w="705"/>
        <w:gridCol w:w="705"/>
        <w:gridCol w:w="705"/>
        <w:gridCol w:w="705"/>
        <w:gridCol w:w="705"/>
        <w:gridCol w:w="705"/>
        <w:gridCol w:w="705"/>
        <w:gridCol w:w="630"/>
        <w:gridCol w:w="630"/>
        <w:gridCol w:w="630"/>
        <w:gridCol w:w="630"/>
        <w:gridCol w:w="782"/>
        <w:gridCol w:w="782"/>
      </w:tblGrid>
      <w:tr w:rsidR="00866258" w:rsidRPr="00DA11E9" w:rsidTr="00DA11E9">
        <w:trPr>
          <w:trHeight w:val="387"/>
          <w:jc w:val="right"/>
        </w:trPr>
        <w:tc>
          <w:tcPr>
            <w:tcW w:w="2700"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4"/>
                <w:lang w:eastAsia="ru-RU"/>
              </w:rPr>
              <w:t xml:space="preserve"> </w:t>
            </w:r>
          </w:p>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Cs w:val="20"/>
                <w:lang w:eastAsia="ru-RU"/>
              </w:rPr>
              <w:t>Навчальний заклад</w:t>
            </w:r>
          </w:p>
        </w:tc>
        <w:tc>
          <w:tcPr>
            <w:tcW w:w="8460" w:type="dxa"/>
            <w:gridSpan w:val="1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Cs w:val="24"/>
                <w:lang w:eastAsia="ru-RU"/>
              </w:rPr>
              <w:t xml:space="preserve">Кількість випускників, які отримали оцінки за </w:t>
            </w:r>
            <w:r w:rsidRPr="00DA11E9">
              <w:rPr>
                <w:rFonts w:ascii="Times New Roman" w:eastAsia="Times New Roman" w:hAnsi="Times New Roman" w:cs="Times New Roman"/>
                <w:b/>
                <w:szCs w:val="24"/>
                <w:lang w:eastAsia="ru-RU"/>
              </w:rPr>
              <w:t>теоретичну</w:t>
            </w:r>
            <w:r w:rsidRPr="00DA11E9">
              <w:rPr>
                <w:rFonts w:ascii="Times New Roman" w:eastAsia="Times New Roman" w:hAnsi="Times New Roman" w:cs="Times New Roman"/>
                <w:szCs w:val="24"/>
                <w:lang w:eastAsia="ru-RU"/>
              </w:rPr>
              <w:t xml:space="preserve"> та </w:t>
            </w:r>
            <w:r w:rsidRPr="00DA11E9">
              <w:rPr>
                <w:rFonts w:ascii="Times New Roman" w:eastAsia="Times New Roman" w:hAnsi="Times New Roman" w:cs="Times New Roman"/>
                <w:b/>
                <w:szCs w:val="24"/>
                <w:lang w:eastAsia="ru-RU"/>
              </w:rPr>
              <w:t xml:space="preserve">практичну </w:t>
            </w:r>
            <w:r w:rsidRPr="00DA11E9">
              <w:rPr>
                <w:rFonts w:ascii="Times New Roman" w:eastAsia="Times New Roman" w:hAnsi="Times New Roman" w:cs="Times New Roman"/>
                <w:szCs w:val="24"/>
                <w:lang w:eastAsia="ru-RU"/>
              </w:rPr>
              <w:t>частину:</w:t>
            </w:r>
          </w:p>
        </w:tc>
        <w:tc>
          <w:tcPr>
            <w:tcW w:w="25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К-ть випускників, що одержали оцінку </w:t>
            </w:r>
          </w:p>
        </w:tc>
        <w:tc>
          <w:tcPr>
            <w:tcW w:w="1564" w:type="dxa"/>
            <w:gridSpan w:val="2"/>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Середній бал</w:t>
            </w:r>
          </w:p>
        </w:tc>
      </w:tr>
      <w:tr w:rsidR="00866258" w:rsidRPr="00DA11E9" w:rsidTr="00DA11E9">
        <w:trPr>
          <w:jc w:val="right"/>
        </w:trPr>
        <w:tc>
          <w:tcPr>
            <w:tcW w:w="270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«відмінно»</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«добре»</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«задовільно»</w:t>
            </w:r>
          </w:p>
        </w:tc>
        <w:tc>
          <w:tcPr>
            <w:tcW w:w="25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«незадовільно»</w:t>
            </w:r>
          </w:p>
        </w:tc>
        <w:tc>
          <w:tcPr>
            <w:tcW w:w="1564" w:type="dxa"/>
            <w:gridSpan w:val="2"/>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r>
      <w:tr w:rsidR="00866258" w:rsidRPr="00DA11E9" w:rsidTr="00DA11E9">
        <w:trPr>
          <w:jc w:val="right"/>
        </w:trPr>
        <w:tc>
          <w:tcPr>
            <w:tcW w:w="270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shd w:val="clear" w:color="auto" w:fill="F3F3F3"/>
                <w:lang w:eastAsia="ru-RU"/>
              </w:rPr>
              <w:t>звіт</w:t>
            </w:r>
            <w:r w:rsidRPr="00DA11E9">
              <w:rPr>
                <w:rFonts w:ascii="Times New Roman" w:eastAsia="Times New Roman" w:hAnsi="Times New Roman" w:cs="Times New Roman"/>
                <w:sz w:val="20"/>
                <w:szCs w:val="24"/>
                <w:lang w:eastAsia="ru-RU"/>
              </w:rPr>
              <w:t>ний</w:t>
            </w:r>
          </w:p>
        </w:tc>
        <w:tc>
          <w:tcPr>
            <w:tcW w:w="126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26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782"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18"/>
                <w:szCs w:val="24"/>
                <w:lang w:eastAsia="ru-RU"/>
              </w:rPr>
            </w:pPr>
            <w:r w:rsidRPr="00DA11E9">
              <w:rPr>
                <w:rFonts w:ascii="Times New Roman" w:eastAsia="Times New Roman" w:hAnsi="Times New Roman" w:cs="Times New Roman"/>
                <w:sz w:val="18"/>
                <w:szCs w:val="24"/>
                <w:lang w:eastAsia="ru-RU"/>
              </w:rPr>
              <w:t>попередній</w:t>
            </w:r>
          </w:p>
        </w:tc>
        <w:tc>
          <w:tcPr>
            <w:tcW w:w="782" w:type="dxa"/>
            <w:vMerge w:val="restart"/>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r>
      <w:tr w:rsidR="00866258" w:rsidRPr="00DA11E9" w:rsidTr="00DA11E9">
        <w:trPr>
          <w:jc w:val="right"/>
        </w:trPr>
        <w:tc>
          <w:tcPr>
            <w:tcW w:w="2700"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82"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tc>
        <w:tc>
          <w:tcPr>
            <w:tcW w:w="782" w:type="dxa"/>
            <w:vMerge/>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r>
      <w:tr w:rsidR="00794FFF" w:rsidRPr="00DA11E9" w:rsidTr="00DA11E9">
        <w:trPr>
          <w:trHeight w:val="164"/>
          <w:jc w:val="right"/>
        </w:trPr>
        <w:tc>
          <w:tcPr>
            <w:tcW w:w="2700" w:type="dxa"/>
            <w:tcBorders>
              <w:top w:val="double" w:sz="4" w:space="0" w:color="auto"/>
            </w:tcBorders>
            <w:shd w:val="clear" w:color="auto" w:fill="auto"/>
          </w:tcPr>
          <w:p w:rsidR="00794FFF" w:rsidRPr="00DA11E9" w:rsidRDefault="003D0A3F" w:rsidP="00866258">
            <w:pPr>
              <w:spacing w:after="0" w:line="240" w:lineRule="auto"/>
              <w:jc w:val="both"/>
              <w:rPr>
                <w:rFonts w:ascii="Times New Roman" w:eastAsia="Times New Roman" w:hAnsi="Times New Roman" w:cs="Times New Roman"/>
                <w:b/>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tc>
        <w:tc>
          <w:tcPr>
            <w:tcW w:w="705" w:type="dxa"/>
            <w:tcBorders>
              <w:top w:val="double" w:sz="4" w:space="0" w:color="auto"/>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lang w:eastAsia="ru-RU"/>
              </w:rPr>
            </w:pPr>
          </w:p>
        </w:tc>
        <w:tc>
          <w:tcPr>
            <w:tcW w:w="705"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lang w:eastAsia="ru-RU"/>
              </w:rPr>
            </w:pPr>
          </w:p>
        </w:tc>
        <w:tc>
          <w:tcPr>
            <w:tcW w:w="705"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lang w:eastAsia="ru-RU"/>
              </w:rPr>
            </w:pPr>
          </w:p>
        </w:tc>
        <w:tc>
          <w:tcPr>
            <w:tcW w:w="705"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lang w:eastAsia="ru-RU"/>
              </w:rPr>
            </w:pPr>
          </w:p>
        </w:tc>
        <w:tc>
          <w:tcPr>
            <w:tcW w:w="705"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b/>
                <w:lang w:eastAsia="ru-RU"/>
              </w:rPr>
            </w:pPr>
          </w:p>
        </w:tc>
        <w:tc>
          <w:tcPr>
            <w:tcW w:w="705"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b/>
                <w:lang w:eastAsia="ru-RU"/>
              </w:rPr>
            </w:pPr>
          </w:p>
        </w:tc>
        <w:tc>
          <w:tcPr>
            <w:tcW w:w="705"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b/>
                <w:lang w:eastAsia="ru-RU"/>
              </w:rPr>
            </w:pPr>
          </w:p>
        </w:tc>
        <w:tc>
          <w:tcPr>
            <w:tcW w:w="705"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b/>
                <w:lang w:eastAsia="ru-RU"/>
              </w:rPr>
            </w:pPr>
          </w:p>
        </w:tc>
        <w:tc>
          <w:tcPr>
            <w:tcW w:w="705"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b/>
                <w:lang w:eastAsia="ru-RU"/>
              </w:rPr>
            </w:pPr>
          </w:p>
        </w:tc>
        <w:tc>
          <w:tcPr>
            <w:tcW w:w="705"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b/>
                <w:lang w:eastAsia="ru-RU"/>
              </w:rPr>
            </w:pPr>
          </w:p>
        </w:tc>
        <w:tc>
          <w:tcPr>
            <w:tcW w:w="705"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b/>
                <w:lang w:eastAsia="ru-RU"/>
              </w:rPr>
            </w:pPr>
          </w:p>
        </w:tc>
        <w:tc>
          <w:tcPr>
            <w:tcW w:w="705"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b/>
                <w:lang w:eastAsia="ru-RU"/>
              </w:rPr>
            </w:pPr>
          </w:p>
        </w:tc>
        <w:tc>
          <w:tcPr>
            <w:tcW w:w="630"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b/>
                <w:lang w:eastAsia="ru-RU"/>
              </w:rPr>
            </w:pPr>
          </w:p>
        </w:tc>
        <w:tc>
          <w:tcPr>
            <w:tcW w:w="630"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b/>
                <w:lang w:eastAsia="ru-RU"/>
              </w:rPr>
            </w:pPr>
          </w:p>
        </w:tc>
        <w:tc>
          <w:tcPr>
            <w:tcW w:w="630"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b/>
                <w:lang w:eastAsia="ru-RU"/>
              </w:rPr>
            </w:pPr>
          </w:p>
        </w:tc>
        <w:tc>
          <w:tcPr>
            <w:tcW w:w="630" w:type="dxa"/>
            <w:tcBorders>
              <w:top w:val="double" w:sz="4" w:space="0" w:color="auto"/>
              <w:left w:val="nil"/>
              <w:righ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b/>
                <w:lang w:eastAsia="ru-RU"/>
              </w:rPr>
            </w:pPr>
          </w:p>
        </w:tc>
        <w:tc>
          <w:tcPr>
            <w:tcW w:w="782" w:type="dxa"/>
            <w:tcBorders>
              <w:top w:val="double" w:sz="4" w:space="0" w:color="auto"/>
              <w:left w:val="nil"/>
              <w:right w:val="nil"/>
            </w:tcBorders>
            <w:shd w:val="clear" w:color="auto" w:fill="FFFFFF"/>
          </w:tcPr>
          <w:p w:rsidR="00794FFF" w:rsidRPr="00DA11E9" w:rsidRDefault="00794FFF" w:rsidP="005471B6">
            <w:pPr>
              <w:spacing w:after="0" w:line="240" w:lineRule="auto"/>
              <w:jc w:val="center"/>
              <w:rPr>
                <w:rFonts w:ascii="Times New Roman" w:eastAsia="Times New Roman" w:hAnsi="Times New Roman" w:cs="Times New Roman"/>
                <w:b/>
                <w:lang w:eastAsia="ru-RU"/>
              </w:rPr>
            </w:pPr>
          </w:p>
        </w:tc>
        <w:tc>
          <w:tcPr>
            <w:tcW w:w="782" w:type="dxa"/>
            <w:tcBorders>
              <w:top w:val="double" w:sz="4" w:space="0" w:color="auto"/>
              <w:left w:val="nil"/>
            </w:tcBorders>
            <w:shd w:val="clear" w:color="auto" w:fill="FFFFFF"/>
          </w:tcPr>
          <w:p w:rsidR="00794FFF" w:rsidRPr="00DA11E9" w:rsidRDefault="00794FFF" w:rsidP="00866258">
            <w:pPr>
              <w:spacing w:after="0" w:line="240" w:lineRule="auto"/>
              <w:jc w:val="center"/>
              <w:rPr>
                <w:rFonts w:ascii="Times New Roman" w:eastAsia="Times New Roman" w:hAnsi="Times New Roman" w:cs="Times New Roman"/>
                <w:b/>
                <w:lang w:eastAsia="ru-RU"/>
              </w:rPr>
            </w:pPr>
          </w:p>
        </w:tc>
      </w:tr>
      <w:tr w:rsidR="00772F03" w:rsidRPr="00DA11E9" w:rsidTr="00DA11E9">
        <w:trPr>
          <w:trHeight w:val="164"/>
          <w:jc w:val="right"/>
        </w:trPr>
        <w:tc>
          <w:tcPr>
            <w:tcW w:w="2700" w:type="dxa"/>
            <w:shd w:val="clear" w:color="auto" w:fill="auto"/>
          </w:tcPr>
          <w:p w:rsidR="00772F03" w:rsidRPr="00DA11E9" w:rsidRDefault="00772F03" w:rsidP="00866258">
            <w:pPr>
              <w:spacing w:after="0" w:line="240" w:lineRule="auto"/>
              <w:jc w:val="right"/>
              <w:rPr>
                <w:rFonts w:ascii="Times New Roman" w:eastAsia="Times New Roman" w:hAnsi="Times New Roman" w:cs="Times New Roman"/>
                <w:sz w:val="20"/>
                <w:lang w:eastAsia="ru-RU"/>
              </w:rPr>
            </w:pPr>
            <w:r w:rsidRPr="00DA11E9">
              <w:rPr>
                <w:rFonts w:ascii="Times New Roman" w:eastAsia="Times New Roman" w:hAnsi="Times New Roman" w:cs="Times New Roman"/>
                <w:sz w:val="20"/>
                <w:lang w:eastAsia="ru-RU"/>
              </w:rPr>
              <w:t>теоретична частина</w:t>
            </w:r>
          </w:p>
        </w:tc>
        <w:tc>
          <w:tcPr>
            <w:tcW w:w="705" w:type="dxa"/>
            <w:shd w:val="clear" w:color="auto" w:fill="auto"/>
          </w:tcPr>
          <w:p w:rsidR="00772F03" w:rsidRPr="00D7204B" w:rsidRDefault="00772F03" w:rsidP="000F6441">
            <w:pPr>
              <w:jc w:val="center"/>
              <w:rPr>
                <w:sz w:val="20"/>
              </w:rPr>
            </w:pPr>
            <w:r>
              <w:rPr>
                <w:sz w:val="20"/>
              </w:rPr>
              <w:t>5</w:t>
            </w:r>
          </w:p>
        </w:tc>
        <w:tc>
          <w:tcPr>
            <w:tcW w:w="705" w:type="dxa"/>
            <w:shd w:val="clear" w:color="auto" w:fill="auto"/>
          </w:tcPr>
          <w:p w:rsidR="00772F03" w:rsidRPr="00D7204B" w:rsidRDefault="00772F03" w:rsidP="000F6441">
            <w:pPr>
              <w:rPr>
                <w:sz w:val="20"/>
              </w:rPr>
            </w:pPr>
            <w:r>
              <w:rPr>
                <w:sz w:val="20"/>
              </w:rPr>
              <w:t>14,29</w:t>
            </w:r>
          </w:p>
        </w:tc>
        <w:tc>
          <w:tcPr>
            <w:tcW w:w="705" w:type="dxa"/>
            <w:shd w:val="clear" w:color="auto" w:fill="F3F3F3"/>
          </w:tcPr>
          <w:p w:rsidR="00772F03" w:rsidRPr="00D7204B" w:rsidRDefault="00772F03" w:rsidP="000F6441">
            <w:pPr>
              <w:jc w:val="center"/>
              <w:rPr>
                <w:sz w:val="20"/>
              </w:rPr>
            </w:pPr>
            <w:r>
              <w:rPr>
                <w:sz w:val="20"/>
              </w:rPr>
              <w:t>-</w:t>
            </w:r>
          </w:p>
        </w:tc>
        <w:tc>
          <w:tcPr>
            <w:tcW w:w="705" w:type="dxa"/>
            <w:shd w:val="clear" w:color="auto" w:fill="F3F3F3"/>
          </w:tcPr>
          <w:p w:rsidR="00772F03" w:rsidRPr="00D7204B" w:rsidRDefault="00772F03" w:rsidP="000F6441">
            <w:pPr>
              <w:rPr>
                <w:sz w:val="20"/>
              </w:rPr>
            </w:pPr>
            <w:r>
              <w:rPr>
                <w:sz w:val="20"/>
              </w:rPr>
              <w:t>-</w:t>
            </w:r>
          </w:p>
        </w:tc>
        <w:tc>
          <w:tcPr>
            <w:tcW w:w="705" w:type="dxa"/>
            <w:shd w:val="clear" w:color="auto" w:fill="auto"/>
          </w:tcPr>
          <w:p w:rsidR="00772F03" w:rsidRPr="00D7204B" w:rsidRDefault="00772F03" w:rsidP="000F6441">
            <w:pPr>
              <w:jc w:val="center"/>
              <w:rPr>
                <w:sz w:val="20"/>
              </w:rPr>
            </w:pPr>
            <w:r>
              <w:rPr>
                <w:sz w:val="20"/>
              </w:rPr>
              <w:t>26</w:t>
            </w:r>
          </w:p>
        </w:tc>
        <w:tc>
          <w:tcPr>
            <w:tcW w:w="705" w:type="dxa"/>
            <w:shd w:val="clear" w:color="auto" w:fill="auto"/>
          </w:tcPr>
          <w:p w:rsidR="00772F03" w:rsidRPr="00D7204B" w:rsidRDefault="00772F03" w:rsidP="000F6441">
            <w:pPr>
              <w:jc w:val="center"/>
              <w:rPr>
                <w:sz w:val="20"/>
              </w:rPr>
            </w:pPr>
            <w:r>
              <w:rPr>
                <w:sz w:val="20"/>
              </w:rPr>
              <w:t>74,28</w:t>
            </w:r>
          </w:p>
        </w:tc>
        <w:tc>
          <w:tcPr>
            <w:tcW w:w="705" w:type="dxa"/>
            <w:shd w:val="clear" w:color="auto" w:fill="F3F3F3"/>
          </w:tcPr>
          <w:p w:rsidR="00772F03" w:rsidRPr="00D7204B" w:rsidRDefault="00772F03" w:rsidP="000F6441">
            <w:pPr>
              <w:jc w:val="center"/>
              <w:rPr>
                <w:sz w:val="20"/>
              </w:rPr>
            </w:pPr>
            <w:r>
              <w:rPr>
                <w:sz w:val="20"/>
              </w:rPr>
              <w:t>19</w:t>
            </w:r>
          </w:p>
        </w:tc>
        <w:tc>
          <w:tcPr>
            <w:tcW w:w="705" w:type="dxa"/>
            <w:shd w:val="clear" w:color="auto" w:fill="F3F3F3"/>
          </w:tcPr>
          <w:p w:rsidR="00772F03" w:rsidRPr="00D7204B" w:rsidRDefault="00772F03" w:rsidP="000F6441">
            <w:pPr>
              <w:jc w:val="center"/>
              <w:rPr>
                <w:sz w:val="20"/>
              </w:rPr>
            </w:pPr>
            <w:r>
              <w:rPr>
                <w:sz w:val="20"/>
              </w:rPr>
              <w:t>79,17</w:t>
            </w:r>
          </w:p>
        </w:tc>
        <w:tc>
          <w:tcPr>
            <w:tcW w:w="705" w:type="dxa"/>
            <w:shd w:val="clear" w:color="auto" w:fill="auto"/>
          </w:tcPr>
          <w:p w:rsidR="00772F03" w:rsidRPr="00D7204B" w:rsidRDefault="00772F03" w:rsidP="000F6441">
            <w:pPr>
              <w:jc w:val="center"/>
              <w:rPr>
                <w:sz w:val="20"/>
              </w:rPr>
            </w:pPr>
            <w:r>
              <w:rPr>
                <w:sz w:val="20"/>
              </w:rPr>
              <w:t>3</w:t>
            </w:r>
          </w:p>
        </w:tc>
        <w:tc>
          <w:tcPr>
            <w:tcW w:w="705" w:type="dxa"/>
            <w:shd w:val="clear" w:color="auto" w:fill="auto"/>
          </w:tcPr>
          <w:p w:rsidR="00772F03" w:rsidRPr="00D7204B" w:rsidRDefault="00772F03" w:rsidP="000F6441">
            <w:pPr>
              <w:jc w:val="center"/>
              <w:rPr>
                <w:sz w:val="20"/>
              </w:rPr>
            </w:pPr>
            <w:r>
              <w:rPr>
                <w:sz w:val="20"/>
              </w:rPr>
              <w:t>8,57</w:t>
            </w:r>
          </w:p>
        </w:tc>
        <w:tc>
          <w:tcPr>
            <w:tcW w:w="705" w:type="dxa"/>
            <w:shd w:val="clear" w:color="auto" w:fill="F3F3F3"/>
          </w:tcPr>
          <w:p w:rsidR="00772F03" w:rsidRPr="00D7204B" w:rsidRDefault="00772F03" w:rsidP="000F6441">
            <w:pPr>
              <w:jc w:val="center"/>
              <w:rPr>
                <w:sz w:val="20"/>
              </w:rPr>
            </w:pPr>
            <w:r>
              <w:rPr>
                <w:sz w:val="20"/>
              </w:rPr>
              <w:t>3</w:t>
            </w:r>
          </w:p>
        </w:tc>
        <w:tc>
          <w:tcPr>
            <w:tcW w:w="705" w:type="dxa"/>
            <w:shd w:val="clear" w:color="auto" w:fill="F3F3F3"/>
          </w:tcPr>
          <w:p w:rsidR="00772F03" w:rsidRPr="00D7204B" w:rsidRDefault="00772F03" w:rsidP="000F6441">
            <w:pPr>
              <w:jc w:val="center"/>
              <w:rPr>
                <w:sz w:val="20"/>
              </w:rPr>
            </w:pPr>
            <w:r>
              <w:rPr>
                <w:sz w:val="20"/>
              </w:rPr>
              <w:t>12,5</w:t>
            </w:r>
          </w:p>
        </w:tc>
        <w:tc>
          <w:tcPr>
            <w:tcW w:w="630" w:type="dxa"/>
            <w:shd w:val="clear" w:color="auto" w:fill="auto"/>
          </w:tcPr>
          <w:p w:rsidR="00772F03" w:rsidRPr="00D7204B" w:rsidRDefault="00772F03" w:rsidP="000F6441">
            <w:pPr>
              <w:jc w:val="center"/>
              <w:rPr>
                <w:sz w:val="20"/>
              </w:rPr>
            </w:pPr>
            <w:r>
              <w:rPr>
                <w:sz w:val="20"/>
              </w:rPr>
              <w:t>1</w:t>
            </w:r>
          </w:p>
        </w:tc>
        <w:tc>
          <w:tcPr>
            <w:tcW w:w="630" w:type="dxa"/>
            <w:shd w:val="clear" w:color="auto" w:fill="auto"/>
          </w:tcPr>
          <w:p w:rsidR="00772F03" w:rsidRPr="00D7204B" w:rsidRDefault="00772F03" w:rsidP="000F6441">
            <w:pPr>
              <w:jc w:val="center"/>
              <w:rPr>
                <w:sz w:val="20"/>
              </w:rPr>
            </w:pPr>
            <w:r>
              <w:rPr>
                <w:sz w:val="20"/>
              </w:rPr>
              <w:t>2, 86</w:t>
            </w:r>
          </w:p>
        </w:tc>
        <w:tc>
          <w:tcPr>
            <w:tcW w:w="630" w:type="dxa"/>
            <w:shd w:val="clear" w:color="auto" w:fill="F3F3F3"/>
          </w:tcPr>
          <w:p w:rsidR="00772F03" w:rsidRPr="00D7204B" w:rsidRDefault="00772F03" w:rsidP="000F6441">
            <w:pPr>
              <w:jc w:val="center"/>
              <w:rPr>
                <w:sz w:val="20"/>
              </w:rPr>
            </w:pPr>
            <w:r>
              <w:rPr>
                <w:sz w:val="20"/>
              </w:rPr>
              <w:t>2</w:t>
            </w:r>
          </w:p>
        </w:tc>
        <w:tc>
          <w:tcPr>
            <w:tcW w:w="630" w:type="dxa"/>
            <w:shd w:val="clear" w:color="auto" w:fill="F3F3F3"/>
          </w:tcPr>
          <w:p w:rsidR="00772F03" w:rsidRPr="00D7204B" w:rsidRDefault="00772F03" w:rsidP="000F6441">
            <w:pPr>
              <w:jc w:val="center"/>
              <w:rPr>
                <w:sz w:val="20"/>
              </w:rPr>
            </w:pPr>
            <w:r>
              <w:rPr>
                <w:sz w:val="20"/>
              </w:rPr>
              <w:t>8,33</w:t>
            </w:r>
          </w:p>
        </w:tc>
        <w:tc>
          <w:tcPr>
            <w:tcW w:w="782" w:type="dxa"/>
            <w:shd w:val="clear" w:color="auto" w:fill="auto"/>
          </w:tcPr>
          <w:p w:rsidR="00772F03" w:rsidRPr="00D7204B" w:rsidRDefault="00772F03" w:rsidP="000F6441">
            <w:pPr>
              <w:jc w:val="center"/>
              <w:rPr>
                <w:sz w:val="20"/>
              </w:rPr>
            </w:pPr>
            <w:r>
              <w:rPr>
                <w:sz w:val="20"/>
              </w:rPr>
              <w:t>4,0</w:t>
            </w:r>
          </w:p>
        </w:tc>
        <w:tc>
          <w:tcPr>
            <w:tcW w:w="782" w:type="dxa"/>
            <w:shd w:val="clear" w:color="auto" w:fill="F3F3F3"/>
          </w:tcPr>
          <w:p w:rsidR="00772F03" w:rsidRPr="00D7204B" w:rsidRDefault="00772F03" w:rsidP="000F6441">
            <w:pPr>
              <w:jc w:val="center"/>
              <w:rPr>
                <w:sz w:val="20"/>
              </w:rPr>
            </w:pPr>
            <w:r>
              <w:rPr>
                <w:sz w:val="20"/>
              </w:rPr>
              <w:t>3,71</w:t>
            </w:r>
          </w:p>
        </w:tc>
      </w:tr>
      <w:tr w:rsidR="00772F03" w:rsidRPr="00DA11E9" w:rsidTr="00DA11E9">
        <w:trPr>
          <w:trHeight w:val="164"/>
          <w:jc w:val="right"/>
        </w:trPr>
        <w:tc>
          <w:tcPr>
            <w:tcW w:w="2700" w:type="dxa"/>
            <w:tcBorders>
              <w:bottom w:val="double" w:sz="4" w:space="0" w:color="auto"/>
            </w:tcBorders>
            <w:shd w:val="clear" w:color="auto" w:fill="auto"/>
          </w:tcPr>
          <w:p w:rsidR="00772F03" w:rsidRPr="00DA11E9" w:rsidRDefault="00772F03" w:rsidP="00866258">
            <w:pPr>
              <w:spacing w:after="0" w:line="240" w:lineRule="auto"/>
              <w:jc w:val="right"/>
              <w:rPr>
                <w:rFonts w:ascii="Times New Roman" w:eastAsia="Times New Roman" w:hAnsi="Times New Roman" w:cs="Times New Roman"/>
                <w:sz w:val="20"/>
                <w:lang w:eastAsia="ru-RU"/>
              </w:rPr>
            </w:pPr>
            <w:r w:rsidRPr="00DA11E9">
              <w:rPr>
                <w:rFonts w:ascii="Times New Roman" w:eastAsia="Times New Roman" w:hAnsi="Times New Roman" w:cs="Times New Roman"/>
                <w:sz w:val="20"/>
                <w:lang w:eastAsia="ru-RU"/>
              </w:rPr>
              <w:t xml:space="preserve">практична частина </w:t>
            </w:r>
          </w:p>
        </w:tc>
        <w:tc>
          <w:tcPr>
            <w:tcW w:w="705" w:type="dxa"/>
            <w:tcBorders>
              <w:bottom w:val="double" w:sz="4" w:space="0" w:color="auto"/>
            </w:tcBorders>
            <w:shd w:val="clear" w:color="auto" w:fill="auto"/>
          </w:tcPr>
          <w:p w:rsidR="00772F03" w:rsidRPr="00D7204B" w:rsidRDefault="00772F03" w:rsidP="000F6441">
            <w:pPr>
              <w:jc w:val="center"/>
              <w:rPr>
                <w:sz w:val="20"/>
              </w:rPr>
            </w:pPr>
            <w:r>
              <w:rPr>
                <w:sz w:val="20"/>
              </w:rPr>
              <w:t>8</w:t>
            </w:r>
          </w:p>
        </w:tc>
        <w:tc>
          <w:tcPr>
            <w:tcW w:w="705" w:type="dxa"/>
            <w:tcBorders>
              <w:bottom w:val="double" w:sz="4" w:space="0" w:color="auto"/>
            </w:tcBorders>
            <w:shd w:val="clear" w:color="auto" w:fill="auto"/>
          </w:tcPr>
          <w:p w:rsidR="00772F03" w:rsidRPr="00D7204B" w:rsidRDefault="00772F03" w:rsidP="000F6441">
            <w:pPr>
              <w:jc w:val="center"/>
              <w:rPr>
                <w:sz w:val="20"/>
              </w:rPr>
            </w:pPr>
            <w:r>
              <w:rPr>
                <w:sz w:val="20"/>
              </w:rPr>
              <w:t>22,86</w:t>
            </w:r>
          </w:p>
        </w:tc>
        <w:tc>
          <w:tcPr>
            <w:tcW w:w="705" w:type="dxa"/>
            <w:tcBorders>
              <w:bottom w:val="double" w:sz="4" w:space="0" w:color="auto"/>
            </w:tcBorders>
            <w:shd w:val="clear" w:color="auto" w:fill="F3F3F3"/>
          </w:tcPr>
          <w:p w:rsidR="00772F03" w:rsidRPr="00D7204B" w:rsidRDefault="00772F03" w:rsidP="000F6441">
            <w:pPr>
              <w:jc w:val="center"/>
              <w:rPr>
                <w:sz w:val="20"/>
              </w:rPr>
            </w:pPr>
            <w:r>
              <w:rPr>
                <w:sz w:val="20"/>
              </w:rPr>
              <w:t>7</w:t>
            </w:r>
          </w:p>
        </w:tc>
        <w:tc>
          <w:tcPr>
            <w:tcW w:w="705" w:type="dxa"/>
            <w:tcBorders>
              <w:bottom w:val="double" w:sz="4" w:space="0" w:color="auto"/>
            </w:tcBorders>
            <w:shd w:val="clear" w:color="auto" w:fill="F3F3F3"/>
          </w:tcPr>
          <w:p w:rsidR="00772F03" w:rsidRPr="00D7204B" w:rsidRDefault="00772F03" w:rsidP="000F6441">
            <w:pPr>
              <w:jc w:val="center"/>
              <w:rPr>
                <w:sz w:val="20"/>
              </w:rPr>
            </w:pPr>
            <w:r>
              <w:rPr>
                <w:sz w:val="20"/>
              </w:rPr>
              <w:t>29,17</w:t>
            </w:r>
          </w:p>
        </w:tc>
        <w:tc>
          <w:tcPr>
            <w:tcW w:w="705" w:type="dxa"/>
            <w:tcBorders>
              <w:bottom w:val="double" w:sz="4" w:space="0" w:color="auto"/>
            </w:tcBorders>
            <w:shd w:val="clear" w:color="auto" w:fill="auto"/>
          </w:tcPr>
          <w:p w:rsidR="00772F03" w:rsidRPr="00D7204B" w:rsidRDefault="00772F03" w:rsidP="000F6441">
            <w:pPr>
              <w:jc w:val="center"/>
              <w:rPr>
                <w:sz w:val="20"/>
              </w:rPr>
            </w:pPr>
            <w:r>
              <w:rPr>
                <w:sz w:val="20"/>
              </w:rPr>
              <w:t>12</w:t>
            </w:r>
          </w:p>
        </w:tc>
        <w:tc>
          <w:tcPr>
            <w:tcW w:w="705" w:type="dxa"/>
            <w:tcBorders>
              <w:bottom w:val="double" w:sz="4" w:space="0" w:color="auto"/>
            </w:tcBorders>
            <w:shd w:val="clear" w:color="auto" w:fill="auto"/>
          </w:tcPr>
          <w:p w:rsidR="00772F03" w:rsidRPr="00D7204B" w:rsidRDefault="00772F03" w:rsidP="000F6441">
            <w:pPr>
              <w:jc w:val="center"/>
              <w:rPr>
                <w:sz w:val="20"/>
              </w:rPr>
            </w:pPr>
            <w:r>
              <w:rPr>
                <w:sz w:val="20"/>
              </w:rPr>
              <w:t>34,28</w:t>
            </w:r>
          </w:p>
        </w:tc>
        <w:tc>
          <w:tcPr>
            <w:tcW w:w="705" w:type="dxa"/>
            <w:tcBorders>
              <w:bottom w:val="double" w:sz="4" w:space="0" w:color="auto"/>
            </w:tcBorders>
            <w:shd w:val="clear" w:color="auto" w:fill="F3F3F3"/>
          </w:tcPr>
          <w:p w:rsidR="00772F03" w:rsidRPr="00D7204B" w:rsidRDefault="00772F03" w:rsidP="000F6441">
            <w:pPr>
              <w:jc w:val="center"/>
              <w:rPr>
                <w:sz w:val="20"/>
              </w:rPr>
            </w:pPr>
            <w:r>
              <w:rPr>
                <w:sz w:val="20"/>
              </w:rPr>
              <w:t>11</w:t>
            </w:r>
          </w:p>
        </w:tc>
        <w:tc>
          <w:tcPr>
            <w:tcW w:w="705" w:type="dxa"/>
            <w:tcBorders>
              <w:bottom w:val="double" w:sz="4" w:space="0" w:color="auto"/>
            </w:tcBorders>
            <w:shd w:val="clear" w:color="auto" w:fill="F3F3F3"/>
          </w:tcPr>
          <w:p w:rsidR="00772F03" w:rsidRPr="00D7204B" w:rsidRDefault="00772F03" w:rsidP="000F6441">
            <w:pPr>
              <w:jc w:val="center"/>
              <w:rPr>
                <w:sz w:val="20"/>
              </w:rPr>
            </w:pPr>
            <w:r>
              <w:rPr>
                <w:sz w:val="20"/>
              </w:rPr>
              <w:t>45,83</w:t>
            </w:r>
          </w:p>
        </w:tc>
        <w:tc>
          <w:tcPr>
            <w:tcW w:w="705" w:type="dxa"/>
            <w:tcBorders>
              <w:bottom w:val="double" w:sz="4" w:space="0" w:color="auto"/>
            </w:tcBorders>
            <w:shd w:val="clear" w:color="auto" w:fill="auto"/>
          </w:tcPr>
          <w:p w:rsidR="00772F03" w:rsidRPr="00D7204B" w:rsidRDefault="00772F03" w:rsidP="000F6441">
            <w:pPr>
              <w:jc w:val="center"/>
              <w:rPr>
                <w:sz w:val="20"/>
              </w:rPr>
            </w:pPr>
            <w:r>
              <w:rPr>
                <w:sz w:val="20"/>
              </w:rPr>
              <w:t>15</w:t>
            </w:r>
          </w:p>
        </w:tc>
        <w:tc>
          <w:tcPr>
            <w:tcW w:w="705" w:type="dxa"/>
            <w:tcBorders>
              <w:bottom w:val="double" w:sz="4" w:space="0" w:color="auto"/>
            </w:tcBorders>
            <w:shd w:val="clear" w:color="auto" w:fill="auto"/>
          </w:tcPr>
          <w:p w:rsidR="00772F03" w:rsidRPr="00D7204B" w:rsidRDefault="00772F03" w:rsidP="000F6441">
            <w:pPr>
              <w:jc w:val="center"/>
              <w:rPr>
                <w:sz w:val="20"/>
              </w:rPr>
            </w:pPr>
            <w:r>
              <w:rPr>
                <w:sz w:val="20"/>
              </w:rPr>
              <w:t>42,86</w:t>
            </w:r>
          </w:p>
        </w:tc>
        <w:tc>
          <w:tcPr>
            <w:tcW w:w="705" w:type="dxa"/>
            <w:tcBorders>
              <w:bottom w:val="double" w:sz="4" w:space="0" w:color="auto"/>
            </w:tcBorders>
            <w:shd w:val="clear" w:color="auto" w:fill="F3F3F3"/>
          </w:tcPr>
          <w:p w:rsidR="00772F03" w:rsidRPr="00D7204B" w:rsidRDefault="00772F03" w:rsidP="000F6441">
            <w:pPr>
              <w:jc w:val="center"/>
              <w:rPr>
                <w:sz w:val="20"/>
              </w:rPr>
            </w:pPr>
            <w:r>
              <w:rPr>
                <w:sz w:val="20"/>
              </w:rPr>
              <w:t>6</w:t>
            </w:r>
          </w:p>
        </w:tc>
        <w:tc>
          <w:tcPr>
            <w:tcW w:w="705" w:type="dxa"/>
            <w:tcBorders>
              <w:bottom w:val="double" w:sz="4" w:space="0" w:color="auto"/>
            </w:tcBorders>
            <w:shd w:val="clear" w:color="auto" w:fill="F3F3F3"/>
          </w:tcPr>
          <w:p w:rsidR="00772F03" w:rsidRPr="00D7204B" w:rsidRDefault="00772F03" w:rsidP="000F6441">
            <w:pPr>
              <w:jc w:val="center"/>
              <w:rPr>
                <w:sz w:val="20"/>
              </w:rPr>
            </w:pPr>
            <w:r>
              <w:rPr>
                <w:sz w:val="20"/>
              </w:rPr>
              <w:t>25,0</w:t>
            </w:r>
          </w:p>
        </w:tc>
        <w:tc>
          <w:tcPr>
            <w:tcW w:w="630" w:type="dxa"/>
            <w:tcBorders>
              <w:bottom w:val="double" w:sz="4" w:space="0" w:color="auto"/>
            </w:tcBorders>
            <w:shd w:val="clear" w:color="auto" w:fill="auto"/>
          </w:tcPr>
          <w:p w:rsidR="00772F03" w:rsidRPr="00D7204B" w:rsidRDefault="00772F03" w:rsidP="000F6441">
            <w:pPr>
              <w:jc w:val="center"/>
              <w:rPr>
                <w:sz w:val="20"/>
              </w:rPr>
            </w:pPr>
            <w:r>
              <w:rPr>
                <w:sz w:val="20"/>
              </w:rPr>
              <w:t>-</w:t>
            </w:r>
          </w:p>
        </w:tc>
        <w:tc>
          <w:tcPr>
            <w:tcW w:w="630" w:type="dxa"/>
            <w:tcBorders>
              <w:bottom w:val="double" w:sz="4" w:space="0" w:color="auto"/>
            </w:tcBorders>
            <w:shd w:val="clear" w:color="auto" w:fill="auto"/>
          </w:tcPr>
          <w:p w:rsidR="00772F03" w:rsidRPr="00D7204B" w:rsidRDefault="00772F03" w:rsidP="000F6441">
            <w:pPr>
              <w:jc w:val="center"/>
              <w:rPr>
                <w:sz w:val="20"/>
              </w:rPr>
            </w:pPr>
            <w:r>
              <w:rPr>
                <w:sz w:val="20"/>
              </w:rPr>
              <w:t>-</w:t>
            </w:r>
          </w:p>
        </w:tc>
        <w:tc>
          <w:tcPr>
            <w:tcW w:w="630" w:type="dxa"/>
            <w:tcBorders>
              <w:bottom w:val="double" w:sz="4" w:space="0" w:color="auto"/>
            </w:tcBorders>
            <w:shd w:val="clear" w:color="auto" w:fill="F3F3F3"/>
          </w:tcPr>
          <w:p w:rsidR="00772F03" w:rsidRPr="00D7204B" w:rsidRDefault="00772F03" w:rsidP="000F6441">
            <w:pPr>
              <w:jc w:val="center"/>
              <w:rPr>
                <w:sz w:val="20"/>
              </w:rPr>
            </w:pPr>
            <w:r>
              <w:rPr>
                <w:sz w:val="20"/>
              </w:rPr>
              <w:t>-</w:t>
            </w:r>
          </w:p>
        </w:tc>
        <w:tc>
          <w:tcPr>
            <w:tcW w:w="630" w:type="dxa"/>
            <w:tcBorders>
              <w:bottom w:val="double" w:sz="4" w:space="0" w:color="auto"/>
            </w:tcBorders>
            <w:shd w:val="clear" w:color="auto" w:fill="F3F3F3"/>
          </w:tcPr>
          <w:p w:rsidR="00772F03" w:rsidRPr="00D7204B" w:rsidRDefault="00772F03" w:rsidP="000F6441">
            <w:pPr>
              <w:jc w:val="center"/>
              <w:rPr>
                <w:sz w:val="20"/>
              </w:rPr>
            </w:pPr>
            <w:r>
              <w:rPr>
                <w:sz w:val="20"/>
              </w:rPr>
              <w:t>-</w:t>
            </w:r>
          </w:p>
        </w:tc>
        <w:tc>
          <w:tcPr>
            <w:tcW w:w="782" w:type="dxa"/>
            <w:tcBorders>
              <w:bottom w:val="double" w:sz="4" w:space="0" w:color="auto"/>
            </w:tcBorders>
            <w:shd w:val="clear" w:color="auto" w:fill="auto"/>
          </w:tcPr>
          <w:p w:rsidR="00772F03" w:rsidRPr="00D7204B" w:rsidRDefault="00772F03" w:rsidP="000F6441">
            <w:pPr>
              <w:jc w:val="center"/>
              <w:rPr>
                <w:sz w:val="20"/>
              </w:rPr>
            </w:pPr>
            <w:r>
              <w:rPr>
                <w:sz w:val="20"/>
              </w:rPr>
              <w:t>3,8</w:t>
            </w:r>
          </w:p>
        </w:tc>
        <w:tc>
          <w:tcPr>
            <w:tcW w:w="782" w:type="dxa"/>
            <w:tcBorders>
              <w:bottom w:val="double" w:sz="4" w:space="0" w:color="auto"/>
            </w:tcBorders>
            <w:shd w:val="clear" w:color="auto" w:fill="F3F3F3"/>
          </w:tcPr>
          <w:p w:rsidR="00772F03" w:rsidRPr="00D7204B" w:rsidRDefault="00772F03" w:rsidP="000F6441">
            <w:pPr>
              <w:jc w:val="center"/>
              <w:rPr>
                <w:sz w:val="20"/>
              </w:rPr>
            </w:pPr>
            <w:r>
              <w:rPr>
                <w:sz w:val="20"/>
              </w:rPr>
              <w:t>4,04</w:t>
            </w:r>
          </w:p>
        </w:tc>
      </w:tr>
    </w:tbl>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2.2</w:t>
      </w:r>
    </w:p>
    <w:p w:rsidR="00866258" w:rsidRPr="00DA11E9" w:rsidRDefault="00866258" w:rsidP="00866258">
      <w:pPr>
        <w:keepNext/>
        <w:spacing w:after="0" w:line="240" w:lineRule="auto"/>
        <w:jc w:val="center"/>
        <w:outlineLvl w:val="0"/>
        <w:rPr>
          <w:rFonts w:ascii="Times New Roman" w:eastAsia="Times New Roman" w:hAnsi="Times New Roman" w:cs="Times New Roman"/>
          <w:b/>
          <w:caps/>
          <w:sz w:val="26"/>
          <w:szCs w:val="20"/>
          <w:lang w:eastAsia="ru-RU"/>
        </w:rPr>
      </w:pPr>
      <w:r w:rsidRPr="00DA11E9">
        <w:rPr>
          <w:rFonts w:ascii="Times New Roman" w:eastAsia="Times New Roman" w:hAnsi="Times New Roman" w:cs="Times New Roman"/>
          <w:b/>
          <w:caps/>
          <w:sz w:val="26"/>
          <w:szCs w:val="20"/>
          <w:lang w:eastAsia="ru-RU"/>
        </w:rPr>
        <w:t xml:space="preserve">РЕЗУЛЬТАТИ  ЗДАЧІ ДЕРЖАВНОГО КОМПЛЕКСНОГО  КВАЛІФІКАЦІЙНОГО іспиту  </w:t>
      </w:r>
    </w:p>
    <w:p w:rsidR="00866258" w:rsidRPr="00DA11E9" w:rsidRDefault="00866258" w:rsidP="00866258">
      <w:pPr>
        <w:keepNext/>
        <w:spacing w:after="0" w:line="240" w:lineRule="auto"/>
        <w:jc w:val="center"/>
        <w:outlineLvl w:val="0"/>
        <w:rPr>
          <w:rFonts w:ascii="Times New Roman" w:eastAsia="Times New Roman" w:hAnsi="Times New Roman" w:cs="Times New Roman"/>
          <w:b/>
          <w:sz w:val="26"/>
          <w:szCs w:val="20"/>
          <w:lang w:eastAsia="ru-RU"/>
        </w:rPr>
      </w:pPr>
      <w:r w:rsidRPr="00DA11E9">
        <w:rPr>
          <w:rFonts w:ascii="Times New Roman" w:eastAsia="Times New Roman" w:hAnsi="Times New Roman" w:cs="Times New Roman"/>
          <w:b/>
          <w:sz w:val="26"/>
          <w:szCs w:val="20"/>
          <w:lang w:eastAsia="ru-RU"/>
        </w:rPr>
        <w:t xml:space="preserve">  зі спеціальності  (спеціалізації) «</w:t>
      </w:r>
      <w:r w:rsidRPr="00DA11E9">
        <w:rPr>
          <w:rFonts w:ascii="Times New Roman" w:eastAsia="Times New Roman" w:hAnsi="Times New Roman" w:cs="Times New Roman"/>
          <w:b/>
          <w:caps/>
          <w:sz w:val="26"/>
          <w:szCs w:val="20"/>
          <w:lang w:eastAsia="ru-RU"/>
        </w:rPr>
        <w:t>лікувальна справа</w:t>
      </w:r>
      <w:r w:rsidRPr="00DA11E9">
        <w:rPr>
          <w:rFonts w:ascii="Times New Roman" w:eastAsia="Times New Roman" w:hAnsi="Times New Roman" w:cs="Times New Roman"/>
          <w:b/>
          <w:sz w:val="26"/>
          <w:szCs w:val="20"/>
          <w:lang w:eastAsia="ru-RU"/>
        </w:rPr>
        <w:t>»</w:t>
      </w:r>
    </w:p>
    <w:p w:rsidR="00866258" w:rsidRPr="00DA11E9" w:rsidRDefault="005471B6" w:rsidP="00866258">
      <w:pPr>
        <w:keepNext/>
        <w:spacing w:after="0" w:line="240" w:lineRule="auto"/>
        <w:jc w:val="center"/>
        <w:outlineLvl w:val="0"/>
        <w:rPr>
          <w:rFonts w:ascii="Times New Roman" w:eastAsia="Times New Roman" w:hAnsi="Times New Roman" w:cs="Times New Roman"/>
          <w:b/>
          <w:sz w:val="26"/>
          <w:szCs w:val="20"/>
          <w:lang w:eastAsia="ru-RU"/>
        </w:rPr>
      </w:pPr>
      <w:r>
        <w:rPr>
          <w:rFonts w:ascii="Times New Roman" w:eastAsia="Times New Roman" w:hAnsi="Times New Roman" w:cs="Times New Roman"/>
          <w:b/>
          <w:sz w:val="26"/>
          <w:szCs w:val="20"/>
          <w:lang w:eastAsia="ru-RU"/>
        </w:rPr>
        <w:t>за 2020</w:t>
      </w:r>
      <w:r w:rsidR="00866258" w:rsidRPr="00DA11E9">
        <w:rPr>
          <w:rFonts w:ascii="Times New Roman" w:eastAsia="Times New Roman" w:hAnsi="Times New Roman" w:cs="Times New Roman"/>
          <w:b/>
          <w:sz w:val="26"/>
          <w:szCs w:val="20"/>
          <w:lang w:eastAsia="ru-RU"/>
        </w:rPr>
        <w:t>-202</w:t>
      </w:r>
      <w:r>
        <w:rPr>
          <w:rFonts w:ascii="Times New Roman" w:eastAsia="Times New Roman" w:hAnsi="Times New Roman" w:cs="Times New Roman"/>
          <w:b/>
          <w:sz w:val="26"/>
          <w:szCs w:val="20"/>
          <w:lang w:eastAsia="ru-RU"/>
        </w:rPr>
        <w:t>1</w:t>
      </w:r>
      <w:r w:rsidR="00866258" w:rsidRPr="00DA11E9">
        <w:rPr>
          <w:rFonts w:ascii="Times New Roman" w:eastAsia="Times New Roman" w:hAnsi="Times New Roman" w:cs="Times New Roman"/>
          <w:b/>
          <w:sz w:val="26"/>
          <w:szCs w:val="20"/>
          <w:lang w:eastAsia="ru-RU"/>
        </w:rPr>
        <w:t xml:space="preserve"> н.р. та попередній навчальний рік</w:t>
      </w: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tbl>
      <w:tblPr>
        <w:tblW w:w="150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970"/>
        <w:gridCol w:w="970"/>
        <w:gridCol w:w="971"/>
        <w:gridCol w:w="970"/>
        <w:gridCol w:w="970"/>
        <w:gridCol w:w="971"/>
        <w:gridCol w:w="970"/>
        <w:gridCol w:w="970"/>
        <w:gridCol w:w="971"/>
        <w:gridCol w:w="970"/>
        <w:gridCol w:w="970"/>
        <w:gridCol w:w="971"/>
      </w:tblGrid>
      <w:tr w:rsidR="00866258" w:rsidRPr="00DA11E9" w:rsidTr="00DA11E9">
        <w:trPr>
          <w:jc w:val="right"/>
        </w:trPr>
        <w:tc>
          <w:tcPr>
            <w:tcW w:w="3420"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lang w:eastAsia="ru-RU"/>
              </w:rPr>
            </w:pPr>
            <w:r w:rsidRPr="00DA11E9">
              <w:rPr>
                <w:rFonts w:ascii="Times New Roman" w:eastAsia="Times New Roman" w:hAnsi="Times New Roman" w:cs="Times New Roman"/>
                <w:b/>
                <w:lang w:eastAsia="ru-RU"/>
              </w:rPr>
              <w:t>Навчальний заклад</w:t>
            </w:r>
          </w:p>
        </w:tc>
        <w:tc>
          <w:tcPr>
            <w:tcW w:w="3881"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Кількість студентів на випускному курсі</w:t>
            </w:r>
          </w:p>
        </w:tc>
        <w:tc>
          <w:tcPr>
            <w:tcW w:w="3881"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Допущено до державних екзаменів</w:t>
            </w:r>
          </w:p>
        </w:tc>
        <w:tc>
          <w:tcPr>
            <w:tcW w:w="3882"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К-ть випускників, що одержали </w:t>
            </w:r>
          </w:p>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дипломи з відзнакою</w:t>
            </w:r>
          </w:p>
        </w:tc>
      </w:tr>
      <w:tr w:rsidR="00866258" w:rsidRPr="00DA11E9" w:rsidTr="00DA11E9">
        <w:trPr>
          <w:trHeight w:val="217"/>
          <w:jc w:val="right"/>
        </w:trPr>
        <w:tc>
          <w:tcPr>
            <w:tcW w:w="342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194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941"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941"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94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941"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941"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r>
      <w:tr w:rsidR="00866258" w:rsidRPr="00DA11E9" w:rsidTr="00DA11E9">
        <w:trPr>
          <w:jc w:val="right"/>
        </w:trPr>
        <w:tc>
          <w:tcPr>
            <w:tcW w:w="3420"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1"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1"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1"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97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971"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r>
      <w:tr w:rsidR="00772F03" w:rsidRPr="00DA11E9" w:rsidTr="00DA11E9">
        <w:trPr>
          <w:jc w:val="right"/>
        </w:trPr>
        <w:tc>
          <w:tcPr>
            <w:tcW w:w="3420" w:type="dxa"/>
            <w:shd w:val="clear" w:color="auto" w:fill="auto"/>
          </w:tcPr>
          <w:p w:rsidR="00772F03" w:rsidRPr="00DA11E9" w:rsidRDefault="003D0A3F" w:rsidP="00866258">
            <w:pPr>
              <w:spacing w:after="0" w:line="240" w:lineRule="auto"/>
              <w:rPr>
                <w:rFonts w:ascii="Times New Roman" w:eastAsia="Times New Roman" w:hAnsi="Times New Roman" w:cs="Times New Roman"/>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tc>
        <w:tc>
          <w:tcPr>
            <w:tcW w:w="970" w:type="dxa"/>
            <w:shd w:val="clear" w:color="auto" w:fill="auto"/>
          </w:tcPr>
          <w:p w:rsidR="00772F03" w:rsidRPr="00D7204B" w:rsidRDefault="00772F03" w:rsidP="000F6441">
            <w:pPr>
              <w:jc w:val="center"/>
            </w:pPr>
            <w:r>
              <w:t>46</w:t>
            </w:r>
          </w:p>
        </w:tc>
        <w:tc>
          <w:tcPr>
            <w:tcW w:w="970" w:type="dxa"/>
            <w:shd w:val="clear" w:color="auto" w:fill="auto"/>
          </w:tcPr>
          <w:p w:rsidR="00772F03" w:rsidRPr="00D7204B" w:rsidRDefault="00772F03" w:rsidP="000F6441">
            <w:pPr>
              <w:jc w:val="center"/>
            </w:pPr>
            <w:r>
              <w:t>100</w:t>
            </w:r>
          </w:p>
        </w:tc>
        <w:tc>
          <w:tcPr>
            <w:tcW w:w="971" w:type="dxa"/>
            <w:shd w:val="clear" w:color="auto" w:fill="F3F3F3"/>
          </w:tcPr>
          <w:p w:rsidR="00772F03" w:rsidRPr="00D7204B" w:rsidRDefault="00772F03" w:rsidP="000F6441">
            <w:pPr>
              <w:jc w:val="center"/>
            </w:pPr>
            <w:r>
              <w:t>49</w:t>
            </w:r>
          </w:p>
        </w:tc>
        <w:tc>
          <w:tcPr>
            <w:tcW w:w="970" w:type="dxa"/>
            <w:shd w:val="clear" w:color="auto" w:fill="F3F3F3"/>
          </w:tcPr>
          <w:p w:rsidR="00772F03" w:rsidRPr="00D7204B" w:rsidRDefault="00772F03" w:rsidP="000F6441">
            <w:pPr>
              <w:jc w:val="center"/>
            </w:pPr>
            <w:r>
              <w:t>100</w:t>
            </w:r>
          </w:p>
        </w:tc>
        <w:tc>
          <w:tcPr>
            <w:tcW w:w="970" w:type="dxa"/>
            <w:shd w:val="clear" w:color="auto" w:fill="auto"/>
          </w:tcPr>
          <w:p w:rsidR="00772F03" w:rsidRPr="00D7204B" w:rsidRDefault="00772F03" w:rsidP="000F6441">
            <w:pPr>
              <w:jc w:val="center"/>
            </w:pPr>
            <w:r>
              <w:t>46</w:t>
            </w:r>
          </w:p>
        </w:tc>
        <w:tc>
          <w:tcPr>
            <w:tcW w:w="971" w:type="dxa"/>
            <w:shd w:val="clear" w:color="auto" w:fill="auto"/>
          </w:tcPr>
          <w:p w:rsidR="00772F03" w:rsidRPr="00D7204B" w:rsidRDefault="00772F03" w:rsidP="000F6441">
            <w:pPr>
              <w:jc w:val="center"/>
            </w:pPr>
            <w:r>
              <w:t>100</w:t>
            </w:r>
          </w:p>
        </w:tc>
        <w:tc>
          <w:tcPr>
            <w:tcW w:w="970" w:type="dxa"/>
            <w:shd w:val="clear" w:color="auto" w:fill="F3F3F3"/>
          </w:tcPr>
          <w:p w:rsidR="00772F03" w:rsidRPr="00D7204B" w:rsidRDefault="00772F03" w:rsidP="000F6441">
            <w:pPr>
              <w:jc w:val="center"/>
            </w:pPr>
            <w:r>
              <w:t>49</w:t>
            </w:r>
          </w:p>
        </w:tc>
        <w:tc>
          <w:tcPr>
            <w:tcW w:w="970" w:type="dxa"/>
            <w:shd w:val="clear" w:color="auto" w:fill="F3F3F3"/>
          </w:tcPr>
          <w:p w:rsidR="00772F03" w:rsidRPr="00D7204B" w:rsidRDefault="00772F03" w:rsidP="000F6441">
            <w:pPr>
              <w:jc w:val="center"/>
            </w:pPr>
            <w:r>
              <w:t>100</w:t>
            </w:r>
          </w:p>
        </w:tc>
        <w:tc>
          <w:tcPr>
            <w:tcW w:w="971" w:type="dxa"/>
            <w:shd w:val="clear" w:color="auto" w:fill="auto"/>
          </w:tcPr>
          <w:p w:rsidR="00772F03" w:rsidRPr="00D7204B" w:rsidRDefault="00772F03" w:rsidP="000F6441">
            <w:pPr>
              <w:jc w:val="center"/>
            </w:pPr>
            <w:r>
              <w:t>5</w:t>
            </w:r>
          </w:p>
        </w:tc>
        <w:tc>
          <w:tcPr>
            <w:tcW w:w="970" w:type="dxa"/>
            <w:shd w:val="clear" w:color="auto" w:fill="auto"/>
          </w:tcPr>
          <w:p w:rsidR="00772F03" w:rsidRPr="00D7204B" w:rsidRDefault="00772F03" w:rsidP="000F6441">
            <w:pPr>
              <w:jc w:val="center"/>
            </w:pPr>
            <w:r>
              <w:t>10,87</w:t>
            </w:r>
          </w:p>
        </w:tc>
        <w:tc>
          <w:tcPr>
            <w:tcW w:w="970" w:type="dxa"/>
            <w:shd w:val="clear" w:color="auto" w:fill="F3F3F3"/>
          </w:tcPr>
          <w:p w:rsidR="00772F03" w:rsidRPr="00D7204B" w:rsidRDefault="00772F03" w:rsidP="000F6441">
            <w:pPr>
              <w:jc w:val="center"/>
            </w:pPr>
            <w:r>
              <w:t>5</w:t>
            </w:r>
          </w:p>
        </w:tc>
        <w:tc>
          <w:tcPr>
            <w:tcW w:w="971" w:type="dxa"/>
            <w:shd w:val="clear" w:color="auto" w:fill="F3F3F3"/>
          </w:tcPr>
          <w:p w:rsidR="00772F03" w:rsidRPr="00D7204B" w:rsidRDefault="00772F03" w:rsidP="000F6441">
            <w:pPr>
              <w:jc w:val="center"/>
            </w:pPr>
            <w:r>
              <w:t>10,20</w:t>
            </w:r>
          </w:p>
        </w:tc>
      </w:tr>
    </w:tbl>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keepNext/>
        <w:spacing w:after="0" w:line="240" w:lineRule="auto"/>
        <w:jc w:val="right"/>
        <w:outlineLvl w:val="0"/>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Продовження таблиці 2.2</w:t>
      </w:r>
    </w:p>
    <w:p w:rsidR="00866258" w:rsidRPr="00DA11E9" w:rsidRDefault="00866258" w:rsidP="00866258">
      <w:pPr>
        <w:keepNext/>
        <w:spacing w:after="0" w:line="240" w:lineRule="auto"/>
        <w:jc w:val="right"/>
        <w:outlineLvl w:val="0"/>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 xml:space="preserve"> (спеціальність Лікувальна справа)</w:t>
      </w:r>
    </w:p>
    <w:tbl>
      <w:tblPr>
        <w:tblW w:w="150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05"/>
        <w:gridCol w:w="705"/>
        <w:gridCol w:w="705"/>
        <w:gridCol w:w="705"/>
        <w:gridCol w:w="705"/>
        <w:gridCol w:w="705"/>
        <w:gridCol w:w="705"/>
        <w:gridCol w:w="705"/>
        <w:gridCol w:w="705"/>
        <w:gridCol w:w="705"/>
        <w:gridCol w:w="705"/>
        <w:gridCol w:w="705"/>
        <w:gridCol w:w="630"/>
        <w:gridCol w:w="630"/>
        <w:gridCol w:w="630"/>
        <w:gridCol w:w="630"/>
        <w:gridCol w:w="782"/>
        <w:gridCol w:w="782"/>
      </w:tblGrid>
      <w:tr w:rsidR="00866258" w:rsidRPr="00DA11E9" w:rsidTr="00DA11E9">
        <w:trPr>
          <w:jc w:val="right"/>
        </w:trPr>
        <w:tc>
          <w:tcPr>
            <w:tcW w:w="2520"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Cs w:val="20"/>
                <w:lang w:eastAsia="ru-RU"/>
              </w:rPr>
              <w:t>Навчальний заклад</w:t>
            </w:r>
          </w:p>
        </w:tc>
        <w:tc>
          <w:tcPr>
            <w:tcW w:w="8460" w:type="dxa"/>
            <w:gridSpan w:val="1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Cs w:val="24"/>
                <w:lang w:eastAsia="ru-RU"/>
              </w:rPr>
              <w:t xml:space="preserve">Кількість випускників, які отримали </w:t>
            </w:r>
            <w:r w:rsidRPr="00DA11E9">
              <w:rPr>
                <w:rFonts w:ascii="Times New Roman" w:eastAsia="Times New Roman" w:hAnsi="Times New Roman" w:cs="Times New Roman"/>
                <w:b/>
                <w:szCs w:val="24"/>
                <w:lang w:eastAsia="ru-RU"/>
              </w:rPr>
              <w:t>загальну оцінку</w:t>
            </w:r>
            <w:r w:rsidRPr="00DA11E9">
              <w:rPr>
                <w:rFonts w:ascii="Times New Roman" w:eastAsia="Times New Roman" w:hAnsi="Times New Roman" w:cs="Times New Roman"/>
                <w:szCs w:val="24"/>
                <w:lang w:eastAsia="ru-RU"/>
              </w:rPr>
              <w:t>:</w:t>
            </w:r>
          </w:p>
        </w:tc>
        <w:tc>
          <w:tcPr>
            <w:tcW w:w="25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К-ть випускників, що одержали оцінку </w:t>
            </w:r>
          </w:p>
        </w:tc>
        <w:tc>
          <w:tcPr>
            <w:tcW w:w="1564" w:type="dxa"/>
            <w:gridSpan w:val="2"/>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Середній бал</w:t>
            </w:r>
          </w:p>
        </w:tc>
      </w:tr>
      <w:tr w:rsidR="00866258" w:rsidRPr="00DA11E9" w:rsidTr="00DA11E9">
        <w:trPr>
          <w:jc w:val="right"/>
        </w:trPr>
        <w:tc>
          <w:tcPr>
            <w:tcW w:w="252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«відмінно»</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«добре»</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«задовільно»</w:t>
            </w:r>
          </w:p>
        </w:tc>
        <w:tc>
          <w:tcPr>
            <w:tcW w:w="25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«незадовільно»</w:t>
            </w:r>
          </w:p>
        </w:tc>
        <w:tc>
          <w:tcPr>
            <w:tcW w:w="1564" w:type="dxa"/>
            <w:gridSpan w:val="2"/>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r>
      <w:tr w:rsidR="00866258" w:rsidRPr="00DA11E9" w:rsidTr="00DA11E9">
        <w:trPr>
          <w:jc w:val="right"/>
        </w:trPr>
        <w:tc>
          <w:tcPr>
            <w:tcW w:w="252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26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26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782"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18"/>
                <w:szCs w:val="24"/>
                <w:lang w:eastAsia="ru-RU"/>
              </w:rPr>
            </w:pPr>
            <w:r w:rsidRPr="00DA11E9">
              <w:rPr>
                <w:rFonts w:ascii="Times New Roman" w:eastAsia="Times New Roman" w:hAnsi="Times New Roman" w:cs="Times New Roman"/>
                <w:sz w:val="18"/>
                <w:szCs w:val="24"/>
                <w:lang w:eastAsia="ru-RU"/>
              </w:rPr>
              <w:t>попередній</w:t>
            </w:r>
          </w:p>
        </w:tc>
        <w:tc>
          <w:tcPr>
            <w:tcW w:w="782" w:type="dxa"/>
            <w:vMerge w:val="restart"/>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r>
      <w:tr w:rsidR="00866258" w:rsidRPr="00DA11E9" w:rsidTr="00DA11E9">
        <w:trPr>
          <w:jc w:val="right"/>
        </w:trPr>
        <w:tc>
          <w:tcPr>
            <w:tcW w:w="2520"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82"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tc>
        <w:tc>
          <w:tcPr>
            <w:tcW w:w="782" w:type="dxa"/>
            <w:vMerge/>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r>
      <w:tr w:rsidR="0061588F" w:rsidRPr="00DA11E9" w:rsidTr="00DA11E9">
        <w:trPr>
          <w:jc w:val="right"/>
        </w:trPr>
        <w:tc>
          <w:tcPr>
            <w:tcW w:w="2520" w:type="dxa"/>
            <w:shd w:val="clear" w:color="auto" w:fill="auto"/>
          </w:tcPr>
          <w:p w:rsidR="0061588F" w:rsidRPr="00DA11E9" w:rsidRDefault="003D0A3F" w:rsidP="00866258">
            <w:pPr>
              <w:spacing w:after="0" w:line="240" w:lineRule="auto"/>
              <w:rPr>
                <w:rFonts w:ascii="Times New Roman" w:eastAsia="Times New Roman" w:hAnsi="Times New Roman" w:cs="Times New Roman"/>
                <w:spacing w:val="-20"/>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tc>
        <w:tc>
          <w:tcPr>
            <w:tcW w:w="705"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16</w:t>
            </w:r>
          </w:p>
        </w:tc>
        <w:tc>
          <w:tcPr>
            <w:tcW w:w="705"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34,78</w:t>
            </w:r>
          </w:p>
        </w:tc>
        <w:tc>
          <w:tcPr>
            <w:tcW w:w="705"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14</w:t>
            </w:r>
          </w:p>
        </w:tc>
        <w:tc>
          <w:tcPr>
            <w:tcW w:w="705"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28,57</w:t>
            </w:r>
          </w:p>
        </w:tc>
        <w:tc>
          <w:tcPr>
            <w:tcW w:w="705"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14</w:t>
            </w:r>
          </w:p>
        </w:tc>
        <w:tc>
          <w:tcPr>
            <w:tcW w:w="705" w:type="dxa"/>
            <w:shd w:val="clear" w:color="auto" w:fill="auto"/>
          </w:tcPr>
          <w:p w:rsidR="0061588F" w:rsidRPr="0061588F" w:rsidRDefault="0061588F" w:rsidP="000F6441">
            <w:pPr>
              <w:jc w:val="center"/>
              <w:rPr>
                <w:rFonts w:ascii="Times New Roman" w:hAnsi="Times New Roman" w:cs="Times New Roman"/>
                <w:sz w:val="16"/>
                <w:szCs w:val="16"/>
              </w:rPr>
            </w:pPr>
            <w:r w:rsidRPr="0061588F">
              <w:rPr>
                <w:rFonts w:ascii="Times New Roman" w:hAnsi="Times New Roman" w:cs="Times New Roman"/>
                <w:sz w:val="16"/>
                <w:szCs w:val="16"/>
              </w:rPr>
              <w:t>30,435</w:t>
            </w:r>
          </w:p>
        </w:tc>
        <w:tc>
          <w:tcPr>
            <w:tcW w:w="705"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18</w:t>
            </w:r>
          </w:p>
        </w:tc>
        <w:tc>
          <w:tcPr>
            <w:tcW w:w="705" w:type="dxa"/>
            <w:shd w:val="clear" w:color="auto" w:fill="F3F3F3"/>
          </w:tcPr>
          <w:p w:rsidR="0061588F" w:rsidRPr="0061588F" w:rsidRDefault="0061588F" w:rsidP="000F6441">
            <w:pPr>
              <w:jc w:val="center"/>
              <w:rPr>
                <w:rFonts w:ascii="Times New Roman" w:hAnsi="Times New Roman" w:cs="Times New Roman"/>
                <w:sz w:val="16"/>
                <w:szCs w:val="16"/>
              </w:rPr>
            </w:pPr>
            <w:r w:rsidRPr="0061588F">
              <w:rPr>
                <w:rFonts w:ascii="Times New Roman" w:hAnsi="Times New Roman" w:cs="Times New Roman"/>
                <w:sz w:val="16"/>
                <w:szCs w:val="16"/>
              </w:rPr>
              <w:t>36,74</w:t>
            </w:r>
          </w:p>
        </w:tc>
        <w:tc>
          <w:tcPr>
            <w:tcW w:w="705"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14</w:t>
            </w:r>
          </w:p>
        </w:tc>
        <w:tc>
          <w:tcPr>
            <w:tcW w:w="705"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16"/>
                <w:szCs w:val="16"/>
              </w:rPr>
              <w:t>30,435</w:t>
            </w:r>
          </w:p>
        </w:tc>
        <w:tc>
          <w:tcPr>
            <w:tcW w:w="705"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13</w:t>
            </w:r>
          </w:p>
        </w:tc>
        <w:tc>
          <w:tcPr>
            <w:tcW w:w="705"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26,53</w:t>
            </w:r>
          </w:p>
        </w:tc>
        <w:tc>
          <w:tcPr>
            <w:tcW w:w="630"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2</w:t>
            </w:r>
          </w:p>
        </w:tc>
        <w:tc>
          <w:tcPr>
            <w:tcW w:w="630"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4,35</w:t>
            </w:r>
          </w:p>
        </w:tc>
        <w:tc>
          <w:tcPr>
            <w:tcW w:w="630"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4</w:t>
            </w:r>
          </w:p>
        </w:tc>
        <w:tc>
          <w:tcPr>
            <w:tcW w:w="630"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8,16</w:t>
            </w:r>
          </w:p>
        </w:tc>
        <w:tc>
          <w:tcPr>
            <w:tcW w:w="782" w:type="dxa"/>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3,96</w:t>
            </w:r>
          </w:p>
        </w:tc>
        <w:tc>
          <w:tcPr>
            <w:tcW w:w="782" w:type="dxa"/>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3,86</w:t>
            </w:r>
          </w:p>
        </w:tc>
      </w:tr>
    </w:tbl>
    <w:p w:rsidR="00866258" w:rsidRPr="00DA11E9" w:rsidRDefault="00866258" w:rsidP="00866258">
      <w:pPr>
        <w:keepNext/>
        <w:spacing w:after="0" w:line="240" w:lineRule="auto"/>
        <w:jc w:val="right"/>
        <w:outlineLvl w:val="0"/>
        <w:rPr>
          <w:rFonts w:ascii="Times New Roman" w:eastAsia="Times New Roman" w:hAnsi="Times New Roman" w:cs="Times New Roman"/>
          <w:sz w:val="20"/>
          <w:szCs w:val="20"/>
          <w:lang w:eastAsia="ru-RU"/>
        </w:rPr>
      </w:pPr>
    </w:p>
    <w:p w:rsidR="00866258" w:rsidRPr="00DA11E9" w:rsidRDefault="00866258" w:rsidP="00866258">
      <w:pPr>
        <w:keepNext/>
        <w:spacing w:after="0" w:line="240" w:lineRule="auto"/>
        <w:jc w:val="right"/>
        <w:outlineLvl w:val="0"/>
        <w:rPr>
          <w:rFonts w:ascii="Times New Roman" w:eastAsia="Times New Roman" w:hAnsi="Times New Roman" w:cs="Times New Roman"/>
          <w:b/>
          <w:caps/>
          <w:sz w:val="20"/>
          <w:szCs w:val="20"/>
          <w:lang w:eastAsia="ru-RU"/>
        </w:rPr>
      </w:pPr>
      <w:r w:rsidRPr="00DA11E9">
        <w:rPr>
          <w:rFonts w:ascii="Times New Roman" w:eastAsia="Times New Roman" w:hAnsi="Times New Roman" w:cs="Times New Roman"/>
          <w:sz w:val="20"/>
          <w:szCs w:val="20"/>
          <w:lang w:eastAsia="ru-RU"/>
        </w:rPr>
        <w:t>Продовження таблиці 2.2.</w:t>
      </w:r>
      <w:r w:rsidRPr="00DA11E9">
        <w:rPr>
          <w:rFonts w:ascii="Times New Roman" w:eastAsia="Times New Roman" w:hAnsi="Times New Roman" w:cs="Times New Roman"/>
          <w:b/>
          <w:caps/>
          <w:sz w:val="20"/>
          <w:szCs w:val="20"/>
          <w:lang w:eastAsia="ru-RU"/>
        </w:rPr>
        <w:t xml:space="preserve"> </w:t>
      </w:r>
    </w:p>
    <w:p w:rsidR="00866258" w:rsidRPr="00DA11E9" w:rsidRDefault="00866258" w:rsidP="00866258">
      <w:pPr>
        <w:keepNext/>
        <w:spacing w:after="0" w:line="240" w:lineRule="auto"/>
        <w:jc w:val="right"/>
        <w:outlineLvl w:val="0"/>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(спеціальність Лікувальна справа)</w:t>
      </w:r>
    </w:p>
    <w:tbl>
      <w:tblPr>
        <w:tblW w:w="1524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705"/>
        <w:gridCol w:w="705"/>
        <w:gridCol w:w="705"/>
        <w:gridCol w:w="705"/>
        <w:gridCol w:w="705"/>
        <w:gridCol w:w="705"/>
        <w:gridCol w:w="705"/>
        <w:gridCol w:w="705"/>
        <w:gridCol w:w="705"/>
        <w:gridCol w:w="705"/>
        <w:gridCol w:w="705"/>
        <w:gridCol w:w="705"/>
        <w:gridCol w:w="630"/>
        <w:gridCol w:w="630"/>
        <w:gridCol w:w="630"/>
        <w:gridCol w:w="630"/>
        <w:gridCol w:w="782"/>
        <w:gridCol w:w="782"/>
      </w:tblGrid>
      <w:tr w:rsidR="00866258" w:rsidRPr="00DA11E9" w:rsidTr="00DA11E9">
        <w:trPr>
          <w:jc w:val="right"/>
        </w:trPr>
        <w:tc>
          <w:tcPr>
            <w:tcW w:w="2700"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Cs w:val="20"/>
                <w:lang w:eastAsia="ru-RU"/>
              </w:rPr>
              <w:t>Навчальний заклад</w:t>
            </w:r>
          </w:p>
        </w:tc>
        <w:tc>
          <w:tcPr>
            <w:tcW w:w="8460" w:type="dxa"/>
            <w:gridSpan w:val="1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Cs w:val="24"/>
                <w:lang w:eastAsia="ru-RU"/>
              </w:rPr>
              <w:t xml:space="preserve">Кількість випускників, які отримали оцінки за </w:t>
            </w:r>
            <w:r w:rsidRPr="00DA11E9">
              <w:rPr>
                <w:rFonts w:ascii="Times New Roman" w:eastAsia="Times New Roman" w:hAnsi="Times New Roman" w:cs="Times New Roman"/>
                <w:b/>
                <w:szCs w:val="24"/>
                <w:lang w:eastAsia="ru-RU"/>
              </w:rPr>
              <w:t>теоретичну</w:t>
            </w:r>
            <w:r w:rsidRPr="00DA11E9">
              <w:rPr>
                <w:rFonts w:ascii="Times New Roman" w:eastAsia="Times New Roman" w:hAnsi="Times New Roman" w:cs="Times New Roman"/>
                <w:szCs w:val="24"/>
                <w:lang w:eastAsia="ru-RU"/>
              </w:rPr>
              <w:t xml:space="preserve"> та </w:t>
            </w:r>
            <w:r w:rsidRPr="00DA11E9">
              <w:rPr>
                <w:rFonts w:ascii="Times New Roman" w:eastAsia="Times New Roman" w:hAnsi="Times New Roman" w:cs="Times New Roman"/>
                <w:b/>
                <w:szCs w:val="24"/>
                <w:lang w:eastAsia="ru-RU"/>
              </w:rPr>
              <w:t xml:space="preserve">практичну </w:t>
            </w:r>
            <w:r w:rsidRPr="00DA11E9">
              <w:rPr>
                <w:rFonts w:ascii="Times New Roman" w:eastAsia="Times New Roman" w:hAnsi="Times New Roman" w:cs="Times New Roman"/>
                <w:szCs w:val="24"/>
                <w:lang w:eastAsia="ru-RU"/>
              </w:rPr>
              <w:t>частину:</w:t>
            </w:r>
          </w:p>
        </w:tc>
        <w:tc>
          <w:tcPr>
            <w:tcW w:w="25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К-ть випускників, що одержали оцінку </w:t>
            </w:r>
          </w:p>
        </w:tc>
        <w:tc>
          <w:tcPr>
            <w:tcW w:w="1564" w:type="dxa"/>
            <w:gridSpan w:val="2"/>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Середній бал</w:t>
            </w:r>
          </w:p>
        </w:tc>
      </w:tr>
      <w:tr w:rsidR="00866258" w:rsidRPr="00DA11E9" w:rsidTr="00DA11E9">
        <w:trPr>
          <w:jc w:val="right"/>
        </w:trPr>
        <w:tc>
          <w:tcPr>
            <w:tcW w:w="270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«відмінно»</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«добре»</w:t>
            </w:r>
          </w:p>
        </w:tc>
        <w:tc>
          <w:tcPr>
            <w:tcW w:w="28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«задовільно»</w:t>
            </w:r>
          </w:p>
        </w:tc>
        <w:tc>
          <w:tcPr>
            <w:tcW w:w="2520" w:type="dxa"/>
            <w:gridSpan w:val="4"/>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Cs w:val="24"/>
                <w:lang w:eastAsia="ru-RU"/>
              </w:rPr>
              <w:t>«незадовільно»</w:t>
            </w:r>
          </w:p>
        </w:tc>
        <w:tc>
          <w:tcPr>
            <w:tcW w:w="1564" w:type="dxa"/>
            <w:gridSpan w:val="2"/>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r>
      <w:tr w:rsidR="00866258" w:rsidRPr="00DA11E9" w:rsidTr="00DA11E9">
        <w:trPr>
          <w:jc w:val="right"/>
        </w:trPr>
        <w:tc>
          <w:tcPr>
            <w:tcW w:w="270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41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41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126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попередній</w:t>
            </w:r>
          </w:p>
        </w:tc>
        <w:tc>
          <w:tcPr>
            <w:tcW w:w="1260" w:type="dxa"/>
            <w:gridSpan w:val="2"/>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звітний</w:t>
            </w:r>
          </w:p>
        </w:tc>
        <w:tc>
          <w:tcPr>
            <w:tcW w:w="782"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18"/>
                <w:szCs w:val="24"/>
                <w:lang w:eastAsia="ru-RU"/>
              </w:rPr>
            </w:pPr>
            <w:r w:rsidRPr="00DA11E9">
              <w:rPr>
                <w:rFonts w:ascii="Times New Roman" w:eastAsia="Times New Roman" w:hAnsi="Times New Roman" w:cs="Times New Roman"/>
                <w:sz w:val="18"/>
                <w:szCs w:val="24"/>
                <w:lang w:eastAsia="ru-RU"/>
              </w:rPr>
              <w:t>попередній</w:t>
            </w:r>
          </w:p>
        </w:tc>
        <w:tc>
          <w:tcPr>
            <w:tcW w:w="782" w:type="dxa"/>
            <w:vMerge w:val="restart"/>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звітний</w:t>
            </w:r>
          </w:p>
        </w:tc>
      </w:tr>
      <w:tr w:rsidR="00866258" w:rsidRPr="00DA11E9" w:rsidTr="00DA11E9">
        <w:trPr>
          <w:jc w:val="right"/>
        </w:trPr>
        <w:tc>
          <w:tcPr>
            <w:tcW w:w="2700"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абс.</w:t>
            </w:r>
          </w:p>
        </w:tc>
        <w:tc>
          <w:tcPr>
            <w:tcW w:w="705"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630" w:type="dxa"/>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630" w:type="dxa"/>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782" w:type="dxa"/>
            <w:vMerge/>
            <w:tcBorders>
              <w:bottom w:val="single" w:sz="4" w:space="0" w:color="auto"/>
            </w:tcBorders>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tc>
        <w:tc>
          <w:tcPr>
            <w:tcW w:w="782" w:type="dxa"/>
            <w:vMerge/>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tc>
      </w:tr>
      <w:tr w:rsidR="005471B6" w:rsidRPr="00DA11E9" w:rsidTr="00DA11E9">
        <w:trPr>
          <w:jc w:val="right"/>
        </w:trPr>
        <w:tc>
          <w:tcPr>
            <w:tcW w:w="2700" w:type="dxa"/>
            <w:tcBorders>
              <w:top w:val="double" w:sz="4" w:space="0" w:color="auto"/>
            </w:tcBorders>
            <w:shd w:val="clear" w:color="auto" w:fill="auto"/>
          </w:tcPr>
          <w:p w:rsidR="005471B6" w:rsidRPr="00DA11E9" w:rsidRDefault="003D0A3F" w:rsidP="00866258">
            <w:pPr>
              <w:spacing w:after="0" w:line="240" w:lineRule="auto"/>
              <w:jc w:val="right"/>
              <w:rPr>
                <w:rFonts w:ascii="Times New Roman" w:eastAsia="Times New Roman" w:hAnsi="Times New Roman" w:cs="Times New Roman"/>
                <w:b/>
                <w:szCs w:val="20"/>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tc>
        <w:tc>
          <w:tcPr>
            <w:tcW w:w="705" w:type="dxa"/>
            <w:tcBorders>
              <w:top w:val="double" w:sz="4" w:space="0" w:color="auto"/>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705"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630"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630"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630"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630" w:type="dxa"/>
            <w:tcBorders>
              <w:top w:val="double" w:sz="4" w:space="0" w:color="auto"/>
              <w:left w:val="nil"/>
              <w:righ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c>
          <w:tcPr>
            <w:tcW w:w="782" w:type="dxa"/>
            <w:tcBorders>
              <w:top w:val="double" w:sz="4" w:space="0" w:color="auto"/>
              <w:left w:val="nil"/>
              <w:right w:val="nil"/>
            </w:tcBorders>
            <w:shd w:val="clear" w:color="auto" w:fill="auto"/>
          </w:tcPr>
          <w:p w:rsidR="005471B6" w:rsidRPr="00DA11E9" w:rsidRDefault="005471B6" w:rsidP="005471B6">
            <w:pPr>
              <w:spacing w:after="0" w:line="240" w:lineRule="auto"/>
              <w:jc w:val="center"/>
              <w:rPr>
                <w:rFonts w:ascii="Times New Roman" w:eastAsia="Times New Roman" w:hAnsi="Times New Roman" w:cs="Times New Roman"/>
                <w:b/>
                <w:sz w:val="20"/>
                <w:szCs w:val="20"/>
                <w:lang w:eastAsia="ru-RU"/>
              </w:rPr>
            </w:pPr>
          </w:p>
        </w:tc>
        <w:tc>
          <w:tcPr>
            <w:tcW w:w="782" w:type="dxa"/>
            <w:tcBorders>
              <w:top w:val="double" w:sz="4" w:space="0" w:color="auto"/>
              <w:left w:val="nil"/>
            </w:tcBorders>
            <w:shd w:val="clear" w:color="auto" w:fill="F3F3F3"/>
          </w:tcPr>
          <w:p w:rsidR="005471B6" w:rsidRPr="00DA11E9" w:rsidRDefault="005471B6" w:rsidP="00866258">
            <w:pPr>
              <w:spacing w:after="0" w:line="240" w:lineRule="auto"/>
              <w:jc w:val="center"/>
              <w:rPr>
                <w:rFonts w:ascii="Times New Roman" w:eastAsia="Times New Roman" w:hAnsi="Times New Roman" w:cs="Times New Roman"/>
                <w:b/>
                <w:sz w:val="20"/>
                <w:szCs w:val="20"/>
                <w:lang w:eastAsia="ru-RU"/>
              </w:rPr>
            </w:pPr>
          </w:p>
        </w:tc>
      </w:tr>
      <w:tr w:rsidR="0061588F" w:rsidRPr="00DA11E9" w:rsidTr="00DA11E9">
        <w:trPr>
          <w:jc w:val="right"/>
        </w:trPr>
        <w:tc>
          <w:tcPr>
            <w:tcW w:w="2700" w:type="dxa"/>
            <w:shd w:val="clear" w:color="auto" w:fill="auto"/>
          </w:tcPr>
          <w:p w:rsidR="0061588F" w:rsidRPr="00DA11E9" w:rsidRDefault="0061588F" w:rsidP="00866258">
            <w:pPr>
              <w:spacing w:after="0" w:line="240" w:lineRule="auto"/>
              <w:jc w:val="right"/>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теоретична частина</w:t>
            </w:r>
          </w:p>
        </w:tc>
        <w:tc>
          <w:tcPr>
            <w:tcW w:w="705" w:type="dxa"/>
            <w:shd w:val="clear" w:color="auto" w:fill="auto"/>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2</w:t>
            </w:r>
          </w:p>
        </w:tc>
        <w:tc>
          <w:tcPr>
            <w:tcW w:w="705" w:type="dxa"/>
            <w:shd w:val="clear" w:color="auto" w:fill="auto"/>
          </w:tcPr>
          <w:p w:rsidR="0061588F" w:rsidRPr="0061588F" w:rsidRDefault="0061588F" w:rsidP="000F6441">
            <w:pPr>
              <w:rPr>
                <w:rFonts w:ascii="Times New Roman" w:hAnsi="Times New Roman" w:cs="Times New Roman"/>
                <w:szCs w:val="20"/>
              </w:rPr>
            </w:pPr>
            <w:r w:rsidRPr="0061588F">
              <w:rPr>
                <w:rFonts w:ascii="Times New Roman" w:hAnsi="Times New Roman" w:cs="Times New Roman"/>
                <w:szCs w:val="20"/>
              </w:rPr>
              <w:t>4,35</w:t>
            </w:r>
          </w:p>
        </w:tc>
        <w:tc>
          <w:tcPr>
            <w:tcW w:w="705" w:type="dxa"/>
            <w:shd w:val="clear" w:color="auto" w:fill="F3F3F3"/>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1</w:t>
            </w:r>
          </w:p>
        </w:tc>
        <w:tc>
          <w:tcPr>
            <w:tcW w:w="705" w:type="dxa"/>
            <w:shd w:val="clear" w:color="auto" w:fill="F3F3F3"/>
          </w:tcPr>
          <w:p w:rsidR="0061588F" w:rsidRPr="0061588F" w:rsidRDefault="0061588F" w:rsidP="000F6441">
            <w:pPr>
              <w:rPr>
                <w:rFonts w:ascii="Times New Roman" w:hAnsi="Times New Roman" w:cs="Times New Roman"/>
                <w:szCs w:val="20"/>
              </w:rPr>
            </w:pPr>
            <w:r w:rsidRPr="0061588F">
              <w:rPr>
                <w:rFonts w:ascii="Times New Roman" w:hAnsi="Times New Roman" w:cs="Times New Roman"/>
                <w:szCs w:val="20"/>
              </w:rPr>
              <w:t>2,04</w:t>
            </w:r>
          </w:p>
        </w:tc>
        <w:tc>
          <w:tcPr>
            <w:tcW w:w="705" w:type="dxa"/>
            <w:shd w:val="clear" w:color="auto" w:fill="auto"/>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33</w:t>
            </w:r>
          </w:p>
        </w:tc>
        <w:tc>
          <w:tcPr>
            <w:tcW w:w="705" w:type="dxa"/>
            <w:shd w:val="clear" w:color="auto" w:fill="auto"/>
          </w:tcPr>
          <w:p w:rsidR="0061588F" w:rsidRPr="0061588F" w:rsidRDefault="0061588F" w:rsidP="000F6441">
            <w:pPr>
              <w:jc w:val="center"/>
              <w:rPr>
                <w:rFonts w:ascii="Times New Roman" w:hAnsi="Times New Roman" w:cs="Times New Roman"/>
                <w:sz w:val="20"/>
                <w:szCs w:val="20"/>
              </w:rPr>
            </w:pPr>
            <w:r w:rsidRPr="0061588F">
              <w:rPr>
                <w:rFonts w:ascii="Times New Roman" w:hAnsi="Times New Roman" w:cs="Times New Roman"/>
                <w:sz w:val="20"/>
                <w:szCs w:val="20"/>
              </w:rPr>
              <w:t>71,74</w:t>
            </w:r>
          </w:p>
        </w:tc>
        <w:tc>
          <w:tcPr>
            <w:tcW w:w="705" w:type="dxa"/>
            <w:shd w:val="clear" w:color="auto" w:fill="F3F3F3"/>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38</w:t>
            </w:r>
          </w:p>
        </w:tc>
        <w:tc>
          <w:tcPr>
            <w:tcW w:w="705" w:type="dxa"/>
            <w:shd w:val="clear" w:color="auto" w:fill="F3F3F3"/>
          </w:tcPr>
          <w:p w:rsidR="0061588F" w:rsidRPr="0061588F" w:rsidRDefault="0061588F" w:rsidP="000F6441">
            <w:pPr>
              <w:jc w:val="center"/>
              <w:rPr>
                <w:rFonts w:ascii="Times New Roman" w:hAnsi="Times New Roman" w:cs="Times New Roman"/>
                <w:sz w:val="20"/>
                <w:szCs w:val="20"/>
              </w:rPr>
            </w:pPr>
            <w:r w:rsidRPr="0061588F">
              <w:rPr>
                <w:rFonts w:ascii="Times New Roman" w:hAnsi="Times New Roman" w:cs="Times New Roman"/>
                <w:sz w:val="20"/>
                <w:szCs w:val="20"/>
              </w:rPr>
              <w:t>77,56</w:t>
            </w:r>
          </w:p>
        </w:tc>
        <w:tc>
          <w:tcPr>
            <w:tcW w:w="705" w:type="dxa"/>
            <w:shd w:val="clear" w:color="auto" w:fill="auto"/>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9</w:t>
            </w:r>
          </w:p>
        </w:tc>
        <w:tc>
          <w:tcPr>
            <w:tcW w:w="705" w:type="dxa"/>
            <w:shd w:val="clear" w:color="auto" w:fill="auto"/>
          </w:tcPr>
          <w:p w:rsidR="0061588F" w:rsidRPr="0061588F" w:rsidRDefault="0061588F" w:rsidP="000F6441">
            <w:pPr>
              <w:jc w:val="center"/>
              <w:rPr>
                <w:rFonts w:ascii="Times New Roman" w:hAnsi="Times New Roman" w:cs="Times New Roman"/>
                <w:sz w:val="18"/>
                <w:szCs w:val="18"/>
              </w:rPr>
            </w:pPr>
            <w:r w:rsidRPr="0061588F">
              <w:rPr>
                <w:rFonts w:ascii="Times New Roman" w:hAnsi="Times New Roman" w:cs="Times New Roman"/>
                <w:sz w:val="18"/>
                <w:szCs w:val="18"/>
              </w:rPr>
              <w:t>19,56</w:t>
            </w:r>
          </w:p>
        </w:tc>
        <w:tc>
          <w:tcPr>
            <w:tcW w:w="705" w:type="dxa"/>
            <w:shd w:val="clear" w:color="auto" w:fill="F3F3F3"/>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6</w:t>
            </w:r>
          </w:p>
        </w:tc>
        <w:tc>
          <w:tcPr>
            <w:tcW w:w="705" w:type="dxa"/>
            <w:shd w:val="clear" w:color="auto" w:fill="F3F3F3"/>
          </w:tcPr>
          <w:p w:rsidR="0061588F" w:rsidRPr="0061588F" w:rsidRDefault="0061588F" w:rsidP="000F6441">
            <w:pPr>
              <w:jc w:val="center"/>
              <w:rPr>
                <w:rFonts w:ascii="Times New Roman" w:hAnsi="Times New Roman" w:cs="Times New Roman"/>
                <w:sz w:val="18"/>
                <w:szCs w:val="18"/>
              </w:rPr>
            </w:pPr>
            <w:r w:rsidRPr="0061588F">
              <w:rPr>
                <w:rFonts w:ascii="Times New Roman" w:hAnsi="Times New Roman" w:cs="Times New Roman"/>
                <w:sz w:val="18"/>
                <w:szCs w:val="18"/>
              </w:rPr>
              <w:t>12,24</w:t>
            </w:r>
          </w:p>
        </w:tc>
        <w:tc>
          <w:tcPr>
            <w:tcW w:w="630" w:type="dxa"/>
            <w:shd w:val="clear" w:color="auto" w:fill="auto"/>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2</w:t>
            </w:r>
          </w:p>
        </w:tc>
        <w:tc>
          <w:tcPr>
            <w:tcW w:w="630" w:type="dxa"/>
            <w:shd w:val="clear" w:color="auto" w:fill="auto"/>
          </w:tcPr>
          <w:p w:rsidR="0061588F" w:rsidRPr="0061588F" w:rsidRDefault="0061588F" w:rsidP="000F6441">
            <w:pPr>
              <w:rPr>
                <w:rFonts w:ascii="Times New Roman" w:hAnsi="Times New Roman" w:cs="Times New Roman"/>
                <w:szCs w:val="20"/>
              </w:rPr>
            </w:pPr>
            <w:r w:rsidRPr="0061588F">
              <w:rPr>
                <w:rFonts w:ascii="Times New Roman" w:hAnsi="Times New Roman" w:cs="Times New Roman"/>
                <w:szCs w:val="20"/>
              </w:rPr>
              <w:t>4,35</w:t>
            </w:r>
          </w:p>
        </w:tc>
        <w:tc>
          <w:tcPr>
            <w:tcW w:w="630" w:type="dxa"/>
            <w:shd w:val="clear" w:color="auto" w:fill="F3F3F3"/>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4</w:t>
            </w:r>
          </w:p>
        </w:tc>
        <w:tc>
          <w:tcPr>
            <w:tcW w:w="630" w:type="dxa"/>
            <w:shd w:val="clear" w:color="auto" w:fill="F3F3F3"/>
          </w:tcPr>
          <w:p w:rsidR="0061588F" w:rsidRPr="0061588F" w:rsidRDefault="0061588F" w:rsidP="000F6441">
            <w:pPr>
              <w:rPr>
                <w:rFonts w:ascii="Times New Roman" w:hAnsi="Times New Roman" w:cs="Times New Roman"/>
                <w:szCs w:val="20"/>
              </w:rPr>
            </w:pPr>
            <w:r w:rsidRPr="0061588F">
              <w:rPr>
                <w:rFonts w:ascii="Times New Roman" w:hAnsi="Times New Roman" w:cs="Times New Roman"/>
                <w:szCs w:val="20"/>
              </w:rPr>
              <w:t>8,16</w:t>
            </w:r>
          </w:p>
        </w:tc>
        <w:tc>
          <w:tcPr>
            <w:tcW w:w="782" w:type="dxa"/>
            <w:shd w:val="clear" w:color="auto" w:fill="auto"/>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3,76</w:t>
            </w:r>
          </w:p>
        </w:tc>
        <w:tc>
          <w:tcPr>
            <w:tcW w:w="782" w:type="dxa"/>
            <w:shd w:val="clear" w:color="auto" w:fill="F3F3F3"/>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3,73</w:t>
            </w:r>
          </w:p>
        </w:tc>
      </w:tr>
      <w:tr w:rsidR="0061588F" w:rsidRPr="00DA11E9" w:rsidTr="00DA11E9">
        <w:trPr>
          <w:jc w:val="right"/>
        </w:trPr>
        <w:tc>
          <w:tcPr>
            <w:tcW w:w="2700" w:type="dxa"/>
            <w:tcBorders>
              <w:bottom w:val="double" w:sz="4" w:space="0" w:color="auto"/>
            </w:tcBorders>
            <w:shd w:val="clear" w:color="auto" w:fill="auto"/>
          </w:tcPr>
          <w:p w:rsidR="0061588F" w:rsidRPr="00DA11E9" w:rsidRDefault="0061588F" w:rsidP="00866258">
            <w:pPr>
              <w:spacing w:after="0" w:line="240" w:lineRule="auto"/>
              <w:jc w:val="right"/>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 xml:space="preserve">практична частина </w:t>
            </w:r>
          </w:p>
        </w:tc>
        <w:tc>
          <w:tcPr>
            <w:tcW w:w="705"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16</w:t>
            </w:r>
          </w:p>
        </w:tc>
        <w:tc>
          <w:tcPr>
            <w:tcW w:w="705"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34,78</w:t>
            </w:r>
          </w:p>
        </w:tc>
        <w:tc>
          <w:tcPr>
            <w:tcW w:w="705"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14</w:t>
            </w:r>
          </w:p>
        </w:tc>
        <w:tc>
          <w:tcPr>
            <w:tcW w:w="705"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28,57</w:t>
            </w:r>
          </w:p>
        </w:tc>
        <w:tc>
          <w:tcPr>
            <w:tcW w:w="705"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14</w:t>
            </w:r>
          </w:p>
        </w:tc>
        <w:tc>
          <w:tcPr>
            <w:tcW w:w="705"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30,44</w:t>
            </w:r>
          </w:p>
        </w:tc>
        <w:tc>
          <w:tcPr>
            <w:tcW w:w="705"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18</w:t>
            </w:r>
          </w:p>
        </w:tc>
        <w:tc>
          <w:tcPr>
            <w:tcW w:w="705"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36,74</w:t>
            </w:r>
          </w:p>
        </w:tc>
        <w:tc>
          <w:tcPr>
            <w:tcW w:w="705"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16</w:t>
            </w:r>
          </w:p>
        </w:tc>
        <w:tc>
          <w:tcPr>
            <w:tcW w:w="705"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34,78</w:t>
            </w:r>
          </w:p>
        </w:tc>
        <w:tc>
          <w:tcPr>
            <w:tcW w:w="705"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17</w:t>
            </w:r>
          </w:p>
        </w:tc>
        <w:tc>
          <w:tcPr>
            <w:tcW w:w="705"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 w:val="20"/>
              </w:rPr>
            </w:pPr>
            <w:r w:rsidRPr="0061588F">
              <w:rPr>
                <w:rFonts w:ascii="Times New Roman" w:hAnsi="Times New Roman" w:cs="Times New Roman"/>
                <w:sz w:val="20"/>
              </w:rPr>
              <w:t>34,69</w:t>
            </w:r>
          </w:p>
        </w:tc>
        <w:tc>
          <w:tcPr>
            <w:tcW w:w="630" w:type="dxa"/>
            <w:tcBorders>
              <w:bottom w:val="double" w:sz="4" w:space="0" w:color="auto"/>
            </w:tcBorders>
            <w:shd w:val="clear" w:color="auto" w:fill="auto"/>
          </w:tcPr>
          <w:p w:rsidR="0061588F" w:rsidRPr="0061588F" w:rsidRDefault="0061588F" w:rsidP="000F6441">
            <w:pPr>
              <w:rPr>
                <w:rFonts w:ascii="Times New Roman" w:hAnsi="Times New Roman" w:cs="Times New Roman"/>
                <w:szCs w:val="20"/>
              </w:rPr>
            </w:pPr>
            <w:r w:rsidRPr="0061588F">
              <w:rPr>
                <w:rFonts w:ascii="Times New Roman" w:hAnsi="Times New Roman" w:cs="Times New Roman"/>
                <w:szCs w:val="20"/>
              </w:rPr>
              <w:t>-</w:t>
            </w:r>
          </w:p>
        </w:tc>
        <w:tc>
          <w:tcPr>
            <w:tcW w:w="630"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w:t>
            </w:r>
          </w:p>
        </w:tc>
        <w:tc>
          <w:tcPr>
            <w:tcW w:w="630" w:type="dxa"/>
            <w:tcBorders>
              <w:bottom w:val="double" w:sz="4" w:space="0" w:color="auto"/>
            </w:tcBorders>
            <w:shd w:val="clear" w:color="auto" w:fill="F3F3F3"/>
          </w:tcPr>
          <w:p w:rsidR="0061588F" w:rsidRPr="0061588F" w:rsidRDefault="0061588F" w:rsidP="000F6441">
            <w:pPr>
              <w:rPr>
                <w:rFonts w:ascii="Times New Roman" w:hAnsi="Times New Roman" w:cs="Times New Roman"/>
                <w:szCs w:val="20"/>
              </w:rPr>
            </w:pPr>
            <w:r w:rsidRPr="0061588F">
              <w:rPr>
                <w:rFonts w:ascii="Times New Roman" w:hAnsi="Times New Roman" w:cs="Times New Roman"/>
                <w:szCs w:val="20"/>
              </w:rPr>
              <w:t>-</w:t>
            </w:r>
          </w:p>
        </w:tc>
        <w:tc>
          <w:tcPr>
            <w:tcW w:w="630"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w:t>
            </w:r>
          </w:p>
        </w:tc>
        <w:tc>
          <w:tcPr>
            <w:tcW w:w="782" w:type="dxa"/>
            <w:tcBorders>
              <w:bottom w:val="double" w:sz="4" w:space="0" w:color="auto"/>
            </w:tcBorders>
            <w:shd w:val="clear" w:color="auto" w:fill="auto"/>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4,0</w:t>
            </w:r>
          </w:p>
        </w:tc>
        <w:tc>
          <w:tcPr>
            <w:tcW w:w="782" w:type="dxa"/>
            <w:tcBorders>
              <w:bottom w:val="double" w:sz="4" w:space="0" w:color="auto"/>
            </w:tcBorders>
            <w:shd w:val="clear" w:color="auto" w:fill="F3F3F3"/>
          </w:tcPr>
          <w:p w:rsidR="0061588F" w:rsidRPr="0061588F" w:rsidRDefault="0061588F" w:rsidP="000F6441">
            <w:pPr>
              <w:jc w:val="center"/>
              <w:rPr>
                <w:rFonts w:ascii="Times New Roman" w:hAnsi="Times New Roman" w:cs="Times New Roman"/>
                <w:szCs w:val="20"/>
              </w:rPr>
            </w:pPr>
            <w:r w:rsidRPr="0061588F">
              <w:rPr>
                <w:rFonts w:ascii="Times New Roman" w:hAnsi="Times New Roman" w:cs="Times New Roman"/>
                <w:szCs w:val="20"/>
              </w:rPr>
              <w:t>3,94</w:t>
            </w:r>
          </w:p>
        </w:tc>
      </w:tr>
    </w:tbl>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8"/>
          <w:szCs w:val="28"/>
          <w:lang w:eastAsia="ru-RU"/>
        </w:rPr>
      </w:pPr>
      <w:r w:rsidRPr="00DA11E9">
        <w:rPr>
          <w:rFonts w:ascii="Times New Roman" w:eastAsia="Times New Roman" w:hAnsi="Times New Roman" w:cs="Times New Roman"/>
          <w:b/>
          <w:sz w:val="28"/>
          <w:szCs w:val="28"/>
          <w:lang w:eastAsia="ru-RU"/>
        </w:rPr>
        <w:lastRenderedPageBreak/>
        <w:t>Практичне навчання</w:t>
      </w:r>
    </w:p>
    <w:p w:rsidR="00866258" w:rsidRPr="00DA11E9" w:rsidRDefault="00866258" w:rsidP="00866258">
      <w:pPr>
        <w:spacing w:after="0" w:line="240" w:lineRule="auto"/>
        <w:jc w:val="center"/>
        <w:rPr>
          <w:rFonts w:ascii="Times New Roman" w:eastAsia="Times New Roman" w:hAnsi="Times New Roman" w:cs="Times New Roman"/>
          <w:b/>
          <w:sz w:val="8"/>
          <w:szCs w:val="8"/>
          <w:lang w:eastAsia="ru-RU"/>
        </w:rPr>
      </w:pPr>
    </w:p>
    <w:p w:rsidR="00866258" w:rsidRPr="00DA11E9" w:rsidRDefault="00866258" w:rsidP="00866258">
      <w:pPr>
        <w:spacing w:after="0" w:line="240" w:lineRule="auto"/>
        <w:jc w:val="center"/>
        <w:rPr>
          <w:rFonts w:ascii="Times New Roman" w:eastAsia="Times New Roman" w:hAnsi="Times New Roman" w:cs="Times New Roman"/>
          <w:sz w:val="28"/>
          <w:szCs w:val="28"/>
          <w:lang w:eastAsia="ru-RU"/>
        </w:rPr>
      </w:pPr>
    </w:p>
    <w:p w:rsidR="00866258" w:rsidRPr="00DA11E9" w:rsidRDefault="00866258" w:rsidP="00866258">
      <w:pPr>
        <w:spacing w:after="0" w:line="240" w:lineRule="auto"/>
        <w:ind w:left="12036" w:firstLine="297"/>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Таблиця  3</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10"/>
        <w:gridCol w:w="1051"/>
        <w:gridCol w:w="1051"/>
        <w:gridCol w:w="1052"/>
        <w:gridCol w:w="1051"/>
        <w:gridCol w:w="1051"/>
        <w:gridCol w:w="1051"/>
        <w:gridCol w:w="1052"/>
        <w:gridCol w:w="1051"/>
        <w:gridCol w:w="1051"/>
        <w:gridCol w:w="1051"/>
        <w:gridCol w:w="1761"/>
      </w:tblGrid>
      <w:tr w:rsidR="00866258" w:rsidRPr="00DA11E9" w:rsidTr="00DA11E9">
        <w:trPr>
          <w:cantSplit/>
        </w:trPr>
        <w:tc>
          <w:tcPr>
            <w:tcW w:w="2126"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Назва навчального</w:t>
            </w:r>
          </w:p>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закладу</w:t>
            </w:r>
          </w:p>
        </w:tc>
        <w:tc>
          <w:tcPr>
            <w:tcW w:w="4064" w:type="dxa"/>
            <w:gridSpan w:val="4"/>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Кількість студентів на випускному курсі</w:t>
            </w:r>
          </w:p>
        </w:tc>
        <w:tc>
          <w:tcPr>
            <w:tcW w:w="4205" w:type="dxa"/>
            <w:gridSpan w:val="4"/>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Кількість студентів, що не виконали програму практики</w:t>
            </w:r>
          </w:p>
        </w:tc>
        <w:tc>
          <w:tcPr>
            <w:tcW w:w="4914" w:type="dxa"/>
            <w:gridSpan w:val="4"/>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Допущено до практики</w:t>
            </w:r>
          </w:p>
        </w:tc>
      </w:tr>
      <w:tr w:rsidR="0064532A" w:rsidRPr="00DA11E9" w:rsidTr="00DA11E9">
        <w:trPr>
          <w:cantSplit/>
        </w:trPr>
        <w:tc>
          <w:tcPr>
            <w:tcW w:w="2126" w:type="dxa"/>
            <w:vMerge/>
          </w:tcPr>
          <w:p w:rsidR="0064532A" w:rsidRPr="00DA11E9" w:rsidRDefault="0064532A" w:rsidP="00866258">
            <w:pPr>
              <w:spacing w:after="0" w:line="240" w:lineRule="auto"/>
              <w:jc w:val="center"/>
              <w:rPr>
                <w:rFonts w:ascii="Times New Roman" w:eastAsia="Times New Roman" w:hAnsi="Times New Roman" w:cs="Times New Roman"/>
                <w:sz w:val="24"/>
                <w:szCs w:val="24"/>
                <w:lang w:eastAsia="ru-RU"/>
              </w:rPr>
            </w:pPr>
          </w:p>
        </w:tc>
        <w:tc>
          <w:tcPr>
            <w:tcW w:w="1961"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103"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c>
          <w:tcPr>
            <w:tcW w:w="2102"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103"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c>
          <w:tcPr>
            <w:tcW w:w="2102"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812"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r>
      <w:tr w:rsidR="00866258" w:rsidRPr="00DA11E9" w:rsidTr="00DA11E9">
        <w:trPr>
          <w:cantSplit/>
        </w:trPr>
        <w:tc>
          <w:tcPr>
            <w:tcW w:w="2126"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910"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2"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2"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761"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r>
      <w:tr w:rsidR="00866258" w:rsidRPr="00DA11E9" w:rsidTr="00DA11E9">
        <w:tc>
          <w:tcPr>
            <w:tcW w:w="2126"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w:t>
            </w:r>
          </w:p>
        </w:tc>
        <w:tc>
          <w:tcPr>
            <w:tcW w:w="910"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3</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4</w:t>
            </w:r>
          </w:p>
        </w:tc>
        <w:tc>
          <w:tcPr>
            <w:tcW w:w="1052"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5</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6</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7</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8</w:t>
            </w:r>
          </w:p>
        </w:tc>
        <w:tc>
          <w:tcPr>
            <w:tcW w:w="1052"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9</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10</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11</w:t>
            </w:r>
          </w:p>
        </w:tc>
        <w:tc>
          <w:tcPr>
            <w:tcW w:w="105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12</w:t>
            </w:r>
          </w:p>
        </w:tc>
        <w:tc>
          <w:tcPr>
            <w:tcW w:w="1761" w:type="dxa"/>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13</w:t>
            </w:r>
          </w:p>
        </w:tc>
      </w:tr>
      <w:tr w:rsidR="00DF6A48" w:rsidRPr="00DA11E9" w:rsidTr="000F6441">
        <w:tc>
          <w:tcPr>
            <w:tcW w:w="2126" w:type="dxa"/>
          </w:tcPr>
          <w:p w:rsidR="00886295" w:rsidRDefault="00886295" w:rsidP="00866258">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DF6A48" w:rsidRPr="00DA11E9" w:rsidRDefault="00DF6A48" w:rsidP="00866258">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Лікувальна справа</w:t>
            </w:r>
          </w:p>
        </w:tc>
        <w:tc>
          <w:tcPr>
            <w:tcW w:w="910"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46</w:t>
            </w:r>
          </w:p>
        </w:tc>
        <w:tc>
          <w:tcPr>
            <w:tcW w:w="1051"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100</w:t>
            </w:r>
          </w:p>
        </w:tc>
        <w:tc>
          <w:tcPr>
            <w:tcW w:w="1051" w:type="dxa"/>
          </w:tcPr>
          <w:p w:rsidR="00DF6A48" w:rsidRPr="0061588F" w:rsidRDefault="00DF6A48" w:rsidP="000F6441">
            <w:pPr>
              <w:jc w:val="center"/>
              <w:rPr>
                <w:rFonts w:ascii="Times New Roman" w:hAnsi="Times New Roman" w:cs="Times New Roman"/>
                <w:sz w:val="24"/>
                <w:szCs w:val="24"/>
              </w:rPr>
            </w:pPr>
            <w:r w:rsidRPr="0061588F">
              <w:rPr>
                <w:rFonts w:ascii="Times New Roman" w:hAnsi="Times New Roman" w:cs="Times New Roman"/>
                <w:sz w:val="24"/>
                <w:szCs w:val="24"/>
              </w:rPr>
              <w:t>48</w:t>
            </w:r>
          </w:p>
        </w:tc>
        <w:tc>
          <w:tcPr>
            <w:tcW w:w="1052" w:type="dxa"/>
          </w:tcPr>
          <w:p w:rsidR="00DF6A48" w:rsidRPr="0061588F" w:rsidRDefault="00DF6A48" w:rsidP="000F6441">
            <w:pPr>
              <w:jc w:val="center"/>
              <w:rPr>
                <w:rFonts w:ascii="Times New Roman" w:hAnsi="Times New Roman" w:cs="Times New Roman"/>
                <w:sz w:val="24"/>
                <w:szCs w:val="24"/>
              </w:rPr>
            </w:pPr>
            <w:r w:rsidRPr="0061588F">
              <w:rPr>
                <w:rFonts w:ascii="Times New Roman" w:hAnsi="Times New Roman" w:cs="Times New Roman"/>
                <w:sz w:val="24"/>
                <w:szCs w:val="24"/>
              </w:rPr>
              <w:t>100</w:t>
            </w:r>
          </w:p>
        </w:tc>
        <w:tc>
          <w:tcPr>
            <w:tcW w:w="1051" w:type="dxa"/>
          </w:tcPr>
          <w:p w:rsidR="00DF6A48" w:rsidRPr="005C3A89" w:rsidRDefault="00DF6A48" w:rsidP="000F6441">
            <w:pPr>
              <w:jc w:val="center"/>
              <w:rPr>
                <w:sz w:val="28"/>
                <w:szCs w:val="28"/>
              </w:rPr>
            </w:pPr>
            <w:r w:rsidRPr="005C3A89">
              <w:rPr>
                <w:sz w:val="28"/>
                <w:szCs w:val="28"/>
              </w:rPr>
              <w:t>-</w:t>
            </w:r>
          </w:p>
        </w:tc>
        <w:tc>
          <w:tcPr>
            <w:tcW w:w="1051" w:type="dxa"/>
          </w:tcPr>
          <w:p w:rsidR="00DF6A48" w:rsidRPr="005C3A89" w:rsidRDefault="00DF6A48" w:rsidP="000F6441">
            <w:pPr>
              <w:jc w:val="center"/>
              <w:rPr>
                <w:sz w:val="28"/>
                <w:szCs w:val="28"/>
              </w:rPr>
            </w:pPr>
            <w:r w:rsidRPr="005C3A89">
              <w:rPr>
                <w:sz w:val="28"/>
                <w:szCs w:val="28"/>
              </w:rPr>
              <w:t>-</w:t>
            </w:r>
          </w:p>
        </w:tc>
        <w:tc>
          <w:tcPr>
            <w:tcW w:w="1051" w:type="dxa"/>
          </w:tcPr>
          <w:p w:rsidR="00DF6A48" w:rsidRPr="005C3A89" w:rsidRDefault="00DF6A48" w:rsidP="000F6441">
            <w:pPr>
              <w:jc w:val="center"/>
              <w:rPr>
                <w:sz w:val="28"/>
                <w:szCs w:val="28"/>
              </w:rPr>
            </w:pPr>
            <w:r w:rsidRPr="005C3A89">
              <w:rPr>
                <w:sz w:val="28"/>
                <w:szCs w:val="28"/>
              </w:rPr>
              <w:t>-</w:t>
            </w:r>
          </w:p>
        </w:tc>
        <w:tc>
          <w:tcPr>
            <w:tcW w:w="1052" w:type="dxa"/>
          </w:tcPr>
          <w:p w:rsidR="00DF6A48" w:rsidRPr="005C3A89" w:rsidRDefault="00DF6A48" w:rsidP="000F6441">
            <w:pPr>
              <w:jc w:val="center"/>
              <w:rPr>
                <w:sz w:val="28"/>
                <w:szCs w:val="28"/>
              </w:rPr>
            </w:pPr>
            <w:r w:rsidRPr="005C3A89">
              <w:rPr>
                <w:sz w:val="28"/>
                <w:szCs w:val="28"/>
              </w:rPr>
              <w:t>-</w:t>
            </w:r>
          </w:p>
        </w:tc>
        <w:tc>
          <w:tcPr>
            <w:tcW w:w="1051"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46</w:t>
            </w:r>
          </w:p>
        </w:tc>
        <w:tc>
          <w:tcPr>
            <w:tcW w:w="1051"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100</w:t>
            </w:r>
          </w:p>
        </w:tc>
        <w:tc>
          <w:tcPr>
            <w:tcW w:w="1051" w:type="dxa"/>
          </w:tcPr>
          <w:p w:rsidR="00DF6A48" w:rsidRPr="005C3A89" w:rsidRDefault="00DF6A48" w:rsidP="000F6441">
            <w:pPr>
              <w:jc w:val="center"/>
              <w:rPr>
                <w:sz w:val="28"/>
                <w:szCs w:val="28"/>
              </w:rPr>
            </w:pPr>
            <w:r w:rsidRPr="005C3A89">
              <w:rPr>
                <w:sz w:val="28"/>
                <w:szCs w:val="28"/>
              </w:rPr>
              <w:t>4</w:t>
            </w:r>
            <w:r>
              <w:rPr>
                <w:sz w:val="28"/>
                <w:szCs w:val="28"/>
              </w:rPr>
              <w:t>8</w:t>
            </w:r>
          </w:p>
        </w:tc>
        <w:tc>
          <w:tcPr>
            <w:tcW w:w="1761" w:type="dxa"/>
          </w:tcPr>
          <w:p w:rsidR="00DF6A48" w:rsidRPr="005C3A89" w:rsidRDefault="00DF6A48" w:rsidP="000F6441">
            <w:pPr>
              <w:jc w:val="center"/>
              <w:rPr>
                <w:sz w:val="28"/>
                <w:szCs w:val="28"/>
              </w:rPr>
            </w:pPr>
            <w:r w:rsidRPr="005C3A89">
              <w:rPr>
                <w:sz w:val="28"/>
                <w:szCs w:val="28"/>
              </w:rPr>
              <w:t>100</w:t>
            </w:r>
          </w:p>
        </w:tc>
      </w:tr>
      <w:tr w:rsidR="00DF6A48" w:rsidRPr="00DA11E9" w:rsidTr="000F6441">
        <w:tc>
          <w:tcPr>
            <w:tcW w:w="2126" w:type="dxa"/>
          </w:tcPr>
          <w:p w:rsidR="00DF6A48" w:rsidRPr="00DA11E9" w:rsidRDefault="00DF6A48" w:rsidP="00866258">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Сестринська справа</w:t>
            </w:r>
          </w:p>
        </w:tc>
        <w:tc>
          <w:tcPr>
            <w:tcW w:w="910"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34</w:t>
            </w:r>
          </w:p>
        </w:tc>
        <w:tc>
          <w:tcPr>
            <w:tcW w:w="1051"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100</w:t>
            </w:r>
          </w:p>
        </w:tc>
        <w:tc>
          <w:tcPr>
            <w:tcW w:w="1051" w:type="dxa"/>
          </w:tcPr>
          <w:p w:rsidR="00DF6A48" w:rsidRPr="0061588F" w:rsidRDefault="00DF6A48" w:rsidP="000F6441">
            <w:pPr>
              <w:jc w:val="center"/>
              <w:rPr>
                <w:rFonts w:ascii="Times New Roman" w:hAnsi="Times New Roman" w:cs="Times New Roman"/>
                <w:sz w:val="24"/>
                <w:szCs w:val="24"/>
              </w:rPr>
            </w:pPr>
            <w:r w:rsidRPr="0061588F">
              <w:rPr>
                <w:rFonts w:ascii="Times New Roman" w:hAnsi="Times New Roman" w:cs="Times New Roman"/>
                <w:sz w:val="24"/>
                <w:szCs w:val="24"/>
              </w:rPr>
              <w:t>24</w:t>
            </w:r>
          </w:p>
        </w:tc>
        <w:tc>
          <w:tcPr>
            <w:tcW w:w="1052" w:type="dxa"/>
          </w:tcPr>
          <w:p w:rsidR="00DF6A48" w:rsidRPr="0061588F" w:rsidRDefault="00DF6A48" w:rsidP="000F6441">
            <w:pPr>
              <w:jc w:val="center"/>
              <w:rPr>
                <w:rFonts w:ascii="Times New Roman" w:hAnsi="Times New Roman" w:cs="Times New Roman"/>
                <w:sz w:val="24"/>
                <w:szCs w:val="24"/>
              </w:rPr>
            </w:pPr>
            <w:r w:rsidRPr="0061588F">
              <w:rPr>
                <w:rFonts w:ascii="Times New Roman" w:hAnsi="Times New Roman" w:cs="Times New Roman"/>
                <w:sz w:val="24"/>
                <w:szCs w:val="24"/>
              </w:rPr>
              <w:t>100</w:t>
            </w:r>
          </w:p>
        </w:tc>
        <w:tc>
          <w:tcPr>
            <w:tcW w:w="1051" w:type="dxa"/>
          </w:tcPr>
          <w:p w:rsidR="00DF6A48" w:rsidRPr="005C3A89" w:rsidRDefault="00DF6A48" w:rsidP="000F6441">
            <w:pPr>
              <w:jc w:val="center"/>
              <w:rPr>
                <w:sz w:val="28"/>
                <w:szCs w:val="28"/>
              </w:rPr>
            </w:pPr>
            <w:r>
              <w:rPr>
                <w:sz w:val="28"/>
                <w:szCs w:val="28"/>
              </w:rPr>
              <w:t>1</w:t>
            </w:r>
          </w:p>
        </w:tc>
        <w:tc>
          <w:tcPr>
            <w:tcW w:w="1051" w:type="dxa"/>
          </w:tcPr>
          <w:p w:rsidR="00DF6A48" w:rsidRPr="005C3A89" w:rsidRDefault="00DF6A48" w:rsidP="000F6441">
            <w:pPr>
              <w:jc w:val="center"/>
              <w:rPr>
                <w:sz w:val="28"/>
                <w:szCs w:val="28"/>
              </w:rPr>
            </w:pPr>
            <w:r>
              <w:rPr>
                <w:sz w:val="28"/>
                <w:szCs w:val="28"/>
              </w:rPr>
              <w:t>3</w:t>
            </w:r>
          </w:p>
        </w:tc>
        <w:tc>
          <w:tcPr>
            <w:tcW w:w="1051" w:type="dxa"/>
          </w:tcPr>
          <w:p w:rsidR="00DF6A48" w:rsidRPr="005C3A89" w:rsidRDefault="00DF6A48" w:rsidP="000F6441">
            <w:pPr>
              <w:jc w:val="center"/>
              <w:rPr>
                <w:sz w:val="28"/>
                <w:szCs w:val="28"/>
              </w:rPr>
            </w:pPr>
            <w:r>
              <w:rPr>
                <w:sz w:val="28"/>
                <w:szCs w:val="28"/>
              </w:rPr>
              <w:t>-</w:t>
            </w:r>
          </w:p>
        </w:tc>
        <w:tc>
          <w:tcPr>
            <w:tcW w:w="1052" w:type="dxa"/>
          </w:tcPr>
          <w:p w:rsidR="00DF6A48" w:rsidRPr="005C3A89" w:rsidRDefault="00DF6A48" w:rsidP="000F6441">
            <w:pPr>
              <w:jc w:val="center"/>
              <w:rPr>
                <w:sz w:val="28"/>
                <w:szCs w:val="28"/>
              </w:rPr>
            </w:pPr>
            <w:r>
              <w:rPr>
                <w:sz w:val="28"/>
                <w:szCs w:val="28"/>
              </w:rPr>
              <w:t>-</w:t>
            </w:r>
          </w:p>
        </w:tc>
        <w:tc>
          <w:tcPr>
            <w:tcW w:w="1051"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30</w:t>
            </w:r>
          </w:p>
        </w:tc>
        <w:tc>
          <w:tcPr>
            <w:tcW w:w="1051"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100</w:t>
            </w:r>
          </w:p>
        </w:tc>
        <w:tc>
          <w:tcPr>
            <w:tcW w:w="1051" w:type="dxa"/>
          </w:tcPr>
          <w:p w:rsidR="00DF6A48" w:rsidRPr="005C3A89" w:rsidRDefault="00DF6A48" w:rsidP="000F6441">
            <w:pPr>
              <w:jc w:val="center"/>
              <w:rPr>
                <w:sz w:val="28"/>
                <w:szCs w:val="28"/>
              </w:rPr>
            </w:pPr>
            <w:r>
              <w:rPr>
                <w:sz w:val="28"/>
                <w:szCs w:val="28"/>
              </w:rPr>
              <w:t>24</w:t>
            </w:r>
          </w:p>
        </w:tc>
        <w:tc>
          <w:tcPr>
            <w:tcW w:w="1761" w:type="dxa"/>
          </w:tcPr>
          <w:p w:rsidR="00DF6A48" w:rsidRPr="005C3A89" w:rsidRDefault="00DF6A48" w:rsidP="000F6441">
            <w:pPr>
              <w:jc w:val="center"/>
              <w:rPr>
                <w:sz w:val="28"/>
                <w:szCs w:val="28"/>
              </w:rPr>
            </w:pPr>
            <w:r w:rsidRPr="005C3A89">
              <w:rPr>
                <w:sz w:val="28"/>
                <w:szCs w:val="28"/>
              </w:rPr>
              <w:t>100</w:t>
            </w:r>
          </w:p>
        </w:tc>
      </w:tr>
    </w:tbl>
    <w:p w:rsidR="00866258" w:rsidRDefault="00866258" w:rsidP="00866258">
      <w:pPr>
        <w:spacing w:after="0" w:line="240" w:lineRule="auto"/>
        <w:ind w:left="12036" w:firstLine="297"/>
        <w:jc w:val="center"/>
        <w:rPr>
          <w:rFonts w:ascii="Times New Roman" w:eastAsia="Times New Roman" w:hAnsi="Times New Roman" w:cs="Times New Roman"/>
          <w:lang w:eastAsia="ru-RU"/>
        </w:rPr>
      </w:pPr>
    </w:p>
    <w:p w:rsidR="00886295" w:rsidRPr="00DA11E9" w:rsidRDefault="00886295" w:rsidP="00866258">
      <w:pPr>
        <w:spacing w:after="0" w:line="240" w:lineRule="auto"/>
        <w:ind w:left="12036" w:firstLine="297"/>
        <w:jc w:val="center"/>
        <w:rPr>
          <w:rFonts w:ascii="Times New Roman" w:eastAsia="Times New Roman" w:hAnsi="Times New Roman" w:cs="Times New Roman"/>
          <w:lang w:eastAsia="ru-RU"/>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10"/>
        <w:gridCol w:w="1051"/>
        <w:gridCol w:w="1051"/>
        <w:gridCol w:w="1052"/>
        <w:gridCol w:w="1051"/>
        <w:gridCol w:w="1051"/>
        <w:gridCol w:w="1051"/>
        <w:gridCol w:w="1052"/>
        <w:gridCol w:w="1051"/>
        <w:gridCol w:w="1051"/>
        <w:gridCol w:w="1051"/>
        <w:gridCol w:w="1761"/>
      </w:tblGrid>
      <w:tr w:rsidR="00866258" w:rsidRPr="00DA11E9" w:rsidTr="00DA11E9">
        <w:trPr>
          <w:cantSplit/>
          <w:trHeight w:val="313"/>
        </w:trPr>
        <w:tc>
          <w:tcPr>
            <w:tcW w:w="2126"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t>Назва навчального</w:t>
            </w:r>
          </w:p>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закладу</w:t>
            </w:r>
          </w:p>
        </w:tc>
        <w:tc>
          <w:tcPr>
            <w:tcW w:w="13183" w:type="dxa"/>
            <w:gridSpan w:val="12"/>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Результати переддипломної практики</w:t>
            </w:r>
          </w:p>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r>
      <w:tr w:rsidR="00866258" w:rsidRPr="00DA11E9" w:rsidTr="00DA11E9">
        <w:trPr>
          <w:cantSplit/>
          <w:trHeight w:val="249"/>
        </w:trPr>
        <w:tc>
          <w:tcPr>
            <w:tcW w:w="2126" w:type="dxa"/>
            <w:vMerge/>
            <w:vAlign w:val="center"/>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tc>
        <w:tc>
          <w:tcPr>
            <w:tcW w:w="4064" w:type="dxa"/>
            <w:gridSpan w:val="4"/>
            <w:vAlign w:val="center"/>
          </w:tcPr>
          <w:p w:rsidR="00866258" w:rsidRPr="00DA11E9" w:rsidRDefault="00866258" w:rsidP="00866258">
            <w:pPr>
              <w:spacing w:after="0" w:line="240" w:lineRule="auto"/>
              <w:jc w:val="center"/>
              <w:rPr>
                <w:rFonts w:ascii="Times New Roman" w:eastAsia="Times New Roman" w:hAnsi="Times New Roman" w:cs="Arial"/>
                <w:sz w:val="24"/>
                <w:szCs w:val="24"/>
              </w:rPr>
            </w:pPr>
            <w:r w:rsidRPr="00DA11E9">
              <w:rPr>
                <w:rFonts w:ascii="Times New Roman" w:eastAsia="Times New Roman" w:hAnsi="Times New Roman" w:cs="Arial"/>
                <w:sz w:val="24"/>
                <w:szCs w:val="24"/>
              </w:rPr>
              <w:t>на «5»</w:t>
            </w:r>
          </w:p>
        </w:tc>
        <w:tc>
          <w:tcPr>
            <w:tcW w:w="4205" w:type="dxa"/>
            <w:gridSpan w:val="4"/>
            <w:vAlign w:val="center"/>
          </w:tcPr>
          <w:p w:rsidR="00866258" w:rsidRPr="00DA11E9" w:rsidRDefault="00866258" w:rsidP="00866258">
            <w:pPr>
              <w:spacing w:after="0" w:line="240" w:lineRule="auto"/>
              <w:jc w:val="center"/>
              <w:rPr>
                <w:rFonts w:ascii="Times New Roman" w:eastAsia="Times New Roman" w:hAnsi="Times New Roman" w:cs="Arial"/>
                <w:sz w:val="24"/>
                <w:szCs w:val="24"/>
              </w:rPr>
            </w:pPr>
            <w:r w:rsidRPr="00DA11E9">
              <w:rPr>
                <w:rFonts w:ascii="Times New Roman" w:eastAsia="Times New Roman" w:hAnsi="Times New Roman" w:cs="Arial"/>
                <w:sz w:val="24"/>
                <w:szCs w:val="24"/>
              </w:rPr>
              <w:t>на «4»</w:t>
            </w:r>
          </w:p>
        </w:tc>
        <w:tc>
          <w:tcPr>
            <w:tcW w:w="4914" w:type="dxa"/>
            <w:gridSpan w:val="4"/>
            <w:vAlign w:val="center"/>
          </w:tcPr>
          <w:p w:rsidR="00866258" w:rsidRPr="00DA11E9" w:rsidRDefault="00866258" w:rsidP="00866258">
            <w:pPr>
              <w:spacing w:after="0" w:line="240" w:lineRule="auto"/>
              <w:jc w:val="center"/>
              <w:rPr>
                <w:rFonts w:ascii="Times New Roman" w:eastAsia="Times New Roman" w:hAnsi="Times New Roman" w:cs="Arial"/>
                <w:sz w:val="24"/>
                <w:szCs w:val="24"/>
              </w:rPr>
            </w:pPr>
            <w:r w:rsidRPr="00DA11E9">
              <w:rPr>
                <w:rFonts w:ascii="Times New Roman" w:eastAsia="Times New Roman" w:hAnsi="Times New Roman" w:cs="Arial"/>
                <w:sz w:val="24"/>
                <w:szCs w:val="24"/>
              </w:rPr>
              <w:t>на «3»</w:t>
            </w:r>
          </w:p>
        </w:tc>
      </w:tr>
      <w:tr w:rsidR="0064532A" w:rsidRPr="00DA11E9" w:rsidTr="001D5DAE">
        <w:trPr>
          <w:cantSplit/>
        </w:trPr>
        <w:tc>
          <w:tcPr>
            <w:tcW w:w="2126" w:type="dxa"/>
            <w:vMerge/>
            <w:vAlign w:val="center"/>
          </w:tcPr>
          <w:p w:rsidR="0064532A" w:rsidRPr="00DA11E9" w:rsidRDefault="0064532A" w:rsidP="00866258">
            <w:pPr>
              <w:spacing w:after="0" w:line="240" w:lineRule="auto"/>
              <w:jc w:val="center"/>
              <w:rPr>
                <w:rFonts w:ascii="Times New Roman" w:eastAsia="Times New Roman" w:hAnsi="Times New Roman" w:cs="Times New Roman"/>
                <w:sz w:val="24"/>
                <w:szCs w:val="24"/>
                <w:lang w:eastAsia="ru-RU"/>
              </w:rPr>
            </w:pPr>
          </w:p>
        </w:tc>
        <w:tc>
          <w:tcPr>
            <w:tcW w:w="1961"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103"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c>
          <w:tcPr>
            <w:tcW w:w="2102"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103"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c>
          <w:tcPr>
            <w:tcW w:w="2102"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812"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r>
      <w:tr w:rsidR="00866258" w:rsidRPr="00DA11E9" w:rsidTr="00DA11E9">
        <w:trPr>
          <w:cantSplit/>
        </w:trPr>
        <w:tc>
          <w:tcPr>
            <w:tcW w:w="2126" w:type="dxa"/>
            <w:vMerge/>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910"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2"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2"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761"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r>
      <w:tr w:rsidR="00866258" w:rsidRPr="00DA11E9" w:rsidTr="00DA11E9">
        <w:trPr>
          <w:cantSplit/>
        </w:trPr>
        <w:tc>
          <w:tcPr>
            <w:tcW w:w="2126"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p>
        </w:tc>
        <w:tc>
          <w:tcPr>
            <w:tcW w:w="910"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14</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15</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16</w:t>
            </w:r>
          </w:p>
        </w:tc>
        <w:tc>
          <w:tcPr>
            <w:tcW w:w="105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17</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18</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19</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20</w:t>
            </w:r>
          </w:p>
        </w:tc>
        <w:tc>
          <w:tcPr>
            <w:tcW w:w="105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21</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22</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23</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24</w:t>
            </w:r>
          </w:p>
        </w:tc>
        <w:tc>
          <w:tcPr>
            <w:tcW w:w="176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25</w:t>
            </w:r>
          </w:p>
        </w:tc>
      </w:tr>
      <w:tr w:rsidR="00DF6A48" w:rsidRPr="00DA11E9" w:rsidTr="000F6441">
        <w:trPr>
          <w:cantSplit/>
        </w:trPr>
        <w:tc>
          <w:tcPr>
            <w:tcW w:w="2126" w:type="dxa"/>
          </w:tcPr>
          <w:p w:rsidR="00886295" w:rsidRDefault="00886295" w:rsidP="00866258">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DF6A48" w:rsidRPr="00DA11E9" w:rsidRDefault="00DF6A48" w:rsidP="00866258">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Лікувальна справа</w:t>
            </w:r>
          </w:p>
        </w:tc>
        <w:tc>
          <w:tcPr>
            <w:tcW w:w="910"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15</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32</w:t>
            </w:r>
          </w:p>
        </w:tc>
        <w:tc>
          <w:tcPr>
            <w:tcW w:w="1051" w:type="dxa"/>
          </w:tcPr>
          <w:p w:rsidR="00DF6A48" w:rsidRPr="00DF6A48" w:rsidRDefault="00DF6A48" w:rsidP="000F6441">
            <w:pPr>
              <w:jc w:val="center"/>
              <w:rPr>
                <w:i/>
                <w:sz w:val="24"/>
                <w:szCs w:val="24"/>
              </w:rPr>
            </w:pPr>
            <w:r w:rsidRPr="00DF6A48">
              <w:rPr>
                <w:i/>
                <w:sz w:val="24"/>
                <w:szCs w:val="24"/>
              </w:rPr>
              <w:t>19</w:t>
            </w:r>
          </w:p>
        </w:tc>
        <w:tc>
          <w:tcPr>
            <w:tcW w:w="1052" w:type="dxa"/>
          </w:tcPr>
          <w:p w:rsidR="00DF6A48" w:rsidRPr="00DF6A48" w:rsidRDefault="00DF6A48" w:rsidP="000F6441">
            <w:pPr>
              <w:jc w:val="center"/>
              <w:rPr>
                <w:i/>
                <w:sz w:val="24"/>
                <w:szCs w:val="24"/>
              </w:rPr>
            </w:pPr>
            <w:r w:rsidRPr="00DF6A48">
              <w:rPr>
                <w:i/>
                <w:sz w:val="24"/>
                <w:szCs w:val="24"/>
              </w:rPr>
              <w:t>40</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19</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41</w:t>
            </w:r>
          </w:p>
        </w:tc>
        <w:tc>
          <w:tcPr>
            <w:tcW w:w="1051" w:type="dxa"/>
          </w:tcPr>
          <w:p w:rsidR="00DF6A48" w:rsidRPr="00DF6A48" w:rsidRDefault="00DF6A48" w:rsidP="000F6441">
            <w:pPr>
              <w:jc w:val="center"/>
              <w:rPr>
                <w:i/>
                <w:sz w:val="24"/>
                <w:szCs w:val="24"/>
              </w:rPr>
            </w:pPr>
            <w:r w:rsidRPr="00DF6A48">
              <w:rPr>
                <w:i/>
                <w:sz w:val="24"/>
                <w:szCs w:val="24"/>
              </w:rPr>
              <w:t>14</w:t>
            </w:r>
          </w:p>
        </w:tc>
        <w:tc>
          <w:tcPr>
            <w:tcW w:w="1052" w:type="dxa"/>
          </w:tcPr>
          <w:p w:rsidR="00DF6A48" w:rsidRPr="00DF6A48" w:rsidRDefault="00DF6A48" w:rsidP="000F6441">
            <w:pPr>
              <w:jc w:val="center"/>
              <w:rPr>
                <w:i/>
                <w:sz w:val="24"/>
                <w:szCs w:val="24"/>
              </w:rPr>
            </w:pPr>
            <w:r w:rsidRPr="00DF6A48">
              <w:rPr>
                <w:i/>
                <w:sz w:val="24"/>
                <w:szCs w:val="24"/>
              </w:rPr>
              <w:t>29</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12</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26</w:t>
            </w:r>
          </w:p>
        </w:tc>
        <w:tc>
          <w:tcPr>
            <w:tcW w:w="1051" w:type="dxa"/>
          </w:tcPr>
          <w:p w:rsidR="00DF6A48" w:rsidRPr="00DF6A48" w:rsidRDefault="00DF6A48" w:rsidP="000F6441">
            <w:pPr>
              <w:jc w:val="center"/>
              <w:rPr>
                <w:i/>
                <w:sz w:val="24"/>
                <w:szCs w:val="24"/>
              </w:rPr>
            </w:pPr>
            <w:r w:rsidRPr="00DF6A48">
              <w:rPr>
                <w:i/>
                <w:sz w:val="24"/>
                <w:szCs w:val="24"/>
              </w:rPr>
              <w:t>15</w:t>
            </w:r>
          </w:p>
        </w:tc>
        <w:tc>
          <w:tcPr>
            <w:tcW w:w="1761" w:type="dxa"/>
          </w:tcPr>
          <w:p w:rsidR="00DF6A48" w:rsidRPr="00DF6A48" w:rsidRDefault="00DF6A48" w:rsidP="000F6441">
            <w:pPr>
              <w:jc w:val="center"/>
              <w:rPr>
                <w:i/>
                <w:sz w:val="24"/>
                <w:szCs w:val="24"/>
              </w:rPr>
            </w:pPr>
            <w:r w:rsidRPr="00DF6A48">
              <w:rPr>
                <w:i/>
                <w:sz w:val="24"/>
                <w:szCs w:val="24"/>
              </w:rPr>
              <w:t>31</w:t>
            </w:r>
          </w:p>
        </w:tc>
      </w:tr>
      <w:tr w:rsidR="00DF6A48" w:rsidRPr="00DA11E9" w:rsidTr="000F6441">
        <w:trPr>
          <w:cantSplit/>
        </w:trPr>
        <w:tc>
          <w:tcPr>
            <w:tcW w:w="2126" w:type="dxa"/>
          </w:tcPr>
          <w:p w:rsidR="00DF6A48" w:rsidRPr="00DA11E9" w:rsidRDefault="00DF6A48" w:rsidP="00866258">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Сестринська справа</w:t>
            </w:r>
          </w:p>
        </w:tc>
        <w:tc>
          <w:tcPr>
            <w:tcW w:w="910"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10</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29</w:t>
            </w:r>
          </w:p>
        </w:tc>
        <w:tc>
          <w:tcPr>
            <w:tcW w:w="1051" w:type="dxa"/>
          </w:tcPr>
          <w:p w:rsidR="00DF6A48" w:rsidRPr="00DF6A48" w:rsidRDefault="00DF6A48" w:rsidP="000F6441">
            <w:pPr>
              <w:jc w:val="center"/>
              <w:rPr>
                <w:i/>
                <w:sz w:val="24"/>
                <w:szCs w:val="24"/>
                <w:lang w:val="en-US"/>
              </w:rPr>
            </w:pPr>
            <w:r w:rsidRPr="00DF6A48">
              <w:rPr>
                <w:i/>
                <w:sz w:val="24"/>
                <w:szCs w:val="24"/>
                <w:lang w:val="en-US"/>
              </w:rPr>
              <w:t>6</w:t>
            </w:r>
          </w:p>
        </w:tc>
        <w:tc>
          <w:tcPr>
            <w:tcW w:w="1052" w:type="dxa"/>
          </w:tcPr>
          <w:p w:rsidR="00DF6A48" w:rsidRPr="00DF6A48" w:rsidRDefault="00DF6A48" w:rsidP="000F6441">
            <w:pPr>
              <w:jc w:val="center"/>
              <w:rPr>
                <w:i/>
                <w:sz w:val="24"/>
                <w:szCs w:val="24"/>
                <w:lang w:val="en-US"/>
              </w:rPr>
            </w:pPr>
            <w:r w:rsidRPr="00DF6A48">
              <w:rPr>
                <w:i/>
                <w:sz w:val="24"/>
                <w:szCs w:val="24"/>
                <w:lang w:val="en-US"/>
              </w:rPr>
              <w:t>25</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15</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44</w:t>
            </w:r>
          </w:p>
        </w:tc>
        <w:tc>
          <w:tcPr>
            <w:tcW w:w="1051" w:type="dxa"/>
          </w:tcPr>
          <w:p w:rsidR="00DF6A48" w:rsidRPr="00DF6A48" w:rsidRDefault="00DF6A48" w:rsidP="000F6441">
            <w:pPr>
              <w:jc w:val="center"/>
              <w:rPr>
                <w:i/>
                <w:sz w:val="24"/>
                <w:szCs w:val="24"/>
                <w:lang w:val="en-US"/>
              </w:rPr>
            </w:pPr>
            <w:r w:rsidRPr="00DF6A48">
              <w:rPr>
                <w:i/>
                <w:sz w:val="24"/>
                <w:szCs w:val="24"/>
                <w:lang w:val="en-US"/>
              </w:rPr>
              <w:t>9</w:t>
            </w:r>
          </w:p>
        </w:tc>
        <w:tc>
          <w:tcPr>
            <w:tcW w:w="1052" w:type="dxa"/>
          </w:tcPr>
          <w:p w:rsidR="00DF6A48" w:rsidRPr="00DF6A48" w:rsidRDefault="00DF6A48" w:rsidP="000F6441">
            <w:pPr>
              <w:jc w:val="center"/>
              <w:rPr>
                <w:i/>
                <w:sz w:val="24"/>
                <w:szCs w:val="24"/>
              </w:rPr>
            </w:pPr>
            <w:r w:rsidRPr="00DF6A48">
              <w:rPr>
                <w:i/>
                <w:sz w:val="24"/>
                <w:szCs w:val="24"/>
                <w:lang w:val="en-US"/>
              </w:rPr>
              <w:t>37</w:t>
            </w:r>
            <w:r w:rsidRPr="00DF6A48">
              <w:rPr>
                <w:i/>
                <w:sz w:val="24"/>
                <w:szCs w:val="24"/>
              </w:rPr>
              <w:t>,</w:t>
            </w:r>
            <w:r w:rsidRPr="00DF6A48">
              <w:rPr>
                <w:i/>
                <w:sz w:val="24"/>
                <w:szCs w:val="24"/>
                <w:lang w:val="en-US"/>
              </w:rPr>
              <w:t>5</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9</w:t>
            </w:r>
          </w:p>
        </w:tc>
        <w:tc>
          <w:tcPr>
            <w:tcW w:w="1051"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eastAsia="ru-RU"/>
              </w:rPr>
            </w:pPr>
            <w:r w:rsidRPr="00DF6A48">
              <w:rPr>
                <w:rFonts w:ascii="Times New Roman" w:eastAsia="Times New Roman" w:hAnsi="Times New Roman" w:cs="Times New Roman"/>
                <w:sz w:val="24"/>
                <w:szCs w:val="24"/>
                <w:lang w:eastAsia="ru-RU"/>
              </w:rPr>
              <w:t>27</w:t>
            </w:r>
          </w:p>
        </w:tc>
        <w:tc>
          <w:tcPr>
            <w:tcW w:w="1051" w:type="dxa"/>
          </w:tcPr>
          <w:p w:rsidR="00DF6A48" w:rsidRPr="00DF6A48" w:rsidRDefault="00DF6A48" w:rsidP="000F6441">
            <w:pPr>
              <w:jc w:val="center"/>
              <w:rPr>
                <w:i/>
                <w:sz w:val="24"/>
                <w:szCs w:val="24"/>
              </w:rPr>
            </w:pPr>
            <w:r w:rsidRPr="00DF6A48">
              <w:rPr>
                <w:i/>
                <w:sz w:val="24"/>
                <w:szCs w:val="24"/>
              </w:rPr>
              <w:t>9</w:t>
            </w:r>
          </w:p>
        </w:tc>
        <w:tc>
          <w:tcPr>
            <w:tcW w:w="1761" w:type="dxa"/>
          </w:tcPr>
          <w:p w:rsidR="00DF6A48" w:rsidRPr="00DF6A48" w:rsidRDefault="00DF6A48" w:rsidP="000F6441">
            <w:pPr>
              <w:jc w:val="center"/>
              <w:rPr>
                <w:i/>
                <w:sz w:val="24"/>
                <w:szCs w:val="24"/>
              </w:rPr>
            </w:pPr>
            <w:r w:rsidRPr="00DF6A48">
              <w:rPr>
                <w:i/>
                <w:sz w:val="24"/>
                <w:szCs w:val="24"/>
              </w:rPr>
              <w:t>37,5</w:t>
            </w:r>
          </w:p>
        </w:tc>
      </w:tr>
    </w:tbl>
    <w:p w:rsidR="00866258" w:rsidRDefault="00866258" w:rsidP="00866258">
      <w:pPr>
        <w:spacing w:after="0" w:line="240" w:lineRule="auto"/>
        <w:ind w:left="12036" w:firstLine="297"/>
        <w:jc w:val="center"/>
        <w:rPr>
          <w:rFonts w:ascii="Times New Roman" w:eastAsia="Times New Roman" w:hAnsi="Times New Roman" w:cs="Times New Roman"/>
          <w:lang w:eastAsia="ru-RU"/>
        </w:rPr>
      </w:pPr>
    </w:p>
    <w:p w:rsidR="00886295" w:rsidRDefault="00886295" w:rsidP="00866258">
      <w:pPr>
        <w:spacing w:after="0" w:line="240" w:lineRule="auto"/>
        <w:ind w:left="12036" w:firstLine="297"/>
        <w:jc w:val="center"/>
        <w:rPr>
          <w:rFonts w:ascii="Times New Roman" w:eastAsia="Times New Roman" w:hAnsi="Times New Roman" w:cs="Times New Roman"/>
          <w:lang w:eastAsia="ru-RU"/>
        </w:rPr>
      </w:pPr>
    </w:p>
    <w:p w:rsidR="00886295" w:rsidRDefault="00886295" w:rsidP="00866258">
      <w:pPr>
        <w:spacing w:after="0" w:line="240" w:lineRule="auto"/>
        <w:ind w:left="12036" w:firstLine="297"/>
        <w:jc w:val="center"/>
        <w:rPr>
          <w:rFonts w:ascii="Times New Roman" w:eastAsia="Times New Roman" w:hAnsi="Times New Roman" w:cs="Times New Roman"/>
          <w:lang w:eastAsia="ru-RU"/>
        </w:rPr>
      </w:pPr>
    </w:p>
    <w:p w:rsidR="00886295" w:rsidRDefault="00886295" w:rsidP="00866258">
      <w:pPr>
        <w:spacing w:after="0" w:line="240" w:lineRule="auto"/>
        <w:ind w:left="12036" w:firstLine="297"/>
        <w:jc w:val="center"/>
        <w:rPr>
          <w:rFonts w:ascii="Times New Roman" w:eastAsia="Times New Roman" w:hAnsi="Times New Roman" w:cs="Times New Roman"/>
          <w:lang w:eastAsia="ru-RU"/>
        </w:rPr>
      </w:pPr>
    </w:p>
    <w:p w:rsidR="00886295" w:rsidRDefault="00886295" w:rsidP="00866258">
      <w:pPr>
        <w:spacing w:after="0" w:line="240" w:lineRule="auto"/>
        <w:ind w:left="12036" w:firstLine="297"/>
        <w:jc w:val="center"/>
        <w:rPr>
          <w:rFonts w:ascii="Times New Roman" w:eastAsia="Times New Roman" w:hAnsi="Times New Roman" w:cs="Times New Roman"/>
          <w:lang w:eastAsia="ru-RU"/>
        </w:rPr>
      </w:pPr>
    </w:p>
    <w:p w:rsidR="00886295" w:rsidRDefault="00886295" w:rsidP="00866258">
      <w:pPr>
        <w:spacing w:after="0" w:line="240" w:lineRule="auto"/>
        <w:ind w:left="12036" w:firstLine="297"/>
        <w:jc w:val="center"/>
        <w:rPr>
          <w:rFonts w:ascii="Times New Roman" w:eastAsia="Times New Roman" w:hAnsi="Times New Roman" w:cs="Times New Roman"/>
          <w:lang w:eastAsia="ru-RU"/>
        </w:rPr>
      </w:pPr>
    </w:p>
    <w:p w:rsidR="00886295" w:rsidRPr="00DA11E9" w:rsidRDefault="00886295" w:rsidP="00866258">
      <w:pPr>
        <w:spacing w:after="0" w:line="240" w:lineRule="auto"/>
        <w:ind w:left="12036" w:firstLine="297"/>
        <w:jc w:val="center"/>
        <w:rPr>
          <w:rFonts w:ascii="Times New Roman" w:eastAsia="Times New Roman" w:hAnsi="Times New Roman" w:cs="Times New Roman"/>
          <w:lang w:eastAsia="ru-RU"/>
        </w:rPr>
      </w:pP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993"/>
        <w:gridCol w:w="968"/>
        <w:gridCol w:w="1051"/>
        <w:gridCol w:w="1052"/>
        <w:gridCol w:w="2102"/>
        <w:gridCol w:w="2103"/>
        <w:gridCol w:w="2102"/>
        <w:gridCol w:w="2812"/>
      </w:tblGrid>
      <w:tr w:rsidR="00866258" w:rsidRPr="00DA11E9" w:rsidTr="00DA11E9">
        <w:trPr>
          <w:cantSplit/>
          <w:trHeight w:val="233"/>
        </w:trPr>
        <w:tc>
          <w:tcPr>
            <w:tcW w:w="2126"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r w:rsidRPr="00DA11E9">
              <w:rPr>
                <w:rFonts w:ascii="Times New Roman" w:eastAsia="Times New Roman" w:hAnsi="Times New Roman" w:cs="Times New Roman"/>
                <w:sz w:val="20"/>
                <w:szCs w:val="20"/>
                <w:lang w:eastAsia="ru-RU"/>
              </w:rPr>
              <w:lastRenderedPageBreak/>
              <w:t>Назва навчального</w:t>
            </w:r>
          </w:p>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закладу</w:t>
            </w:r>
          </w:p>
        </w:tc>
        <w:tc>
          <w:tcPr>
            <w:tcW w:w="13183" w:type="dxa"/>
            <w:gridSpan w:val="8"/>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Результати переддипломної практики</w:t>
            </w:r>
          </w:p>
        </w:tc>
      </w:tr>
      <w:tr w:rsidR="00866258" w:rsidRPr="00DA11E9" w:rsidTr="00DA11E9">
        <w:trPr>
          <w:cantSplit/>
          <w:trHeight w:val="297"/>
        </w:trPr>
        <w:tc>
          <w:tcPr>
            <w:tcW w:w="2126" w:type="dxa"/>
            <w:vMerge/>
            <w:vAlign w:val="center"/>
          </w:tcPr>
          <w:p w:rsidR="00866258" w:rsidRPr="00DA11E9" w:rsidRDefault="00866258" w:rsidP="00866258">
            <w:pPr>
              <w:spacing w:after="0" w:line="240" w:lineRule="auto"/>
              <w:jc w:val="center"/>
              <w:rPr>
                <w:rFonts w:ascii="Times New Roman" w:eastAsia="Times New Roman" w:hAnsi="Times New Roman" w:cs="Times New Roman"/>
                <w:sz w:val="20"/>
                <w:szCs w:val="20"/>
                <w:lang w:eastAsia="ru-RU"/>
              </w:rPr>
            </w:pPr>
          </w:p>
        </w:tc>
        <w:tc>
          <w:tcPr>
            <w:tcW w:w="4064" w:type="dxa"/>
            <w:gridSpan w:val="4"/>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Не атестовано</w:t>
            </w:r>
          </w:p>
        </w:tc>
        <w:tc>
          <w:tcPr>
            <w:tcW w:w="4205"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Середній бал</w:t>
            </w:r>
          </w:p>
        </w:tc>
        <w:tc>
          <w:tcPr>
            <w:tcW w:w="4914"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Якісний показник</w:t>
            </w:r>
          </w:p>
        </w:tc>
      </w:tr>
      <w:tr w:rsidR="0064532A" w:rsidRPr="00DA11E9" w:rsidTr="001D5DAE">
        <w:trPr>
          <w:cantSplit/>
        </w:trPr>
        <w:tc>
          <w:tcPr>
            <w:tcW w:w="2126" w:type="dxa"/>
            <w:vMerge/>
            <w:vAlign w:val="center"/>
          </w:tcPr>
          <w:p w:rsidR="0064532A" w:rsidRPr="00DA11E9" w:rsidRDefault="0064532A" w:rsidP="00866258">
            <w:pPr>
              <w:spacing w:after="0" w:line="240" w:lineRule="auto"/>
              <w:jc w:val="center"/>
              <w:rPr>
                <w:rFonts w:ascii="Times New Roman" w:eastAsia="Times New Roman" w:hAnsi="Times New Roman" w:cs="Times New Roman"/>
                <w:sz w:val="24"/>
                <w:szCs w:val="24"/>
                <w:lang w:eastAsia="ru-RU"/>
              </w:rPr>
            </w:pPr>
          </w:p>
        </w:tc>
        <w:tc>
          <w:tcPr>
            <w:tcW w:w="1961"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103" w:type="dxa"/>
            <w:gridSpan w:val="2"/>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c>
          <w:tcPr>
            <w:tcW w:w="2102" w:type="dxa"/>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103" w:type="dxa"/>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c>
          <w:tcPr>
            <w:tcW w:w="2102" w:type="dxa"/>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попередній </w:t>
            </w:r>
          </w:p>
        </w:tc>
        <w:tc>
          <w:tcPr>
            <w:tcW w:w="2812" w:type="dxa"/>
          </w:tcPr>
          <w:p w:rsidR="0064532A" w:rsidRPr="00DA11E9" w:rsidRDefault="0064532A"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звітний</w:t>
            </w:r>
          </w:p>
        </w:tc>
      </w:tr>
      <w:tr w:rsidR="00866258" w:rsidRPr="00DA11E9" w:rsidTr="00DA11E9">
        <w:trPr>
          <w:cantSplit/>
        </w:trPr>
        <w:tc>
          <w:tcPr>
            <w:tcW w:w="2126" w:type="dxa"/>
            <w:vMerge/>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961"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2103"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tc>
        <w:tc>
          <w:tcPr>
            <w:tcW w:w="2102" w:type="dxa"/>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2103" w:type="dxa"/>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tc>
        <w:tc>
          <w:tcPr>
            <w:tcW w:w="210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tc>
        <w:tc>
          <w:tcPr>
            <w:tcW w:w="281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tc>
      </w:tr>
      <w:tr w:rsidR="00866258" w:rsidRPr="00DA11E9" w:rsidTr="00DA11E9">
        <w:trPr>
          <w:cantSplit/>
        </w:trPr>
        <w:tc>
          <w:tcPr>
            <w:tcW w:w="2126"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p>
        </w:tc>
        <w:tc>
          <w:tcPr>
            <w:tcW w:w="993"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26</w:t>
            </w:r>
          </w:p>
        </w:tc>
        <w:tc>
          <w:tcPr>
            <w:tcW w:w="968"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27</w:t>
            </w:r>
          </w:p>
        </w:tc>
        <w:tc>
          <w:tcPr>
            <w:tcW w:w="1051"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28</w:t>
            </w:r>
          </w:p>
        </w:tc>
        <w:tc>
          <w:tcPr>
            <w:tcW w:w="105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29</w:t>
            </w:r>
          </w:p>
        </w:tc>
        <w:tc>
          <w:tcPr>
            <w:tcW w:w="210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30</w:t>
            </w:r>
          </w:p>
        </w:tc>
        <w:tc>
          <w:tcPr>
            <w:tcW w:w="2103"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31</w:t>
            </w:r>
          </w:p>
        </w:tc>
        <w:tc>
          <w:tcPr>
            <w:tcW w:w="210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32</w:t>
            </w:r>
          </w:p>
        </w:tc>
        <w:tc>
          <w:tcPr>
            <w:tcW w:w="2812" w:type="dxa"/>
            <w:vAlign w:val="center"/>
          </w:tcPr>
          <w:p w:rsidR="00866258" w:rsidRPr="00DA11E9" w:rsidRDefault="00866258" w:rsidP="00866258">
            <w:pPr>
              <w:spacing w:after="0" w:line="240" w:lineRule="auto"/>
              <w:jc w:val="center"/>
              <w:rPr>
                <w:rFonts w:ascii="Times New Roman" w:eastAsia="Times New Roman" w:hAnsi="Times New Roman" w:cs="Times New Roman"/>
                <w:b/>
                <w:sz w:val="18"/>
                <w:szCs w:val="16"/>
                <w:lang w:eastAsia="ru-RU"/>
              </w:rPr>
            </w:pPr>
            <w:r w:rsidRPr="00DA11E9">
              <w:rPr>
                <w:rFonts w:ascii="Times New Roman" w:eastAsia="Times New Roman" w:hAnsi="Times New Roman" w:cs="Times New Roman"/>
                <w:b/>
                <w:sz w:val="18"/>
                <w:szCs w:val="16"/>
                <w:lang w:eastAsia="ru-RU"/>
              </w:rPr>
              <w:t>33</w:t>
            </w:r>
          </w:p>
        </w:tc>
      </w:tr>
      <w:tr w:rsidR="00DF6A48" w:rsidRPr="00DA11E9" w:rsidTr="000F6441">
        <w:trPr>
          <w:cantSplit/>
        </w:trPr>
        <w:tc>
          <w:tcPr>
            <w:tcW w:w="2126" w:type="dxa"/>
          </w:tcPr>
          <w:p w:rsidR="00DF6A48" w:rsidRPr="00DA11E9" w:rsidRDefault="00886295" w:rsidP="00866258">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DF6A48" w:rsidRPr="00DA11E9" w:rsidRDefault="00DF6A48" w:rsidP="00866258">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Лікувальна справа</w:t>
            </w:r>
          </w:p>
        </w:tc>
        <w:tc>
          <w:tcPr>
            <w:tcW w:w="993"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968"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tcPr>
          <w:p w:rsidR="00DF6A48" w:rsidRPr="009B1BD8" w:rsidRDefault="00DF6A48" w:rsidP="000F6441">
            <w:pPr>
              <w:jc w:val="center"/>
              <w:rPr>
                <w:i/>
                <w:sz w:val="28"/>
                <w:szCs w:val="28"/>
              </w:rPr>
            </w:pPr>
            <w:r w:rsidRPr="009B1BD8">
              <w:rPr>
                <w:i/>
                <w:sz w:val="28"/>
                <w:szCs w:val="28"/>
              </w:rPr>
              <w:t>-</w:t>
            </w:r>
          </w:p>
        </w:tc>
        <w:tc>
          <w:tcPr>
            <w:tcW w:w="1052" w:type="dxa"/>
          </w:tcPr>
          <w:p w:rsidR="00DF6A48" w:rsidRPr="009B1BD8" w:rsidRDefault="00DF6A48" w:rsidP="000F6441">
            <w:pPr>
              <w:jc w:val="center"/>
              <w:rPr>
                <w:i/>
                <w:sz w:val="28"/>
                <w:szCs w:val="28"/>
              </w:rPr>
            </w:pPr>
            <w:r w:rsidRPr="009B1BD8">
              <w:rPr>
                <w:i/>
                <w:sz w:val="28"/>
                <w:szCs w:val="28"/>
              </w:rPr>
              <w:t>-</w:t>
            </w:r>
          </w:p>
        </w:tc>
        <w:tc>
          <w:tcPr>
            <w:tcW w:w="2102"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4,1</w:t>
            </w:r>
          </w:p>
        </w:tc>
        <w:tc>
          <w:tcPr>
            <w:tcW w:w="2103" w:type="dxa"/>
            <w:vAlign w:val="center"/>
          </w:tcPr>
          <w:p w:rsidR="00DF6A48" w:rsidRPr="00DF6A48" w:rsidRDefault="00DF6A48" w:rsidP="0086625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ru-RU" w:eastAsia="ru-RU"/>
              </w:rPr>
              <w:t>4</w:t>
            </w:r>
            <w:r>
              <w:rPr>
                <w:rFonts w:ascii="Times New Roman" w:eastAsia="Times New Roman" w:hAnsi="Times New Roman" w:cs="Times New Roman"/>
                <w:sz w:val="24"/>
                <w:szCs w:val="24"/>
                <w:lang w:val="en-US" w:eastAsia="ru-RU"/>
              </w:rPr>
              <w:t>,</w:t>
            </w:r>
            <w:r w:rsidRPr="00DF6A48">
              <w:rPr>
                <w:rFonts w:ascii="Times New Roman" w:eastAsia="Times New Roman" w:hAnsi="Times New Roman" w:cs="Times New Roman"/>
                <w:sz w:val="24"/>
                <w:szCs w:val="24"/>
                <w:lang w:val="ru-RU" w:eastAsia="ru-RU"/>
              </w:rPr>
              <w:t>0</w:t>
            </w:r>
            <w:r>
              <w:rPr>
                <w:rFonts w:ascii="Times New Roman" w:eastAsia="Times New Roman" w:hAnsi="Times New Roman" w:cs="Times New Roman"/>
                <w:sz w:val="24"/>
                <w:szCs w:val="24"/>
                <w:lang w:val="en-US" w:eastAsia="ru-RU"/>
              </w:rPr>
              <w:t>8</w:t>
            </w:r>
          </w:p>
        </w:tc>
        <w:tc>
          <w:tcPr>
            <w:tcW w:w="2102"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67</w:t>
            </w:r>
          </w:p>
        </w:tc>
        <w:tc>
          <w:tcPr>
            <w:tcW w:w="2812" w:type="dxa"/>
          </w:tcPr>
          <w:p w:rsidR="00DF6A48" w:rsidRPr="00DF6A48" w:rsidRDefault="00DF6A48" w:rsidP="000F6441">
            <w:pPr>
              <w:jc w:val="center"/>
              <w:rPr>
                <w:rFonts w:ascii="Times New Roman" w:hAnsi="Times New Roman" w:cs="Times New Roman"/>
                <w:i/>
                <w:sz w:val="24"/>
                <w:szCs w:val="24"/>
              </w:rPr>
            </w:pPr>
            <w:r w:rsidRPr="00DF6A48">
              <w:rPr>
                <w:rFonts w:ascii="Times New Roman" w:hAnsi="Times New Roman" w:cs="Times New Roman"/>
                <w:i/>
                <w:sz w:val="24"/>
                <w:szCs w:val="24"/>
              </w:rPr>
              <w:t>69</w:t>
            </w:r>
          </w:p>
        </w:tc>
      </w:tr>
      <w:tr w:rsidR="00DF6A48" w:rsidRPr="00DA11E9" w:rsidTr="000F6441">
        <w:trPr>
          <w:cantSplit/>
        </w:trPr>
        <w:tc>
          <w:tcPr>
            <w:tcW w:w="2126" w:type="dxa"/>
          </w:tcPr>
          <w:p w:rsidR="00DF6A48" w:rsidRPr="00DA11E9" w:rsidRDefault="00DF6A48" w:rsidP="00866258">
            <w:pPr>
              <w:spacing w:after="0" w:line="240" w:lineRule="auto"/>
              <w:jc w:val="both"/>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Сестринська справа</w:t>
            </w:r>
          </w:p>
        </w:tc>
        <w:tc>
          <w:tcPr>
            <w:tcW w:w="993"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968"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51" w:type="dxa"/>
          </w:tcPr>
          <w:p w:rsidR="00DF6A48" w:rsidRPr="009B1BD8" w:rsidRDefault="00DF6A48" w:rsidP="000F6441">
            <w:pPr>
              <w:jc w:val="center"/>
              <w:rPr>
                <w:i/>
                <w:sz w:val="28"/>
                <w:szCs w:val="28"/>
              </w:rPr>
            </w:pPr>
            <w:r w:rsidRPr="009B1BD8">
              <w:rPr>
                <w:i/>
                <w:sz w:val="28"/>
                <w:szCs w:val="28"/>
              </w:rPr>
              <w:t>-</w:t>
            </w:r>
          </w:p>
        </w:tc>
        <w:tc>
          <w:tcPr>
            <w:tcW w:w="1052" w:type="dxa"/>
          </w:tcPr>
          <w:p w:rsidR="00DF6A48" w:rsidRPr="009B1BD8" w:rsidRDefault="00DF6A48" w:rsidP="000F6441">
            <w:pPr>
              <w:jc w:val="center"/>
              <w:rPr>
                <w:i/>
                <w:sz w:val="28"/>
                <w:szCs w:val="28"/>
              </w:rPr>
            </w:pPr>
            <w:r w:rsidRPr="009B1BD8">
              <w:rPr>
                <w:i/>
                <w:sz w:val="28"/>
                <w:szCs w:val="28"/>
              </w:rPr>
              <w:t>-</w:t>
            </w:r>
          </w:p>
        </w:tc>
        <w:tc>
          <w:tcPr>
            <w:tcW w:w="2102"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3,9</w:t>
            </w:r>
          </w:p>
        </w:tc>
        <w:tc>
          <w:tcPr>
            <w:tcW w:w="2103"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4,25</w:t>
            </w:r>
          </w:p>
        </w:tc>
        <w:tc>
          <w:tcPr>
            <w:tcW w:w="2102" w:type="dxa"/>
            <w:vAlign w:val="center"/>
          </w:tcPr>
          <w:p w:rsidR="00DF6A48" w:rsidRPr="00DA11E9" w:rsidRDefault="00DF6A4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68</w:t>
            </w:r>
          </w:p>
        </w:tc>
        <w:tc>
          <w:tcPr>
            <w:tcW w:w="2812" w:type="dxa"/>
          </w:tcPr>
          <w:p w:rsidR="00DF6A48" w:rsidRPr="00DF6A48" w:rsidRDefault="00DF6A48" w:rsidP="000F6441">
            <w:pPr>
              <w:jc w:val="center"/>
              <w:rPr>
                <w:rFonts w:ascii="Times New Roman" w:hAnsi="Times New Roman" w:cs="Times New Roman"/>
                <w:i/>
                <w:sz w:val="24"/>
                <w:szCs w:val="24"/>
              </w:rPr>
            </w:pPr>
            <w:r w:rsidRPr="00DF6A48">
              <w:rPr>
                <w:rFonts w:ascii="Times New Roman" w:hAnsi="Times New Roman" w:cs="Times New Roman"/>
                <w:i/>
                <w:sz w:val="24"/>
                <w:szCs w:val="24"/>
              </w:rPr>
              <w:t>62,5</w:t>
            </w:r>
          </w:p>
        </w:tc>
      </w:tr>
    </w:tbl>
    <w:p w:rsidR="00866258" w:rsidRPr="00DA11E9" w:rsidRDefault="00866258" w:rsidP="00866258">
      <w:pPr>
        <w:spacing w:after="0" w:line="240" w:lineRule="auto"/>
        <w:ind w:left="12036" w:firstLine="297"/>
        <w:jc w:val="center"/>
        <w:rPr>
          <w:rFonts w:ascii="Times New Roman" w:eastAsia="Times New Roman" w:hAnsi="Times New Roman" w:cs="Times New Roman"/>
          <w:lang w:eastAsia="ru-RU"/>
        </w:rPr>
      </w:pPr>
    </w:p>
    <w:p w:rsidR="00866258" w:rsidRPr="00DA11E9" w:rsidRDefault="00866258" w:rsidP="00886295">
      <w:pPr>
        <w:spacing w:after="0" w:line="240" w:lineRule="auto"/>
        <w:ind w:left="12744"/>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xml:space="preserve">               </w:t>
      </w: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4</w:t>
      </w: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keepNext/>
        <w:spacing w:after="0" w:line="240" w:lineRule="auto"/>
        <w:jc w:val="center"/>
        <w:outlineLvl w:val="2"/>
        <w:rPr>
          <w:rFonts w:ascii="Times New Roman" w:eastAsia="Times New Roman" w:hAnsi="Times New Roman" w:cs="Times New Roman"/>
          <w:b/>
          <w:sz w:val="28"/>
          <w:szCs w:val="20"/>
          <w:lang w:eastAsia="ru-RU"/>
        </w:rPr>
      </w:pPr>
      <w:r w:rsidRPr="00DA11E9">
        <w:rPr>
          <w:rFonts w:ascii="Times New Roman" w:eastAsia="Times New Roman" w:hAnsi="Times New Roman" w:cs="Times New Roman"/>
          <w:b/>
          <w:caps/>
          <w:sz w:val="28"/>
          <w:szCs w:val="20"/>
          <w:lang w:eastAsia="ru-RU"/>
        </w:rPr>
        <w:t>МЕТОДИЧНА  РОБОТА</w:t>
      </w:r>
      <w:r w:rsidRPr="00DA11E9">
        <w:rPr>
          <w:rFonts w:ascii="Times New Roman" w:eastAsia="Times New Roman" w:hAnsi="Times New Roman" w:cs="Times New Roman"/>
          <w:b/>
          <w:sz w:val="28"/>
          <w:szCs w:val="20"/>
          <w:lang w:eastAsia="ru-RU"/>
        </w:rPr>
        <w:t xml:space="preserve"> </w:t>
      </w:r>
    </w:p>
    <w:p w:rsidR="00866258" w:rsidRPr="00DA11E9" w:rsidRDefault="00325747" w:rsidP="00866258">
      <w:pPr>
        <w:keepNext/>
        <w:spacing w:after="0" w:line="240" w:lineRule="auto"/>
        <w:jc w:val="center"/>
        <w:outlineLvl w:val="2"/>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за звітний 2020</w:t>
      </w:r>
      <w:r w:rsidR="00866258" w:rsidRPr="00DA11E9">
        <w:rPr>
          <w:rFonts w:ascii="Times New Roman" w:eastAsia="Times New Roman" w:hAnsi="Times New Roman" w:cs="Times New Roman"/>
          <w:b/>
          <w:sz w:val="28"/>
          <w:szCs w:val="20"/>
          <w:lang w:eastAsia="ru-RU"/>
        </w:rPr>
        <w:t>-202</w:t>
      </w:r>
      <w:r>
        <w:rPr>
          <w:rFonts w:ascii="Times New Roman" w:eastAsia="Times New Roman" w:hAnsi="Times New Roman" w:cs="Times New Roman"/>
          <w:b/>
          <w:sz w:val="28"/>
          <w:szCs w:val="20"/>
          <w:lang w:eastAsia="ru-RU"/>
        </w:rPr>
        <w:t>1</w:t>
      </w:r>
      <w:r w:rsidR="00866258" w:rsidRPr="00DA11E9">
        <w:rPr>
          <w:rFonts w:ascii="Times New Roman" w:eastAsia="Times New Roman" w:hAnsi="Times New Roman" w:cs="Times New Roman"/>
          <w:b/>
          <w:sz w:val="28"/>
          <w:szCs w:val="20"/>
          <w:lang w:eastAsia="ru-RU"/>
        </w:rPr>
        <w:t xml:space="preserve"> навчальний рік</w:t>
      </w: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tbl>
      <w:tblPr>
        <w:tblW w:w="1521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0"/>
        <w:gridCol w:w="1304"/>
        <w:gridCol w:w="1620"/>
        <w:gridCol w:w="1620"/>
        <w:gridCol w:w="1340"/>
        <w:gridCol w:w="1360"/>
        <w:gridCol w:w="1396"/>
        <w:gridCol w:w="1830"/>
        <w:gridCol w:w="1050"/>
        <w:gridCol w:w="1496"/>
      </w:tblGrid>
      <w:tr w:rsidR="00866258" w:rsidRPr="00DA11E9" w:rsidTr="00DA11E9">
        <w:trPr>
          <w:cantSplit/>
          <w:trHeight w:val="550"/>
          <w:jc w:val="right"/>
        </w:trPr>
        <w:tc>
          <w:tcPr>
            <w:tcW w:w="2200" w:type="dxa"/>
            <w:vMerge w:val="restart"/>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Навчальний </w:t>
            </w:r>
          </w:p>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заклад</w:t>
            </w:r>
          </w:p>
        </w:tc>
        <w:tc>
          <w:tcPr>
            <w:tcW w:w="1304"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Кількість занять та заходів із обміну досвідом</w:t>
            </w:r>
          </w:p>
        </w:tc>
        <w:tc>
          <w:tcPr>
            <w:tcW w:w="1620" w:type="dxa"/>
            <w:vMerge w:val="restart"/>
          </w:tcPr>
          <w:p w:rsidR="00866258" w:rsidRPr="00DA11E9" w:rsidRDefault="00866258" w:rsidP="00325747">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 xml:space="preserve">Кількість методрозробок </w:t>
            </w:r>
          </w:p>
        </w:tc>
        <w:tc>
          <w:tcPr>
            <w:tcW w:w="1620"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Вивчений та впроваджений передовий педагог. досвід</w:t>
            </w:r>
          </w:p>
        </w:tc>
        <w:tc>
          <w:tcPr>
            <w:tcW w:w="270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Кількість виданих статей:</w:t>
            </w:r>
          </w:p>
        </w:tc>
        <w:tc>
          <w:tcPr>
            <w:tcW w:w="3226" w:type="dxa"/>
            <w:gridSpan w:val="2"/>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Кількість видань</w:t>
            </w:r>
          </w:p>
        </w:tc>
        <w:tc>
          <w:tcPr>
            <w:tcW w:w="2546" w:type="dxa"/>
            <w:gridSpan w:val="2"/>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Прорецензовано</w:t>
            </w:r>
          </w:p>
        </w:tc>
      </w:tr>
      <w:tr w:rsidR="00866258" w:rsidRPr="00DA11E9" w:rsidTr="00DA11E9">
        <w:trPr>
          <w:cantSplit/>
          <w:trHeight w:val="1386"/>
          <w:jc w:val="right"/>
        </w:trPr>
        <w:tc>
          <w:tcPr>
            <w:tcW w:w="2200"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304"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620"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620"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34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в газетах, онлайн-порталах</w:t>
            </w:r>
          </w:p>
        </w:tc>
        <w:tc>
          <w:tcPr>
            <w:tcW w:w="1360" w:type="dxa"/>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 w:val="20"/>
                <w:szCs w:val="24"/>
                <w:lang w:eastAsia="ru-RU"/>
              </w:rPr>
              <w:t>в журналах, збірниках конферен-цій</w:t>
            </w:r>
          </w:p>
        </w:tc>
        <w:tc>
          <w:tcPr>
            <w:tcW w:w="1396"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 xml:space="preserve">підручників, посібників </w:t>
            </w:r>
          </w:p>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(під грифом МОН, МОЗ)</w:t>
            </w:r>
          </w:p>
        </w:tc>
        <w:tc>
          <w:tcPr>
            <w:tcW w:w="183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 xml:space="preserve">методичних рекомендацій </w:t>
            </w:r>
          </w:p>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(схвалених та затверджених </w:t>
            </w:r>
          </w:p>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ЗФПО)</w:t>
            </w:r>
          </w:p>
        </w:tc>
        <w:tc>
          <w:tcPr>
            <w:tcW w:w="105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навчальних програм</w:t>
            </w:r>
          </w:p>
        </w:tc>
        <w:tc>
          <w:tcPr>
            <w:tcW w:w="1496"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підручників, посібників, метод.</w:t>
            </w:r>
          </w:p>
          <w:p w:rsidR="00866258" w:rsidRPr="00DA11E9" w:rsidRDefault="00866258" w:rsidP="00866258">
            <w:pPr>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рекомендацій</w:t>
            </w:r>
          </w:p>
        </w:tc>
      </w:tr>
      <w:tr w:rsidR="00611F5D" w:rsidRPr="00DA11E9" w:rsidTr="00DA11E9">
        <w:trPr>
          <w:cantSplit/>
          <w:trHeight w:val="387"/>
          <w:jc w:val="right"/>
        </w:trPr>
        <w:tc>
          <w:tcPr>
            <w:tcW w:w="2200" w:type="dxa"/>
            <w:vAlign w:val="center"/>
          </w:tcPr>
          <w:p w:rsidR="00886295" w:rsidRPr="00DA11E9" w:rsidRDefault="00886295" w:rsidP="00886295">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611F5D" w:rsidRPr="00DA11E9" w:rsidRDefault="00611F5D" w:rsidP="00866258">
            <w:pPr>
              <w:spacing w:after="0" w:line="240" w:lineRule="auto"/>
              <w:rPr>
                <w:rFonts w:ascii="Times New Roman" w:eastAsia="Times New Roman" w:hAnsi="Times New Roman" w:cs="Times New Roman"/>
                <w:sz w:val="24"/>
                <w:szCs w:val="24"/>
                <w:lang w:eastAsia="ru-RU"/>
              </w:rPr>
            </w:pPr>
          </w:p>
        </w:tc>
        <w:tc>
          <w:tcPr>
            <w:tcW w:w="1304" w:type="dxa"/>
            <w:vAlign w:val="center"/>
          </w:tcPr>
          <w:p w:rsidR="00611F5D" w:rsidRPr="00C940AF" w:rsidRDefault="00611F5D" w:rsidP="000F6441">
            <w:pPr>
              <w:jc w:val="center"/>
            </w:pPr>
            <w:r>
              <w:rPr>
                <w:lang w:val="en-US"/>
              </w:rPr>
              <w:t>3</w:t>
            </w:r>
            <w:r>
              <w:t>7</w:t>
            </w:r>
          </w:p>
        </w:tc>
        <w:tc>
          <w:tcPr>
            <w:tcW w:w="1620" w:type="dxa"/>
            <w:shd w:val="clear" w:color="auto" w:fill="auto"/>
            <w:vAlign w:val="center"/>
          </w:tcPr>
          <w:p w:rsidR="00611F5D" w:rsidRPr="00C940AF" w:rsidRDefault="00611F5D" w:rsidP="000F6441">
            <w:pPr>
              <w:jc w:val="center"/>
            </w:pPr>
            <w:r>
              <w:t>72</w:t>
            </w:r>
          </w:p>
        </w:tc>
        <w:tc>
          <w:tcPr>
            <w:tcW w:w="1620" w:type="dxa"/>
            <w:shd w:val="clear" w:color="auto" w:fill="auto"/>
            <w:vAlign w:val="center"/>
          </w:tcPr>
          <w:p w:rsidR="00611F5D" w:rsidRPr="00C940AF" w:rsidRDefault="00611F5D" w:rsidP="000F6441">
            <w:pPr>
              <w:jc w:val="center"/>
            </w:pPr>
            <w:r>
              <w:t>2</w:t>
            </w:r>
          </w:p>
        </w:tc>
        <w:tc>
          <w:tcPr>
            <w:tcW w:w="1340" w:type="dxa"/>
            <w:shd w:val="clear" w:color="auto" w:fill="auto"/>
            <w:vAlign w:val="center"/>
          </w:tcPr>
          <w:p w:rsidR="00611F5D" w:rsidRPr="00962B64" w:rsidRDefault="00611F5D" w:rsidP="000F6441">
            <w:pPr>
              <w:jc w:val="center"/>
            </w:pPr>
            <w:r>
              <w:t>-</w:t>
            </w:r>
          </w:p>
        </w:tc>
        <w:tc>
          <w:tcPr>
            <w:tcW w:w="1360" w:type="dxa"/>
            <w:shd w:val="clear" w:color="auto" w:fill="auto"/>
            <w:vAlign w:val="center"/>
          </w:tcPr>
          <w:p w:rsidR="00611F5D" w:rsidRPr="00C940AF" w:rsidRDefault="00611F5D" w:rsidP="000F6441">
            <w:pPr>
              <w:jc w:val="center"/>
            </w:pPr>
            <w:r>
              <w:t>9</w:t>
            </w:r>
          </w:p>
        </w:tc>
        <w:tc>
          <w:tcPr>
            <w:tcW w:w="1396" w:type="dxa"/>
            <w:shd w:val="clear" w:color="auto" w:fill="auto"/>
            <w:vAlign w:val="center"/>
          </w:tcPr>
          <w:p w:rsidR="00611F5D" w:rsidRPr="00962B64" w:rsidRDefault="00611F5D" w:rsidP="000F6441">
            <w:pPr>
              <w:jc w:val="center"/>
            </w:pPr>
            <w:r>
              <w:t>-</w:t>
            </w:r>
          </w:p>
        </w:tc>
        <w:tc>
          <w:tcPr>
            <w:tcW w:w="1830" w:type="dxa"/>
            <w:shd w:val="clear" w:color="auto" w:fill="auto"/>
            <w:vAlign w:val="center"/>
          </w:tcPr>
          <w:p w:rsidR="00611F5D" w:rsidRPr="007F35C6" w:rsidRDefault="00611F5D" w:rsidP="000F6441">
            <w:pPr>
              <w:jc w:val="center"/>
              <w:rPr>
                <w:lang w:val="en-US"/>
              </w:rPr>
            </w:pPr>
            <w:r>
              <w:rPr>
                <w:lang w:val="en-US"/>
              </w:rPr>
              <w:t>-</w:t>
            </w:r>
          </w:p>
        </w:tc>
        <w:tc>
          <w:tcPr>
            <w:tcW w:w="1050" w:type="dxa"/>
            <w:shd w:val="clear" w:color="auto" w:fill="auto"/>
            <w:vAlign w:val="center"/>
          </w:tcPr>
          <w:p w:rsidR="00611F5D" w:rsidRPr="00962B64" w:rsidRDefault="00611F5D" w:rsidP="000F6441">
            <w:pPr>
              <w:jc w:val="center"/>
            </w:pPr>
            <w:r>
              <w:t>-</w:t>
            </w:r>
          </w:p>
        </w:tc>
        <w:tc>
          <w:tcPr>
            <w:tcW w:w="1496" w:type="dxa"/>
            <w:shd w:val="clear" w:color="auto" w:fill="auto"/>
            <w:vAlign w:val="center"/>
          </w:tcPr>
          <w:p w:rsidR="00611F5D" w:rsidRPr="00C940AF" w:rsidRDefault="00611F5D" w:rsidP="000F6441">
            <w:pPr>
              <w:jc w:val="center"/>
            </w:pPr>
            <w:r>
              <w:t>-</w:t>
            </w:r>
          </w:p>
        </w:tc>
      </w:tr>
    </w:tbl>
    <w:p w:rsidR="00866258" w:rsidRPr="00DA11E9" w:rsidRDefault="00866258" w:rsidP="00866258">
      <w:pPr>
        <w:spacing w:after="0" w:line="240" w:lineRule="auto"/>
        <w:jc w:val="right"/>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 </w:t>
      </w: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611F5D" w:rsidRDefault="00611F5D" w:rsidP="00866258">
      <w:pPr>
        <w:spacing w:after="0" w:line="240" w:lineRule="auto"/>
        <w:jc w:val="right"/>
        <w:rPr>
          <w:rFonts w:ascii="Times New Roman" w:eastAsia="Times New Roman" w:hAnsi="Times New Roman" w:cs="Times New Roman"/>
          <w:sz w:val="20"/>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Таблиця 4.1</w:t>
      </w:r>
    </w:p>
    <w:p w:rsidR="00866258" w:rsidRPr="00DA11E9" w:rsidRDefault="00866258" w:rsidP="00866258">
      <w:pPr>
        <w:spacing w:after="0" w:line="240" w:lineRule="auto"/>
        <w:jc w:val="center"/>
        <w:rPr>
          <w:rFonts w:ascii="Times New Roman" w:eastAsia="Times New Roman" w:hAnsi="Times New Roman" w:cs="Times New Roman"/>
          <w:b/>
          <w:sz w:val="28"/>
          <w:szCs w:val="28"/>
          <w:lang w:eastAsia="ru-RU"/>
        </w:rPr>
      </w:pPr>
    </w:p>
    <w:p w:rsidR="00866258" w:rsidRPr="00DA11E9" w:rsidRDefault="00866258" w:rsidP="00866258">
      <w:pPr>
        <w:spacing w:after="0" w:line="240" w:lineRule="auto"/>
        <w:jc w:val="center"/>
        <w:rPr>
          <w:rFonts w:ascii="Times New Roman" w:eastAsia="Times New Roman" w:hAnsi="Times New Roman" w:cs="Times New Roman"/>
          <w:b/>
          <w:sz w:val="28"/>
          <w:szCs w:val="28"/>
          <w:lang w:eastAsia="ru-RU"/>
        </w:rPr>
      </w:pPr>
      <w:r w:rsidRPr="00DA11E9">
        <w:rPr>
          <w:rFonts w:ascii="Times New Roman" w:eastAsia="Times New Roman" w:hAnsi="Times New Roman" w:cs="Times New Roman"/>
          <w:b/>
          <w:sz w:val="28"/>
          <w:szCs w:val="28"/>
          <w:lang w:eastAsia="ru-RU"/>
        </w:rPr>
        <w:t>Проведення конференцій закладами фахової передвищо</w:t>
      </w:r>
      <w:r w:rsidR="00325747">
        <w:rPr>
          <w:rFonts w:ascii="Times New Roman" w:eastAsia="Times New Roman" w:hAnsi="Times New Roman" w:cs="Times New Roman"/>
          <w:b/>
          <w:sz w:val="28"/>
          <w:szCs w:val="28"/>
          <w:lang w:eastAsia="ru-RU"/>
        </w:rPr>
        <w:t>ї освіти. Сумської області у 2020-2021</w:t>
      </w:r>
      <w:r w:rsidRPr="00DA11E9">
        <w:rPr>
          <w:rFonts w:ascii="Times New Roman" w:eastAsia="Times New Roman" w:hAnsi="Times New Roman" w:cs="Times New Roman"/>
          <w:b/>
          <w:sz w:val="28"/>
          <w:szCs w:val="28"/>
          <w:lang w:eastAsia="ru-RU"/>
        </w:rPr>
        <w:t xml:space="preserve"> н.р.</w:t>
      </w:r>
    </w:p>
    <w:p w:rsidR="00866258" w:rsidRPr="00DA11E9" w:rsidRDefault="00866258" w:rsidP="00866258">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914"/>
        <w:gridCol w:w="1206"/>
        <w:gridCol w:w="1566"/>
        <w:gridCol w:w="1144"/>
        <w:gridCol w:w="1103"/>
        <w:gridCol w:w="1117"/>
        <w:gridCol w:w="1427"/>
        <w:gridCol w:w="1180"/>
        <w:gridCol w:w="1166"/>
        <w:gridCol w:w="1115"/>
        <w:gridCol w:w="1034"/>
        <w:gridCol w:w="132"/>
        <w:gridCol w:w="1078"/>
      </w:tblGrid>
      <w:tr w:rsidR="00866258" w:rsidRPr="00DA11E9" w:rsidTr="00DA11E9">
        <w:tc>
          <w:tcPr>
            <w:tcW w:w="9647" w:type="dxa"/>
            <w:gridSpan w:val="8"/>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Проведено конференцій</w:t>
            </w:r>
          </w:p>
        </w:tc>
        <w:tc>
          <w:tcPr>
            <w:tcW w:w="5705" w:type="dxa"/>
            <w:gridSpan w:val="6"/>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Взяло участь, осіб</w:t>
            </w:r>
          </w:p>
        </w:tc>
      </w:tr>
      <w:tr w:rsidR="00866258" w:rsidRPr="00DA11E9" w:rsidTr="00DA11E9">
        <w:tc>
          <w:tcPr>
            <w:tcW w:w="4856" w:type="dxa"/>
            <w:gridSpan w:val="4"/>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Студентських</w:t>
            </w:r>
          </w:p>
        </w:tc>
        <w:tc>
          <w:tcPr>
            <w:tcW w:w="4791" w:type="dxa"/>
            <w:gridSpan w:val="4"/>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Для викладачів</w:t>
            </w:r>
          </w:p>
        </w:tc>
        <w:tc>
          <w:tcPr>
            <w:tcW w:w="1180" w:type="dxa"/>
            <w:vMerge w:val="restart"/>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Загалом (к-ть разів узято участь)</w:t>
            </w:r>
          </w:p>
        </w:tc>
        <w:tc>
          <w:tcPr>
            <w:tcW w:w="4525" w:type="dxa"/>
            <w:gridSpan w:val="5"/>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Із них:</w:t>
            </w:r>
          </w:p>
        </w:tc>
      </w:tr>
      <w:tr w:rsidR="00866258" w:rsidRPr="00DA11E9" w:rsidTr="00DA11E9">
        <w:tc>
          <w:tcPr>
            <w:tcW w:w="4856" w:type="dxa"/>
            <w:gridSpan w:val="4"/>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на рівні</w:t>
            </w:r>
          </w:p>
        </w:tc>
        <w:tc>
          <w:tcPr>
            <w:tcW w:w="4791" w:type="dxa"/>
            <w:gridSpan w:val="4"/>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r w:rsidRPr="00DA11E9">
              <w:rPr>
                <w:rFonts w:ascii="Times New Roman" w:eastAsia="Times New Roman" w:hAnsi="Times New Roman" w:cs="Times New Roman"/>
                <w:lang w:eastAsia="ru-RU"/>
              </w:rPr>
              <w:t>на рівні</w:t>
            </w:r>
          </w:p>
        </w:tc>
        <w:tc>
          <w:tcPr>
            <w:tcW w:w="1180"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2281" w:type="dxa"/>
            <w:gridSpan w:val="2"/>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Особисто</w:t>
            </w:r>
          </w:p>
        </w:tc>
        <w:tc>
          <w:tcPr>
            <w:tcW w:w="2244" w:type="dxa"/>
            <w:gridSpan w:val="3"/>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Підгот. студента</w:t>
            </w:r>
          </w:p>
        </w:tc>
      </w:tr>
      <w:tr w:rsidR="00866258" w:rsidRPr="00DA11E9" w:rsidTr="00DA11E9">
        <w:tc>
          <w:tcPr>
            <w:tcW w:w="1170"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Навч. закладу</w:t>
            </w:r>
          </w:p>
        </w:tc>
        <w:tc>
          <w:tcPr>
            <w:tcW w:w="914"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Міста</w:t>
            </w:r>
          </w:p>
        </w:tc>
        <w:tc>
          <w:tcPr>
            <w:tcW w:w="1206"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Регіо-нальні</w:t>
            </w:r>
          </w:p>
        </w:tc>
        <w:tc>
          <w:tcPr>
            <w:tcW w:w="1566"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Міжрегіо-нальні</w:t>
            </w:r>
          </w:p>
        </w:tc>
        <w:tc>
          <w:tcPr>
            <w:tcW w:w="1144"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r w:rsidRPr="00DA11E9">
              <w:rPr>
                <w:rFonts w:ascii="Times New Roman" w:eastAsia="Times New Roman" w:hAnsi="Times New Roman" w:cs="Times New Roman"/>
                <w:lang w:eastAsia="ru-RU"/>
              </w:rPr>
              <w:t>Навч. закладу</w:t>
            </w:r>
          </w:p>
        </w:tc>
        <w:tc>
          <w:tcPr>
            <w:tcW w:w="1103"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r w:rsidRPr="00DA11E9">
              <w:rPr>
                <w:rFonts w:ascii="Times New Roman" w:eastAsia="Times New Roman" w:hAnsi="Times New Roman" w:cs="Times New Roman"/>
                <w:lang w:eastAsia="ru-RU"/>
              </w:rPr>
              <w:t>Міста</w:t>
            </w:r>
          </w:p>
        </w:tc>
        <w:tc>
          <w:tcPr>
            <w:tcW w:w="111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r w:rsidRPr="00DA11E9">
              <w:rPr>
                <w:rFonts w:ascii="Times New Roman" w:eastAsia="Times New Roman" w:hAnsi="Times New Roman" w:cs="Times New Roman"/>
                <w:lang w:eastAsia="ru-RU"/>
              </w:rPr>
              <w:t>Регіо-нальні</w:t>
            </w:r>
          </w:p>
        </w:tc>
        <w:tc>
          <w:tcPr>
            <w:tcW w:w="1427"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lang w:eastAsia="ru-RU"/>
              </w:rPr>
            </w:pPr>
            <w:r w:rsidRPr="00DA11E9">
              <w:rPr>
                <w:rFonts w:ascii="Times New Roman" w:eastAsia="Times New Roman" w:hAnsi="Times New Roman" w:cs="Times New Roman"/>
                <w:lang w:eastAsia="ru-RU"/>
              </w:rPr>
              <w:t>Міжрегіо-нальні</w:t>
            </w:r>
          </w:p>
        </w:tc>
        <w:tc>
          <w:tcPr>
            <w:tcW w:w="1180" w:type="dxa"/>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1166"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Зі статтею</w:t>
            </w:r>
          </w:p>
        </w:tc>
        <w:tc>
          <w:tcPr>
            <w:tcW w:w="1115"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З допо-віддю</w:t>
            </w:r>
          </w:p>
        </w:tc>
        <w:tc>
          <w:tcPr>
            <w:tcW w:w="1034"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Зі статтею</w:t>
            </w:r>
          </w:p>
        </w:tc>
        <w:tc>
          <w:tcPr>
            <w:tcW w:w="1210" w:type="dxa"/>
            <w:gridSpan w:val="2"/>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З допо-віддю</w:t>
            </w:r>
          </w:p>
        </w:tc>
      </w:tr>
      <w:tr w:rsidR="00866258" w:rsidRPr="00DA11E9" w:rsidTr="00DA11E9">
        <w:tc>
          <w:tcPr>
            <w:tcW w:w="15352" w:type="dxa"/>
            <w:gridSpan w:val="14"/>
            <w:shd w:val="clear" w:color="auto" w:fill="auto"/>
            <w:vAlign w:val="center"/>
          </w:tcPr>
          <w:p w:rsidR="00866258" w:rsidRPr="00DA11E9" w:rsidRDefault="00886295" w:rsidP="0088629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w:t>
            </w:r>
            <w:r w:rsidR="00866258" w:rsidRPr="00DA11E9">
              <w:rPr>
                <w:rFonts w:ascii="Times New Roman" w:eastAsia="Times New Roman" w:hAnsi="Times New Roman" w:cs="Times New Roman"/>
                <w:b/>
                <w:sz w:val="28"/>
                <w:szCs w:val="28"/>
                <w:lang w:eastAsia="ru-RU"/>
              </w:rPr>
              <w:t>омунальний заклад Сумської обласної ради</w:t>
            </w:r>
            <w:r>
              <w:rPr>
                <w:rFonts w:ascii="Times New Roman" w:eastAsia="Times New Roman" w:hAnsi="Times New Roman" w:cs="Times New Roman"/>
                <w:b/>
                <w:sz w:val="28"/>
                <w:szCs w:val="28"/>
                <w:lang w:eastAsia="ru-RU"/>
              </w:rPr>
              <w:t xml:space="preserve"> «</w:t>
            </w:r>
            <w:r w:rsidRPr="00DA11E9">
              <w:rPr>
                <w:rFonts w:ascii="Times New Roman" w:eastAsia="Times New Roman" w:hAnsi="Times New Roman" w:cs="Times New Roman"/>
                <w:b/>
                <w:sz w:val="28"/>
                <w:szCs w:val="28"/>
                <w:lang w:eastAsia="ru-RU"/>
              </w:rPr>
              <w:t>Конотопськ</w:t>
            </w:r>
            <w:r>
              <w:rPr>
                <w:rFonts w:ascii="Times New Roman" w:eastAsia="Times New Roman" w:hAnsi="Times New Roman" w:cs="Times New Roman"/>
                <w:b/>
                <w:sz w:val="28"/>
                <w:szCs w:val="28"/>
                <w:lang w:eastAsia="ru-RU"/>
              </w:rPr>
              <w:t xml:space="preserve">ий фаховий </w:t>
            </w:r>
            <w:r w:rsidRPr="00DA11E9">
              <w:rPr>
                <w:rFonts w:ascii="Times New Roman" w:eastAsia="Times New Roman" w:hAnsi="Times New Roman" w:cs="Times New Roman"/>
                <w:b/>
                <w:sz w:val="28"/>
                <w:szCs w:val="28"/>
                <w:lang w:eastAsia="ru-RU"/>
              </w:rPr>
              <w:t xml:space="preserve"> медичн</w:t>
            </w:r>
            <w:r>
              <w:rPr>
                <w:rFonts w:ascii="Times New Roman" w:eastAsia="Times New Roman" w:hAnsi="Times New Roman" w:cs="Times New Roman"/>
                <w:b/>
                <w:sz w:val="28"/>
                <w:szCs w:val="28"/>
                <w:lang w:eastAsia="ru-RU"/>
              </w:rPr>
              <w:t>ий коледж»</w:t>
            </w:r>
          </w:p>
        </w:tc>
      </w:tr>
      <w:tr w:rsidR="00611F5D" w:rsidRPr="00DA11E9" w:rsidTr="000F6441">
        <w:tc>
          <w:tcPr>
            <w:tcW w:w="1170" w:type="dxa"/>
            <w:shd w:val="clear" w:color="auto" w:fill="auto"/>
          </w:tcPr>
          <w:p w:rsidR="00611F5D" w:rsidRPr="00E1576F" w:rsidRDefault="00611F5D" w:rsidP="000F6441">
            <w:pPr>
              <w:jc w:val="center"/>
              <w:rPr>
                <w:lang w:val="en-US"/>
              </w:rPr>
            </w:pPr>
            <w:r>
              <w:rPr>
                <w:lang w:val="en-US"/>
              </w:rPr>
              <w:t>-</w:t>
            </w:r>
          </w:p>
        </w:tc>
        <w:tc>
          <w:tcPr>
            <w:tcW w:w="914" w:type="dxa"/>
            <w:shd w:val="clear" w:color="auto" w:fill="auto"/>
          </w:tcPr>
          <w:p w:rsidR="00611F5D" w:rsidRPr="00E1576F" w:rsidRDefault="00611F5D" w:rsidP="000F6441">
            <w:pPr>
              <w:jc w:val="center"/>
              <w:rPr>
                <w:lang w:val="en-US"/>
              </w:rPr>
            </w:pPr>
            <w:r>
              <w:rPr>
                <w:lang w:val="en-US"/>
              </w:rPr>
              <w:t>-</w:t>
            </w:r>
          </w:p>
        </w:tc>
        <w:tc>
          <w:tcPr>
            <w:tcW w:w="1206" w:type="dxa"/>
            <w:shd w:val="clear" w:color="auto" w:fill="auto"/>
          </w:tcPr>
          <w:p w:rsidR="00611F5D" w:rsidRPr="00E1576F" w:rsidRDefault="00611F5D" w:rsidP="000F6441">
            <w:pPr>
              <w:jc w:val="center"/>
              <w:rPr>
                <w:lang w:val="en-US"/>
              </w:rPr>
            </w:pPr>
            <w:r>
              <w:rPr>
                <w:lang w:val="en-US"/>
              </w:rPr>
              <w:t>-</w:t>
            </w:r>
          </w:p>
        </w:tc>
        <w:tc>
          <w:tcPr>
            <w:tcW w:w="1566" w:type="dxa"/>
            <w:shd w:val="clear" w:color="auto" w:fill="auto"/>
          </w:tcPr>
          <w:p w:rsidR="00611F5D" w:rsidRPr="00E1576F" w:rsidRDefault="00611F5D" w:rsidP="000F6441">
            <w:pPr>
              <w:jc w:val="center"/>
              <w:rPr>
                <w:lang w:val="en-US"/>
              </w:rPr>
            </w:pPr>
            <w:r>
              <w:rPr>
                <w:lang w:val="en-US"/>
              </w:rPr>
              <w:t>-</w:t>
            </w:r>
          </w:p>
        </w:tc>
        <w:tc>
          <w:tcPr>
            <w:tcW w:w="1144" w:type="dxa"/>
            <w:shd w:val="clear" w:color="auto" w:fill="auto"/>
          </w:tcPr>
          <w:p w:rsidR="00611F5D" w:rsidRPr="00D7204B" w:rsidRDefault="00611F5D" w:rsidP="000F6441">
            <w:pPr>
              <w:jc w:val="center"/>
            </w:pPr>
            <w:r>
              <w:t>1</w:t>
            </w:r>
          </w:p>
        </w:tc>
        <w:tc>
          <w:tcPr>
            <w:tcW w:w="1103" w:type="dxa"/>
            <w:shd w:val="clear" w:color="auto" w:fill="auto"/>
          </w:tcPr>
          <w:p w:rsidR="00611F5D" w:rsidRPr="00E1576F" w:rsidRDefault="00611F5D" w:rsidP="000F6441">
            <w:pPr>
              <w:jc w:val="center"/>
              <w:rPr>
                <w:lang w:val="en-US"/>
              </w:rPr>
            </w:pPr>
            <w:r>
              <w:rPr>
                <w:lang w:val="en-US"/>
              </w:rPr>
              <w:t>-</w:t>
            </w:r>
          </w:p>
        </w:tc>
        <w:tc>
          <w:tcPr>
            <w:tcW w:w="1117" w:type="dxa"/>
            <w:shd w:val="clear" w:color="auto" w:fill="auto"/>
          </w:tcPr>
          <w:p w:rsidR="00611F5D" w:rsidRPr="00C14609" w:rsidRDefault="00611F5D" w:rsidP="000F6441">
            <w:pPr>
              <w:jc w:val="center"/>
            </w:pPr>
            <w:r>
              <w:t>4</w:t>
            </w:r>
          </w:p>
        </w:tc>
        <w:tc>
          <w:tcPr>
            <w:tcW w:w="1427" w:type="dxa"/>
            <w:shd w:val="clear" w:color="auto" w:fill="auto"/>
          </w:tcPr>
          <w:p w:rsidR="00611F5D" w:rsidRPr="00C14609" w:rsidRDefault="00611F5D" w:rsidP="000F6441">
            <w:pPr>
              <w:jc w:val="center"/>
            </w:pPr>
            <w:r>
              <w:t>1</w:t>
            </w:r>
          </w:p>
        </w:tc>
        <w:tc>
          <w:tcPr>
            <w:tcW w:w="1180" w:type="dxa"/>
            <w:shd w:val="clear" w:color="auto" w:fill="auto"/>
          </w:tcPr>
          <w:p w:rsidR="00611F5D" w:rsidRPr="00D7204B" w:rsidRDefault="00611F5D" w:rsidP="000F6441">
            <w:pPr>
              <w:jc w:val="center"/>
            </w:pPr>
            <w:r>
              <w:t>5</w:t>
            </w:r>
          </w:p>
        </w:tc>
        <w:tc>
          <w:tcPr>
            <w:tcW w:w="1166" w:type="dxa"/>
            <w:shd w:val="clear" w:color="auto" w:fill="auto"/>
          </w:tcPr>
          <w:p w:rsidR="00611F5D" w:rsidRPr="00C14609" w:rsidRDefault="00611F5D" w:rsidP="000F6441">
            <w:pPr>
              <w:jc w:val="center"/>
            </w:pPr>
            <w:r>
              <w:t>8</w:t>
            </w:r>
          </w:p>
        </w:tc>
        <w:tc>
          <w:tcPr>
            <w:tcW w:w="1115" w:type="dxa"/>
            <w:shd w:val="clear" w:color="auto" w:fill="auto"/>
          </w:tcPr>
          <w:p w:rsidR="00611F5D" w:rsidRPr="00D7204B" w:rsidRDefault="00611F5D" w:rsidP="000F6441">
            <w:pPr>
              <w:jc w:val="center"/>
            </w:pPr>
            <w:r>
              <w:t>6</w:t>
            </w:r>
          </w:p>
        </w:tc>
        <w:tc>
          <w:tcPr>
            <w:tcW w:w="1166" w:type="dxa"/>
            <w:gridSpan w:val="2"/>
            <w:shd w:val="clear" w:color="auto" w:fill="auto"/>
          </w:tcPr>
          <w:p w:rsidR="00611F5D" w:rsidRPr="00E1576F" w:rsidRDefault="00611F5D" w:rsidP="000F6441">
            <w:pPr>
              <w:jc w:val="center"/>
              <w:rPr>
                <w:lang w:val="en-US"/>
              </w:rPr>
            </w:pPr>
            <w:r>
              <w:rPr>
                <w:lang w:val="en-US"/>
              </w:rPr>
              <w:t>-</w:t>
            </w:r>
          </w:p>
        </w:tc>
        <w:tc>
          <w:tcPr>
            <w:tcW w:w="1078" w:type="dxa"/>
            <w:shd w:val="clear" w:color="auto" w:fill="auto"/>
          </w:tcPr>
          <w:p w:rsidR="00611F5D" w:rsidRPr="00C14609" w:rsidRDefault="00611F5D" w:rsidP="000F6441">
            <w:pPr>
              <w:jc w:val="center"/>
            </w:pPr>
            <w:r>
              <w:t>3</w:t>
            </w:r>
          </w:p>
        </w:tc>
      </w:tr>
    </w:tbl>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5</w:t>
      </w:r>
    </w:p>
    <w:p w:rsidR="00866258" w:rsidRPr="00DA11E9" w:rsidRDefault="00866258" w:rsidP="00866258">
      <w:pPr>
        <w:spacing w:after="0" w:line="240" w:lineRule="auto"/>
        <w:jc w:val="center"/>
        <w:rPr>
          <w:rFonts w:ascii="Times New Roman" w:eastAsia="Times New Roman" w:hAnsi="Times New Roman" w:cs="Times New Roman"/>
          <w:b/>
          <w:caps/>
          <w:sz w:val="28"/>
          <w:szCs w:val="24"/>
          <w:lang w:eastAsia="ru-RU"/>
        </w:rPr>
      </w:pPr>
      <w:r w:rsidRPr="00DA11E9">
        <w:rPr>
          <w:rFonts w:ascii="Times New Roman" w:eastAsia="Times New Roman" w:hAnsi="Times New Roman" w:cs="Times New Roman"/>
          <w:b/>
          <w:caps/>
          <w:sz w:val="28"/>
          <w:szCs w:val="24"/>
          <w:lang w:eastAsia="ru-RU"/>
        </w:rPr>
        <w:t>Стан дисципліни за звітний період навчання</w:t>
      </w:r>
    </w:p>
    <w:p w:rsidR="00866258" w:rsidRPr="00DA11E9" w:rsidRDefault="00866258" w:rsidP="00866258">
      <w:pPr>
        <w:spacing w:after="0" w:line="240" w:lineRule="auto"/>
        <w:jc w:val="right"/>
        <w:rPr>
          <w:rFonts w:ascii="Times New Roman" w:eastAsia="Times New Roman" w:hAnsi="Times New Roman" w:cs="Times New Roman"/>
          <w:b/>
          <w:sz w:val="16"/>
          <w:szCs w:val="24"/>
          <w:lang w:eastAsia="ru-RU"/>
        </w:rPr>
      </w:pPr>
    </w:p>
    <w:tbl>
      <w:tblPr>
        <w:tblW w:w="14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
        <w:gridCol w:w="1722"/>
        <w:gridCol w:w="528"/>
        <w:gridCol w:w="528"/>
        <w:gridCol w:w="528"/>
        <w:gridCol w:w="528"/>
        <w:gridCol w:w="528"/>
        <w:gridCol w:w="528"/>
        <w:gridCol w:w="528"/>
        <w:gridCol w:w="528"/>
        <w:gridCol w:w="508"/>
        <w:gridCol w:w="548"/>
        <w:gridCol w:w="532"/>
        <w:gridCol w:w="524"/>
        <w:gridCol w:w="528"/>
        <w:gridCol w:w="528"/>
        <w:gridCol w:w="528"/>
        <w:gridCol w:w="528"/>
        <w:gridCol w:w="36"/>
        <w:gridCol w:w="492"/>
        <w:gridCol w:w="528"/>
        <w:gridCol w:w="528"/>
        <w:gridCol w:w="528"/>
        <w:gridCol w:w="528"/>
        <w:gridCol w:w="528"/>
        <w:gridCol w:w="528"/>
        <w:gridCol w:w="528"/>
      </w:tblGrid>
      <w:tr w:rsidR="00866258" w:rsidRPr="00DA11E9" w:rsidTr="00DA11E9">
        <w:trPr>
          <w:cantSplit/>
          <w:trHeight w:val="644"/>
          <w:jc w:val="center"/>
        </w:trPr>
        <w:tc>
          <w:tcPr>
            <w:tcW w:w="390"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tc>
        <w:tc>
          <w:tcPr>
            <w:tcW w:w="1722" w:type="dxa"/>
            <w:vMerge w:val="restart"/>
            <w:tcBorders>
              <w:tr2bl w:val="single" w:sz="4" w:space="0" w:color="auto"/>
            </w:tcBorders>
          </w:tcPr>
          <w:p w:rsidR="00866258" w:rsidRPr="00DA11E9" w:rsidRDefault="00866258" w:rsidP="00866258">
            <w:pPr>
              <w:keepNext/>
              <w:spacing w:after="0" w:line="240" w:lineRule="auto"/>
              <w:outlineLvl w:val="5"/>
              <w:rPr>
                <w:rFonts w:ascii="Times New Roman" w:eastAsia="Times New Roman" w:hAnsi="Times New Roman" w:cs="Times New Roman"/>
                <w:b/>
                <w:sz w:val="16"/>
                <w:szCs w:val="20"/>
                <w:lang w:eastAsia="ru-RU"/>
              </w:rPr>
            </w:pPr>
            <w:r w:rsidRPr="00DA11E9">
              <w:rPr>
                <w:rFonts w:ascii="Times New Roman" w:eastAsia="Times New Roman" w:hAnsi="Times New Roman" w:cs="Times New Roman"/>
                <w:b/>
                <w:sz w:val="16"/>
                <w:szCs w:val="20"/>
                <w:lang w:eastAsia="ru-RU"/>
              </w:rPr>
              <w:t xml:space="preserve">Навчальні </w:t>
            </w:r>
          </w:p>
          <w:p w:rsidR="00866258" w:rsidRPr="00DA11E9" w:rsidRDefault="00866258"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роки</w:t>
            </w:r>
          </w:p>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p>
          <w:p w:rsidR="00866258" w:rsidRPr="00DA11E9" w:rsidRDefault="00866258" w:rsidP="00866258">
            <w:pPr>
              <w:keepNext/>
              <w:spacing w:after="0" w:line="240" w:lineRule="auto"/>
              <w:jc w:val="center"/>
              <w:outlineLvl w:val="4"/>
              <w:rPr>
                <w:rFonts w:ascii="Times New Roman" w:eastAsia="Times New Roman" w:hAnsi="Times New Roman" w:cs="Times New Roman"/>
                <w:b/>
                <w:sz w:val="16"/>
                <w:szCs w:val="20"/>
                <w:lang w:eastAsia="ru-RU"/>
              </w:rPr>
            </w:pPr>
            <w:r w:rsidRPr="00DA11E9">
              <w:rPr>
                <w:rFonts w:ascii="Times New Roman" w:eastAsia="Times New Roman" w:hAnsi="Times New Roman" w:cs="Times New Roman"/>
                <w:b/>
                <w:sz w:val="16"/>
                <w:szCs w:val="20"/>
                <w:lang w:eastAsia="ru-RU"/>
              </w:rPr>
              <w:t xml:space="preserve">                 </w:t>
            </w:r>
          </w:p>
          <w:p w:rsidR="00866258" w:rsidRPr="00DA11E9" w:rsidRDefault="00866258" w:rsidP="00866258">
            <w:pPr>
              <w:keepNext/>
              <w:spacing w:after="0" w:line="240" w:lineRule="auto"/>
              <w:jc w:val="center"/>
              <w:outlineLvl w:val="4"/>
              <w:rPr>
                <w:rFonts w:ascii="Times New Roman" w:eastAsia="Times New Roman" w:hAnsi="Times New Roman" w:cs="Times New Roman"/>
                <w:b/>
                <w:sz w:val="16"/>
                <w:szCs w:val="20"/>
                <w:lang w:eastAsia="ru-RU"/>
              </w:rPr>
            </w:pPr>
            <w:r w:rsidRPr="00DA11E9">
              <w:rPr>
                <w:rFonts w:ascii="Times New Roman" w:eastAsia="Times New Roman" w:hAnsi="Times New Roman" w:cs="Times New Roman"/>
                <w:b/>
                <w:sz w:val="16"/>
                <w:szCs w:val="20"/>
                <w:lang w:eastAsia="ru-RU"/>
              </w:rPr>
              <w:t xml:space="preserve">              Показники</w:t>
            </w:r>
          </w:p>
        </w:tc>
        <w:tc>
          <w:tcPr>
            <w:tcW w:w="2112" w:type="dxa"/>
            <w:gridSpan w:val="4"/>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Сумський медичний коледж</w:t>
            </w:r>
          </w:p>
        </w:tc>
        <w:tc>
          <w:tcPr>
            <w:tcW w:w="2112" w:type="dxa"/>
            <w:gridSpan w:val="4"/>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Глухівське</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медичне училище</w:t>
            </w:r>
          </w:p>
        </w:tc>
        <w:tc>
          <w:tcPr>
            <w:tcW w:w="2112" w:type="dxa"/>
            <w:gridSpan w:val="4"/>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Конотопське медичне училище</w:t>
            </w:r>
          </w:p>
        </w:tc>
        <w:tc>
          <w:tcPr>
            <w:tcW w:w="2148" w:type="dxa"/>
            <w:gridSpan w:val="5"/>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Лебединське медичне училище</w:t>
            </w:r>
          </w:p>
        </w:tc>
        <w:tc>
          <w:tcPr>
            <w:tcW w:w="2076" w:type="dxa"/>
            <w:gridSpan w:val="4"/>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 xml:space="preserve">Шосткинське </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медичне училище</w:t>
            </w:r>
          </w:p>
        </w:tc>
        <w:tc>
          <w:tcPr>
            <w:tcW w:w="2112" w:type="dxa"/>
            <w:gridSpan w:val="4"/>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Всього по регіону</w:t>
            </w:r>
          </w:p>
        </w:tc>
      </w:tr>
      <w:tr w:rsidR="00325747" w:rsidRPr="00DA11E9" w:rsidTr="00DA11E9">
        <w:trPr>
          <w:cantSplit/>
          <w:jc w:val="center"/>
        </w:trPr>
        <w:tc>
          <w:tcPr>
            <w:tcW w:w="390" w:type="dxa"/>
            <w:vMerge/>
          </w:tcPr>
          <w:p w:rsidR="00325747" w:rsidRPr="00DA11E9" w:rsidRDefault="00325747" w:rsidP="00866258">
            <w:pPr>
              <w:spacing w:after="0" w:line="240" w:lineRule="auto"/>
              <w:jc w:val="center"/>
              <w:rPr>
                <w:rFonts w:ascii="Times New Roman" w:eastAsia="Times New Roman" w:hAnsi="Times New Roman" w:cs="Times New Roman"/>
                <w:b/>
                <w:sz w:val="16"/>
                <w:szCs w:val="24"/>
                <w:lang w:eastAsia="ru-RU"/>
              </w:rPr>
            </w:pPr>
          </w:p>
        </w:tc>
        <w:tc>
          <w:tcPr>
            <w:tcW w:w="1722" w:type="dxa"/>
            <w:vMerge/>
            <w:tcBorders>
              <w:tr2bl w:val="single" w:sz="4" w:space="0" w:color="auto"/>
            </w:tcBorders>
          </w:tcPr>
          <w:p w:rsidR="00325747" w:rsidRPr="00DA11E9" w:rsidRDefault="00325747" w:rsidP="00866258">
            <w:pPr>
              <w:spacing w:after="0" w:line="240" w:lineRule="auto"/>
              <w:jc w:val="center"/>
              <w:rPr>
                <w:rFonts w:ascii="Times New Roman" w:eastAsia="Times New Roman" w:hAnsi="Times New Roman" w:cs="Times New Roman"/>
                <w:b/>
                <w:sz w:val="16"/>
                <w:szCs w:val="24"/>
                <w:lang w:eastAsia="ru-RU"/>
              </w:rPr>
            </w:pPr>
          </w:p>
        </w:tc>
        <w:tc>
          <w:tcPr>
            <w:tcW w:w="1056" w:type="dxa"/>
            <w:gridSpan w:val="2"/>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2019-2020 абс./%</w:t>
            </w:r>
          </w:p>
        </w:tc>
        <w:tc>
          <w:tcPr>
            <w:tcW w:w="1056" w:type="dxa"/>
            <w:gridSpan w:val="2"/>
            <w:shd w:val="clear" w:color="auto" w:fill="F3F3F3"/>
          </w:tcPr>
          <w:p w:rsidR="00325747" w:rsidRPr="00DA11E9" w:rsidRDefault="00325747" w:rsidP="00325747">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2020</w:t>
            </w:r>
            <w:r w:rsidRPr="00DA11E9">
              <w:rPr>
                <w:rFonts w:ascii="Times New Roman" w:eastAsia="Times New Roman" w:hAnsi="Times New Roman" w:cs="Times New Roman"/>
                <w:sz w:val="16"/>
                <w:szCs w:val="24"/>
                <w:lang w:eastAsia="ru-RU"/>
              </w:rPr>
              <w:t>-202</w:t>
            </w:r>
            <w:r>
              <w:rPr>
                <w:rFonts w:ascii="Times New Roman" w:eastAsia="Times New Roman" w:hAnsi="Times New Roman" w:cs="Times New Roman"/>
                <w:sz w:val="16"/>
                <w:szCs w:val="24"/>
                <w:lang w:eastAsia="ru-RU"/>
              </w:rPr>
              <w:t>1</w:t>
            </w:r>
            <w:r w:rsidRPr="00DA11E9">
              <w:rPr>
                <w:rFonts w:ascii="Times New Roman" w:eastAsia="Times New Roman" w:hAnsi="Times New Roman" w:cs="Times New Roman"/>
                <w:sz w:val="16"/>
                <w:szCs w:val="24"/>
                <w:lang w:eastAsia="ru-RU"/>
              </w:rPr>
              <w:t xml:space="preserve"> абс./%</w:t>
            </w:r>
          </w:p>
        </w:tc>
        <w:tc>
          <w:tcPr>
            <w:tcW w:w="1056" w:type="dxa"/>
            <w:gridSpan w:val="2"/>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2019-2020 абс./%</w:t>
            </w:r>
          </w:p>
        </w:tc>
        <w:tc>
          <w:tcPr>
            <w:tcW w:w="1056" w:type="dxa"/>
            <w:gridSpan w:val="2"/>
            <w:shd w:val="clear" w:color="auto" w:fill="F3F3F3"/>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2020</w:t>
            </w:r>
            <w:r w:rsidRPr="00DA11E9">
              <w:rPr>
                <w:rFonts w:ascii="Times New Roman" w:eastAsia="Times New Roman" w:hAnsi="Times New Roman" w:cs="Times New Roman"/>
                <w:sz w:val="16"/>
                <w:szCs w:val="24"/>
                <w:lang w:eastAsia="ru-RU"/>
              </w:rPr>
              <w:t>-202</w:t>
            </w:r>
            <w:r>
              <w:rPr>
                <w:rFonts w:ascii="Times New Roman" w:eastAsia="Times New Roman" w:hAnsi="Times New Roman" w:cs="Times New Roman"/>
                <w:sz w:val="16"/>
                <w:szCs w:val="24"/>
                <w:lang w:eastAsia="ru-RU"/>
              </w:rPr>
              <w:t>1</w:t>
            </w:r>
            <w:r w:rsidRPr="00DA11E9">
              <w:rPr>
                <w:rFonts w:ascii="Times New Roman" w:eastAsia="Times New Roman" w:hAnsi="Times New Roman" w:cs="Times New Roman"/>
                <w:sz w:val="16"/>
                <w:szCs w:val="24"/>
                <w:lang w:eastAsia="ru-RU"/>
              </w:rPr>
              <w:t xml:space="preserve"> абс./%</w:t>
            </w:r>
          </w:p>
        </w:tc>
        <w:tc>
          <w:tcPr>
            <w:tcW w:w="1056" w:type="dxa"/>
            <w:gridSpan w:val="2"/>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2019-2020 абс./%</w:t>
            </w:r>
          </w:p>
        </w:tc>
        <w:tc>
          <w:tcPr>
            <w:tcW w:w="1056" w:type="dxa"/>
            <w:gridSpan w:val="2"/>
            <w:shd w:val="clear" w:color="auto" w:fill="F3F3F3"/>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2020</w:t>
            </w:r>
            <w:r w:rsidRPr="00DA11E9">
              <w:rPr>
                <w:rFonts w:ascii="Times New Roman" w:eastAsia="Times New Roman" w:hAnsi="Times New Roman" w:cs="Times New Roman"/>
                <w:sz w:val="16"/>
                <w:szCs w:val="24"/>
                <w:lang w:eastAsia="ru-RU"/>
              </w:rPr>
              <w:t>-202</w:t>
            </w:r>
            <w:r>
              <w:rPr>
                <w:rFonts w:ascii="Times New Roman" w:eastAsia="Times New Roman" w:hAnsi="Times New Roman" w:cs="Times New Roman"/>
                <w:sz w:val="16"/>
                <w:szCs w:val="24"/>
                <w:lang w:eastAsia="ru-RU"/>
              </w:rPr>
              <w:t>1</w:t>
            </w:r>
            <w:r w:rsidRPr="00DA11E9">
              <w:rPr>
                <w:rFonts w:ascii="Times New Roman" w:eastAsia="Times New Roman" w:hAnsi="Times New Roman" w:cs="Times New Roman"/>
                <w:sz w:val="16"/>
                <w:szCs w:val="24"/>
                <w:lang w:eastAsia="ru-RU"/>
              </w:rPr>
              <w:t xml:space="preserve"> абс./%</w:t>
            </w:r>
          </w:p>
        </w:tc>
        <w:tc>
          <w:tcPr>
            <w:tcW w:w="1056" w:type="dxa"/>
            <w:gridSpan w:val="2"/>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2019-2020 абс./%</w:t>
            </w:r>
          </w:p>
        </w:tc>
        <w:tc>
          <w:tcPr>
            <w:tcW w:w="1056" w:type="dxa"/>
            <w:gridSpan w:val="2"/>
            <w:shd w:val="clear" w:color="auto" w:fill="F3F3F3"/>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2020</w:t>
            </w:r>
            <w:r w:rsidRPr="00DA11E9">
              <w:rPr>
                <w:rFonts w:ascii="Times New Roman" w:eastAsia="Times New Roman" w:hAnsi="Times New Roman" w:cs="Times New Roman"/>
                <w:sz w:val="16"/>
                <w:szCs w:val="24"/>
                <w:lang w:eastAsia="ru-RU"/>
              </w:rPr>
              <w:t>-202</w:t>
            </w:r>
            <w:r>
              <w:rPr>
                <w:rFonts w:ascii="Times New Roman" w:eastAsia="Times New Roman" w:hAnsi="Times New Roman" w:cs="Times New Roman"/>
                <w:sz w:val="16"/>
                <w:szCs w:val="24"/>
                <w:lang w:eastAsia="ru-RU"/>
              </w:rPr>
              <w:t>1</w:t>
            </w:r>
            <w:r w:rsidRPr="00DA11E9">
              <w:rPr>
                <w:rFonts w:ascii="Times New Roman" w:eastAsia="Times New Roman" w:hAnsi="Times New Roman" w:cs="Times New Roman"/>
                <w:sz w:val="16"/>
                <w:szCs w:val="24"/>
                <w:lang w:eastAsia="ru-RU"/>
              </w:rPr>
              <w:t xml:space="preserve"> абс./%</w:t>
            </w:r>
          </w:p>
        </w:tc>
        <w:tc>
          <w:tcPr>
            <w:tcW w:w="1056" w:type="dxa"/>
            <w:gridSpan w:val="3"/>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2019-2020 абс./%</w:t>
            </w:r>
          </w:p>
        </w:tc>
        <w:tc>
          <w:tcPr>
            <w:tcW w:w="1056" w:type="dxa"/>
            <w:gridSpan w:val="2"/>
            <w:shd w:val="clear" w:color="auto" w:fill="F3F3F3"/>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2020</w:t>
            </w:r>
            <w:r w:rsidRPr="00DA11E9">
              <w:rPr>
                <w:rFonts w:ascii="Times New Roman" w:eastAsia="Times New Roman" w:hAnsi="Times New Roman" w:cs="Times New Roman"/>
                <w:sz w:val="16"/>
                <w:szCs w:val="24"/>
                <w:lang w:eastAsia="ru-RU"/>
              </w:rPr>
              <w:t>-202</w:t>
            </w:r>
            <w:r>
              <w:rPr>
                <w:rFonts w:ascii="Times New Roman" w:eastAsia="Times New Roman" w:hAnsi="Times New Roman" w:cs="Times New Roman"/>
                <w:sz w:val="16"/>
                <w:szCs w:val="24"/>
                <w:lang w:eastAsia="ru-RU"/>
              </w:rPr>
              <w:t>1</w:t>
            </w:r>
            <w:r w:rsidRPr="00DA11E9">
              <w:rPr>
                <w:rFonts w:ascii="Times New Roman" w:eastAsia="Times New Roman" w:hAnsi="Times New Roman" w:cs="Times New Roman"/>
                <w:sz w:val="16"/>
                <w:szCs w:val="24"/>
                <w:lang w:eastAsia="ru-RU"/>
              </w:rPr>
              <w:t xml:space="preserve"> абс./%</w:t>
            </w:r>
          </w:p>
        </w:tc>
        <w:tc>
          <w:tcPr>
            <w:tcW w:w="1056" w:type="dxa"/>
            <w:gridSpan w:val="2"/>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2019-2020 абс./%</w:t>
            </w:r>
          </w:p>
        </w:tc>
        <w:tc>
          <w:tcPr>
            <w:tcW w:w="1056" w:type="dxa"/>
            <w:gridSpan w:val="2"/>
            <w:shd w:val="clear" w:color="auto" w:fill="F3F3F3"/>
          </w:tcPr>
          <w:p w:rsidR="00325747" w:rsidRPr="00DA11E9" w:rsidRDefault="00325747" w:rsidP="001D5DAE">
            <w:pPr>
              <w:spacing w:after="0" w:line="240" w:lineRule="auto"/>
              <w:jc w:val="center"/>
              <w:rPr>
                <w:rFonts w:ascii="Times New Roman" w:eastAsia="Times New Roman" w:hAnsi="Times New Roman" w:cs="Times New Roman"/>
                <w:sz w:val="16"/>
                <w:szCs w:val="24"/>
                <w:lang w:eastAsia="ru-RU"/>
              </w:rPr>
            </w:pPr>
            <w:r>
              <w:rPr>
                <w:rFonts w:ascii="Times New Roman" w:eastAsia="Times New Roman" w:hAnsi="Times New Roman" w:cs="Times New Roman"/>
                <w:sz w:val="16"/>
                <w:szCs w:val="24"/>
                <w:lang w:eastAsia="ru-RU"/>
              </w:rPr>
              <w:t>2020</w:t>
            </w:r>
            <w:r w:rsidRPr="00DA11E9">
              <w:rPr>
                <w:rFonts w:ascii="Times New Roman" w:eastAsia="Times New Roman" w:hAnsi="Times New Roman" w:cs="Times New Roman"/>
                <w:sz w:val="16"/>
                <w:szCs w:val="24"/>
                <w:lang w:eastAsia="ru-RU"/>
              </w:rPr>
              <w:t>-202</w:t>
            </w:r>
            <w:r>
              <w:rPr>
                <w:rFonts w:ascii="Times New Roman" w:eastAsia="Times New Roman" w:hAnsi="Times New Roman" w:cs="Times New Roman"/>
                <w:sz w:val="16"/>
                <w:szCs w:val="24"/>
                <w:lang w:eastAsia="ru-RU"/>
              </w:rPr>
              <w:t>1</w:t>
            </w:r>
            <w:r w:rsidRPr="00DA11E9">
              <w:rPr>
                <w:rFonts w:ascii="Times New Roman" w:eastAsia="Times New Roman" w:hAnsi="Times New Roman" w:cs="Times New Roman"/>
                <w:sz w:val="16"/>
                <w:szCs w:val="24"/>
                <w:lang w:eastAsia="ru-RU"/>
              </w:rPr>
              <w:t xml:space="preserve"> абс./%</w:t>
            </w:r>
          </w:p>
        </w:tc>
      </w:tr>
      <w:tr w:rsidR="00866258" w:rsidRPr="00DA11E9" w:rsidTr="00DA11E9">
        <w:trPr>
          <w:cantSplit/>
          <w:jc w:val="center"/>
        </w:trPr>
        <w:tc>
          <w:tcPr>
            <w:tcW w:w="390" w:type="dxa"/>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w:t>
            </w:r>
          </w:p>
        </w:tc>
        <w:tc>
          <w:tcPr>
            <w:tcW w:w="1722" w:type="dxa"/>
            <w:tcBorders>
              <w:tr2bl w:val="single" w:sz="4" w:space="0" w:color="auto"/>
            </w:tcBorders>
          </w:tcPr>
          <w:p w:rsidR="00866258" w:rsidRPr="00DA11E9" w:rsidRDefault="00866258" w:rsidP="00866258">
            <w:pPr>
              <w:spacing w:after="0" w:line="240" w:lineRule="auto"/>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2</w:t>
            </w:r>
          </w:p>
        </w:tc>
        <w:tc>
          <w:tcPr>
            <w:tcW w:w="1056" w:type="dxa"/>
            <w:gridSpan w:val="2"/>
            <w:tcBorders>
              <w:bottom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3</w:t>
            </w:r>
          </w:p>
        </w:tc>
        <w:tc>
          <w:tcPr>
            <w:tcW w:w="1056" w:type="dxa"/>
            <w:gridSpan w:val="2"/>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4</w:t>
            </w:r>
          </w:p>
        </w:tc>
        <w:tc>
          <w:tcPr>
            <w:tcW w:w="1056" w:type="dxa"/>
            <w:gridSpan w:val="2"/>
            <w:tcBorders>
              <w:bottom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5</w:t>
            </w:r>
          </w:p>
        </w:tc>
        <w:tc>
          <w:tcPr>
            <w:tcW w:w="1056" w:type="dxa"/>
            <w:gridSpan w:val="2"/>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6</w:t>
            </w:r>
          </w:p>
        </w:tc>
        <w:tc>
          <w:tcPr>
            <w:tcW w:w="1056" w:type="dxa"/>
            <w:gridSpan w:val="2"/>
            <w:tcBorders>
              <w:bottom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7</w:t>
            </w:r>
          </w:p>
        </w:tc>
        <w:tc>
          <w:tcPr>
            <w:tcW w:w="1056" w:type="dxa"/>
            <w:gridSpan w:val="2"/>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8</w:t>
            </w:r>
          </w:p>
        </w:tc>
        <w:tc>
          <w:tcPr>
            <w:tcW w:w="1056" w:type="dxa"/>
            <w:gridSpan w:val="2"/>
            <w:tcBorders>
              <w:bottom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9</w:t>
            </w:r>
          </w:p>
        </w:tc>
        <w:tc>
          <w:tcPr>
            <w:tcW w:w="1056" w:type="dxa"/>
            <w:gridSpan w:val="2"/>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10</w:t>
            </w:r>
          </w:p>
        </w:tc>
        <w:tc>
          <w:tcPr>
            <w:tcW w:w="1056" w:type="dxa"/>
            <w:gridSpan w:val="3"/>
            <w:tcBorders>
              <w:bottom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11</w:t>
            </w:r>
          </w:p>
        </w:tc>
        <w:tc>
          <w:tcPr>
            <w:tcW w:w="1056" w:type="dxa"/>
            <w:gridSpan w:val="2"/>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12</w:t>
            </w:r>
          </w:p>
        </w:tc>
        <w:tc>
          <w:tcPr>
            <w:tcW w:w="1056" w:type="dxa"/>
            <w:gridSpan w:val="2"/>
            <w:tcBorders>
              <w:bottom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13</w:t>
            </w:r>
          </w:p>
        </w:tc>
        <w:tc>
          <w:tcPr>
            <w:tcW w:w="1056" w:type="dxa"/>
            <w:gridSpan w:val="2"/>
            <w:tcBorders>
              <w:bottom w:val="single" w:sz="4" w:space="0" w:color="auto"/>
            </w:tcBorders>
            <w:shd w:val="clear" w:color="auto" w:fill="F3F3F3"/>
          </w:tcPr>
          <w:p w:rsidR="00866258" w:rsidRPr="00DA11E9" w:rsidRDefault="00866258" w:rsidP="00866258">
            <w:pPr>
              <w:spacing w:after="0" w:line="240" w:lineRule="auto"/>
              <w:jc w:val="center"/>
              <w:rPr>
                <w:rFonts w:ascii="Times New Roman" w:eastAsia="Times New Roman" w:hAnsi="Times New Roman" w:cs="Times New Roman"/>
                <w:b/>
                <w:sz w:val="16"/>
                <w:szCs w:val="24"/>
                <w:lang w:eastAsia="ru-RU"/>
              </w:rPr>
            </w:pPr>
            <w:r w:rsidRPr="00DA11E9">
              <w:rPr>
                <w:rFonts w:ascii="Times New Roman" w:eastAsia="Times New Roman" w:hAnsi="Times New Roman" w:cs="Times New Roman"/>
                <w:b/>
                <w:sz w:val="16"/>
                <w:szCs w:val="24"/>
                <w:lang w:eastAsia="ru-RU"/>
              </w:rPr>
              <w:t>14</w:t>
            </w:r>
          </w:p>
        </w:tc>
      </w:tr>
      <w:tr w:rsidR="00866258" w:rsidRPr="00DA11E9" w:rsidTr="00DA11E9">
        <w:trPr>
          <w:cantSplit/>
          <w:jc w:val="center"/>
        </w:trPr>
        <w:tc>
          <w:tcPr>
            <w:tcW w:w="390" w:type="dxa"/>
            <w:shd w:val="clear" w:color="auto" w:fill="FFFFFF"/>
          </w:tcPr>
          <w:p w:rsidR="00866258" w:rsidRPr="00DA11E9" w:rsidRDefault="00866258" w:rsidP="00866258">
            <w:pPr>
              <w:keepNext/>
              <w:spacing w:after="0" w:line="240" w:lineRule="auto"/>
              <w:jc w:val="center"/>
              <w:outlineLvl w:val="1"/>
              <w:rPr>
                <w:rFonts w:ascii="Times New Roman" w:eastAsia="Times New Roman" w:hAnsi="Times New Roman" w:cs="Times New Roman"/>
                <w:szCs w:val="20"/>
                <w:lang w:eastAsia="ru-RU"/>
              </w:rPr>
            </w:pPr>
            <w:r w:rsidRPr="00DA11E9">
              <w:rPr>
                <w:rFonts w:ascii="Times New Roman" w:eastAsia="Times New Roman" w:hAnsi="Times New Roman" w:cs="Times New Roman"/>
                <w:szCs w:val="20"/>
                <w:lang w:eastAsia="ru-RU"/>
              </w:rPr>
              <w:t>І</w:t>
            </w:r>
          </w:p>
        </w:tc>
        <w:tc>
          <w:tcPr>
            <w:tcW w:w="1722" w:type="dxa"/>
            <w:shd w:val="clear" w:color="auto" w:fill="FFFFFF"/>
            <w:vAlign w:val="center"/>
          </w:tcPr>
          <w:p w:rsidR="00866258" w:rsidRPr="00DA11E9" w:rsidRDefault="00866258" w:rsidP="00866258">
            <w:pPr>
              <w:keepNext/>
              <w:spacing w:after="0" w:line="240" w:lineRule="auto"/>
              <w:jc w:val="center"/>
              <w:outlineLvl w:val="1"/>
              <w:rPr>
                <w:rFonts w:ascii="Times New Roman" w:eastAsia="Times New Roman" w:hAnsi="Times New Roman" w:cs="Times New Roman"/>
                <w:b/>
                <w:bCs/>
                <w:szCs w:val="20"/>
                <w:lang w:eastAsia="ru-RU"/>
              </w:rPr>
            </w:pPr>
            <w:r w:rsidRPr="00DA11E9">
              <w:rPr>
                <w:rFonts w:ascii="Times New Roman" w:eastAsia="Times New Roman" w:hAnsi="Times New Roman" w:cs="Times New Roman"/>
                <w:b/>
                <w:bCs/>
                <w:szCs w:val="20"/>
                <w:lang w:eastAsia="ru-RU"/>
              </w:rPr>
              <w:t>І рівень</w:t>
            </w:r>
          </w:p>
          <w:p w:rsidR="00866258" w:rsidRPr="00DA11E9" w:rsidRDefault="00866258"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b/>
                <w:bCs/>
                <w:szCs w:val="24"/>
                <w:lang w:eastAsia="ru-RU"/>
              </w:rPr>
              <w:t>(денна форма)</w:t>
            </w:r>
          </w:p>
        </w:tc>
        <w:tc>
          <w:tcPr>
            <w:tcW w:w="1056" w:type="dxa"/>
            <w:gridSpan w:val="2"/>
            <w:tcBorders>
              <w:right w:val="nil"/>
            </w:tcBorders>
            <w:shd w:val="clear" w:color="auto" w:fill="FFFFFF"/>
            <w:vAlign w:val="center"/>
          </w:tcPr>
          <w:p w:rsidR="00866258" w:rsidRPr="00DA11E9" w:rsidRDefault="00866258" w:rsidP="00866258">
            <w:pPr>
              <w:keepNext/>
              <w:spacing w:after="0" w:line="240" w:lineRule="auto"/>
              <w:jc w:val="center"/>
              <w:outlineLvl w:val="1"/>
              <w:rPr>
                <w:rFonts w:ascii="Times New Roman" w:eastAsia="Times New Roman" w:hAnsi="Times New Roman" w:cs="Times New Roman"/>
                <w:szCs w:val="20"/>
                <w:lang w:eastAsia="ru-RU"/>
              </w:rPr>
            </w:pPr>
          </w:p>
        </w:tc>
        <w:tc>
          <w:tcPr>
            <w:tcW w:w="1056" w:type="dxa"/>
            <w:gridSpan w:val="2"/>
            <w:tcBorders>
              <w:left w:val="nil"/>
              <w:right w:val="nil"/>
            </w:tcBorders>
            <w:shd w:val="clear" w:color="auto" w:fill="FFFFFF"/>
            <w:vAlign w:val="center"/>
          </w:tcPr>
          <w:p w:rsidR="00866258" w:rsidRPr="00DA11E9" w:rsidRDefault="00866258" w:rsidP="00866258">
            <w:pPr>
              <w:keepNext/>
              <w:spacing w:after="0" w:line="240" w:lineRule="auto"/>
              <w:jc w:val="center"/>
              <w:outlineLvl w:val="1"/>
              <w:rPr>
                <w:rFonts w:ascii="Times New Roman" w:eastAsia="Times New Roman" w:hAnsi="Times New Roman" w:cs="Times New Roman"/>
                <w:szCs w:val="20"/>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3"/>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righ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tcBorders>
              <w:left w:val="nil"/>
            </w:tcBorders>
            <w:shd w:val="clear" w:color="auto" w:fill="FFFFFF"/>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r>
      <w:tr w:rsidR="00866258" w:rsidRPr="00DA11E9" w:rsidTr="00DA11E9">
        <w:trPr>
          <w:cantSplit/>
          <w:jc w:val="center"/>
        </w:trPr>
        <w:tc>
          <w:tcPr>
            <w:tcW w:w="390" w:type="dxa"/>
          </w:tcPr>
          <w:p w:rsidR="00866258" w:rsidRPr="00DA11E9" w:rsidRDefault="00866258" w:rsidP="00866258">
            <w:pPr>
              <w:keepNext/>
              <w:spacing w:after="0" w:line="240" w:lineRule="auto"/>
              <w:jc w:val="center"/>
              <w:outlineLvl w:val="1"/>
              <w:rPr>
                <w:rFonts w:ascii="Times New Roman" w:eastAsia="Times New Roman" w:hAnsi="Times New Roman" w:cs="Times New Roman"/>
                <w:szCs w:val="20"/>
                <w:lang w:eastAsia="ru-RU"/>
              </w:rPr>
            </w:pPr>
            <w:r w:rsidRPr="00DA11E9">
              <w:rPr>
                <w:rFonts w:ascii="Times New Roman" w:eastAsia="Times New Roman" w:hAnsi="Times New Roman" w:cs="Times New Roman"/>
                <w:szCs w:val="20"/>
                <w:lang w:eastAsia="ru-RU"/>
              </w:rPr>
              <w:t>1</w:t>
            </w:r>
          </w:p>
        </w:tc>
        <w:tc>
          <w:tcPr>
            <w:tcW w:w="1722" w:type="dxa"/>
            <w:vAlign w:val="center"/>
          </w:tcPr>
          <w:p w:rsidR="00866258" w:rsidRPr="00DA11E9" w:rsidRDefault="00866258" w:rsidP="00866258">
            <w:pPr>
              <w:keepNext/>
              <w:spacing w:after="0" w:line="240" w:lineRule="auto"/>
              <w:jc w:val="center"/>
              <w:outlineLvl w:val="1"/>
              <w:rPr>
                <w:rFonts w:ascii="Times New Roman" w:eastAsia="Times New Roman" w:hAnsi="Times New Roman" w:cs="Times New Roman"/>
                <w:szCs w:val="20"/>
                <w:lang w:eastAsia="ru-RU"/>
              </w:rPr>
            </w:pPr>
            <w:r w:rsidRPr="00DA11E9">
              <w:rPr>
                <w:rFonts w:ascii="Times New Roman" w:eastAsia="Times New Roman" w:hAnsi="Times New Roman" w:cs="Times New Roman"/>
                <w:szCs w:val="20"/>
                <w:lang w:eastAsia="ru-RU"/>
              </w:rPr>
              <w:t>Середньорічна кіл. студентів</w:t>
            </w:r>
          </w:p>
        </w:tc>
        <w:tc>
          <w:tcPr>
            <w:tcW w:w="1056"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shd w:val="clear" w:color="auto" w:fill="F3F3F3"/>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1056" w:type="dxa"/>
            <w:gridSpan w:val="2"/>
            <w:shd w:val="clear" w:color="auto" w:fill="F3F3F3"/>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1056" w:type="dxa"/>
            <w:gridSpan w:val="2"/>
            <w:vAlign w:val="center"/>
          </w:tcPr>
          <w:p w:rsidR="00866258" w:rsidRPr="00DA11E9" w:rsidRDefault="00611F5D" w:rsidP="00866258">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255</w:t>
            </w:r>
          </w:p>
        </w:tc>
        <w:tc>
          <w:tcPr>
            <w:tcW w:w="1056" w:type="dxa"/>
            <w:gridSpan w:val="2"/>
            <w:shd w:val="clear" w:color="auto" w:fill="F3F3F3"/>
            <w:vAlign w:val="center"/>
          </w:tcPr>
          <w:p w:rsidR="00866258" w:rsidRPr="00DA11E9" w:rsidRDefault="00611F5D" w:rsidP="00866258">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228</w:t>
            </w:r>
          </w:p>
        </w:tc>
        <w:tc>
          <w:tcPr>
            <w:tcW w:w="1056" w:type="dxa"/>
            <w:gridSpan w:val="2"/>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1056" w:type="dxa"/>
            <w:gridSpan w:val="2"/>
            <w:shd w:val="clear" w:color="auto" w:fill="F3F3F3"/>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3"/>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shd w:val="clear" w:color="auto" w:fill="F3F3F3"/>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056"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tc>
        <w:tc>
          <w:tcPr>
            <w:tcW w:w="1056" w:type="dxa"/>
            <w:gridSpan w:val="2"/>
            <w:shd w:val="clear" w:color="auto" w:fill="F3F3F3"/>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tc>
      </w:tr>
      <w:tr w:rsidR="00611F5D" w:rsidRPr="00DA11E9" w:rsidTr="00DA11E9">
        <w:trPr>
          <w:cantSplit/>
          <w:jc w:val="center"/>
        </w:trPr>
        <w:tc>
          <w:tcPr>
            <w:tcW w:w="390" w:type="dxa"/>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2</w:t>
            </w:r>
          </w:p>
        </w:tc>
        <w:tc>
          <w:tcPr>
            <w:tcW w:w="1722" w:type="dxa"/>
            <w:vAlign w:val="center"/>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відрах. з нав. закл. (всього)</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48</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9,1</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6"/>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3</w:t>
            </w:r>
          </w:p>
        </w:tc>
        <w:tc>
          <w:tcPr>
            <w:tcW w:w="528" w:type="dxa"/>
            <w:vAlign w:val="center"/>
          </w:tcPr>
          <w:p w:rsidR="00611F5D" w:rsidRPr="00DA11E9" w:rsidRDefault="00611F5D" w:rsidP="001D5DAE">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1,4</w:t>
            </w: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24"/>
                <w:szCs w:val="24"/>
                <w:lang w:eastAsia="ru-RU"/>
              </w:rPr>
            </w:pPr>
          </w:p>
        </w:tc>
        <w:tc>
          <w:tcPr>
            <w:tcW w:w="528" w:type="dxa"/>
            <w:shd w:val="clear" w:color="auto" w:fill="FFFFFF"/>
            <w:vAlign w:val="center"/>
          </w:tcPr>
          <w:p w:rsidR="00611F5D" w:rsidRPr="00DA11E9" w:rsidRDefault="00611F5D" w:rsidP="00866258">
            <w:pPr>
              <w:spacing w:after="0" w:line="240" w:lineRule="auto"/>
              <w:rPr>
                <w:rFonts w:ascii="Times New Roman" w:eastAsia="Times New Roman" w:hAnsi="Times New Roman" w:cs="Times New Roman"/>
                <w:sz w:val="24"/>
                <w:szCs w:val="24"/>
                <w:lang w:eastAsia="ru-RU"/>
              </w:rPr>
            </w:pPr>
          </w:p>
        </w:tc>
        <w:tc>
          <w:tcPr>
            <w:tcW w:w="50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2</w:t>
            </w:r>
          </w:p>
        </w:tc>
        <w:tc>
          <w:tcPr>
            <w:tcW w:w="548" w:type="dxa"/>
            <w:vAlign w:val="center"/>
          </w:tcPr>
          <w:p w:rsidR="00611F5D" w:rsidRPr="00DA11E9" w:rsidRDefault="00611F5D" w:rsidP="001D5DAE">
            <w:pPr>
              <w:spacing w:after="0" w:line="240" w:lineRule="auto"/>
              <w:jc w:val="center"/>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0,78</w:t>
            </w:r>
          </w:p>
        </w:tc>
        <w:tc>
          <w:tcPr>
            <w:tcW w:w="532" w:type="dxa"/>
            <w:shd w:val="clear" w:color="auto" w:fill="F3F3F3"/>
            <w:vAlign w:val="center"/>
          </w:tcPr>
          <w:p w:rsidR="00611F5D" w:rsidRPr="00130530" w:rsidRDefault="00611F5D" w:rsidP="000F6441">
            <w:pPr>
              <w:jc w:val="center"/>
              <w:rPr>
                <w:sz w:val="18"/>
                <w:szCs w:val="18"/>
              </w:rPr>
            </w:pPr>
            <w:r>
              <w:rPr>
                <w:sz w:val="18"/>
                <w:szCs w:val="18"/>
              </w:rPr>
              <w:t>7</w:t>
            </w:r>
          </w:p>
        </w:tc>
        <w:tc>
          <w:tcPr>
            <w:tcW w:w="524" w:type="dxa"/>
            <w:shd w:val="clear" w:color="auto" w:fill="F3F3F3"/>
            <w:vAlign w:val="center"/>
          </w:tcPr>
          <w:p w:rsidR="00611F5D" w:rsidRPr="00611F5D" w:rsidRDefault="00611F5D" w:rsidP="000F6441">
            <w:pPr>
              <w:pStyle w:val="21"/>
              <w:jc w:val="center"/>
              <w:rPr>
                <w:rFonts w:ascii="Times New Roman" w:hAnsi="Times New Roman"/>
                <w:sz w:val="16"/>
                <w:szCs w:val="16"/>
              </w:rPr>
            </w:pPr>
            <w:r w:rsidRPr="00611F5D">
              <w:rPr>
                <w:rFonts w:ascii="Times New Roman" w:hAnsi="Times New Roman"/>
                <w:sz w:val="16"/>
                <w:szCs w:val="16"/>
              </w:rPr>
              <w:t>3,02</w:t>
            </w:r>
          </w:p>
        </w:tc>
        <w:tc>
          <w:tcPr>
            <w:tcW w:w="528" w:type="dxa"/>
            <w:shd w:val="clear" w:color="auto" w:fill="auto"/>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5</w:t>
            </w:r>
          </w:p>
        </w:tc>
        <w:tc>
          <w:tcPr>
            <w:tcW w:w="528" w:type="dxa"/>
            <w:shd w:val="clear" w:color="auto" w:fill="auto"/>
            <w:vAlign w:val="center"/>
          </w:tcPr>
          <w:p w:rsidR="00611F5D" w:rsidRPr="00DA11E9" w:rsidRDefault="00611F5D" w:rsidP="001D5DAE">
            <w:pPr>
              <w:spacing w:after="0" w:line="240" w:lineRule="auto"/>
              <w:jc w:val="center"/>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1,7</w:t>
            </w: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16"/>
                <w:szCs w:val="16"/>
                <w:lang w:eastAsia="ru-RU"/>
              </w:rPr>
            </w:pPr>
          </w:p>
        </w:tc>
        <w:tc>
          <w:tcPr>
            <w:tcW w:w="528" w:type="dxa"/>
            <w:gridSpan w:val="2"/>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15</w:t>
            </w:r>
          </w:p>
        </w:tc>
        <w:tc>
          <w:tcPr>
            <w:tcW w:w="528" w:type="dxa"/>
            <w:vAlign w:val="center"/>
          </w:tcPr>
          <w:p w:rsidR="00611F5D" w:rsidRPr="00DA11E9" w:rsidRDefault="00611F5D" w:rsidP="001D5DAE">
            <w:pPr>
              <w:spacing w:after="0" w:line="240" w:lineRule="auto"/>
              <w:ind w:right="-143"/>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5,12</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ind w:right="-143"/>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73</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4,6</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20"/>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r>
      <w:tr w:rsidR="00611F5D" w:rsidRPr="00DA11E9" w:rsidTr="00DA11E9">
        <w:trPr>
          <w:cantSplit/>
          <w:jc w:val="center"/>
        </w:trPr>
        <w:tc>
          <w:tcPr>
            <w:tcW w:w="390" w:type="dxa"/>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3</w:t>
            </w:r>
          </w:p>
        </w:tc>
        <w:tc>
          <w:tcPr>
            <w:tcW w:w="1722" w:type="dxa"/>
            <w:vAlign w:val="center"/>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відрах. за влас. бажанням</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23</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6"/>
                <w:szCs w:val="18"/>
                <w:lang w:eastAsia="ru-RU"/>
              </w:rPr>
            </w:pPr>
            <w:r w:rsidRPr="00DA11E9">
              <w:rPr>
                <w:rFonts w:ascii="Times New Roman" w:eastAsia="Times New Roman" w:hAnsi="Times New Roman" w:cs="Times New Roman"/>
                <w:sz w:val="16"/>
                <w:szCs w:val="18"/>
                <w:lang w:eastAsia="ru-RU"/>
              </w:rPr>
              <w:t>4,3</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6"/>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2</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0,9</w:t>
            </w: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24"/>
                <w:szCs w:val="24"/>
                <w:lang w:eastAsia="ru-RU"/>
              </w:rPr>
            </w:pP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24"/>
                <w:szCs w:val="24"/>
                <w:lang w:eastAsia="ru-RU"/>
              </w:rPr>
            </w:pPr>
          </w:p>
        </w:tc>
        <w:tc>
          <w:tcPr>
            <w:tcW w:w="50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1</w:t>
            </w:r>
          </w:p>
        </w:tc>
        <w:tc>
          <w:tcPr>
            <w:tcW w:w="54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vertAlign w:val="superscript"/>
                <w:lang w:eastAsia="ru-RU"/>
              </w:rPr>
            </w:pPr>
            <w:r w:rsidRPr="00DA11E9">
              <w:rPr>
                <w:rFonts w:ascii="Times New Roman" w:eastAsia="Times New Roman" w:hAnsi="Times New Roman" w:cs="Times New Roman"/>
                <w:sz w:val="18"/>
                <w:szCs w:val="18"/>
                <w:vertAlign w:val="superscript"/>
                <w:lang w:eastAsia="ru-RU"/>
              </w:rPr>
              <w:t>0,39</w:t>
            </w:r>
          </w:p>
        </w:tc>
        <w:tc>
          <w:tcPr>
            <w:tcW w:w="532" w:type="dxa"/>
            <w:shd w:val="clear" w:color="auto" w:fill="F3F3F3"/>
            <w:vAlign w:val="center"/>
          </w:tcPr>
          <w:p w:rsidR="00611F5D" w:rsidRPr="00130530" w:rsidRDefault="00611F5D" w:rsidP="000F6441">
            <w:pPr>
              <w:jc w:val="center"/>
              <w:rPr>
                <w:sz w:val="18"/>
                <w:szCs w:val="18"/>
              </w:rPr>
            </w:pPr>
            <w:r>
              <w:rPr>
                <w:sz w:val="18"/>
                <w:szCs w:val="18"/>
              </w:rPr>
              <w:t>6</w:t>
            </w:r>
          </w:p>
        </w:tc>
        <w:tc>
          <w:tcPr>
            <w:tcW w:w="524" w:type="dxa"/>
            <w:shd w:val="clear" w:color="auto" w:fill="F3F3F3"/>
            <w:vAlign w:val="center"/>
          </w:tcPr>
          <w:p w:rsidR="00611F5D" w:rsidRPr="00C13A08" w:rsidRDefault="00611F5D" w:rsidP="000F6441">
            <w:pPr>
              <w:jc w:val="center"/>
              <w:rPr>
                <w:sz w:val="20"/>
                <w:szCs w:val="20"/>
                <w:vertAlign w:val="superscript"/>
              </w:rPr>
            </w:pPr>
            <w:r w:rsidRPr="00C13A08">
              <w:rPr>
                <w:sz w:val="20"/>
                <w:szCs w:val="20"/>
                <w:vertAlign w:val="superscript"/>
              </w:rPr>
              <w:t>2,59</w:t>
            </w:r>
          </w:p>
        </w:tc>
        <w:tc>
          <w:tcPr>
            <w:tcW w:w="528" w:type="dxa"/>
            <w:shd w:val="clear" w:color="auto" w:fill="auto"/>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5</w:t>
            </w:r>
          </w:p>
        </w:tc>
        <w:tc>
          <w:tcPr>
            <w:tcW w:w="528" w:type="dxa"/>
            <w:shd w:val="clear" w:color="auto" w:fill="auto"/>
            <w:vAlign w:val="center"/>
          </w:tcPr>
          <w:p w:rsidR="00611F5D" w:rsidRPr="00DA11E9" w:rsidRDefault="00611F5D" w:rsidP="001D5DAE">
            <w:pPr>
              <w:spacing w:after="0" w:line="240" w:lineRule="auto"/>
              <w:jc w:val="center"/>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1,7</w:t>
            </w: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16"/>
                <w:szCs w:val="16"/>
                <w:lang w:eastAsia="ru-RU"/>
              </w:rPr>
            </w:pPr>
          </w:p>
        </w:tc>
        <w:tc>
          <w:tcPr>
            <w:tcW w:w="528" w:type="dxa"/>
            <w:gridSpan w:val="2"/>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13</w:t>
            </w:r>
          </w:p>
        </w:tc>
        <w:tc>
          <w:tcPr>
            <w:tcW w:w="528" w:type="dxa"/>
            <w:vAlign w:val="center"/>
          </w:tcPr>
          <w:p w:rsidR="00611F5D" w:rsidRPr="00DA11E9" w:rsidRDefault="00611F5D" w:rsidP="001D5DAE">
            <w:pPr>
              <w:spacing w:after="0" w:line="240" w:lineRule="auto"/>
              <w:ind w:right="-143"/>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4,44</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ind w:right="-143"/>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44</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2,8</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20"/>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r>
      <w:tr w:rsidR="00611F5D" w:rsidRPr="00DA11E9" w:rsidTr="00DA11E9">
        <w:trPr>
          <w:cantSplit/>
          <w:jc w:val="center"/>
        </w:trPr>
        <w:tc>
          <w:tcPr>
            <w:tcW w:w="390" w:type="dxa"/>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4</w:t>
            </w:r>
          </w:p>
        </w:tc>
        <w:tc>
          <w:tcPr>
            <w:tcW w:w="1722" w:type="dxa"/>
            <w:vAlign w:val="center"/>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відрах. за невикон. навч. плану</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21</w:t>
            </w:r>
          </w:p>
        </w:tc>
        <w:tc>
          <w:tcPr>
            <w:tcW w:w="528" w:type="dxa"/>
            <w:vAlign w:val="center"/>
          </w:tcPr>
          <w:p w:rsidR="00611F5D" w:rsidRPr="00DA11E9" w:rsidRDefault="00611F5D" w:rsidP="001D5DAE">
            <w:pPr>
              <w:spacing w:after="0" w:line="240" w:lineRule="auto"/>
              <w:ind w:left="-347" w:firstLine="360"/>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4,0</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ind w:left="-347" w:firstLine="360"/>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1</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0,6</w:t>
            </w: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24"/>
                <w:szCs w:val="24"/>
                <w:lang w:eastAsia="ru-RU"/>
              </w:rPr>
            </w:pP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24"/>
                <w:szCs w:val="24"/>
                <w:lang w:eastAsia="ru-RU"/>
              </w:rPr>
            </w:pPr>
          </w:p>
        </w:tc>
        <w:tc>
          <w:tcPr>
            <w:tcW w:w="50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1</w:t>
            </w:r>
          </w:p>
        </w:tc>
        <w:tc>
          <w:tcPr>
            <w:tcW w:w="548" w:type="dxa"/>
            <w:vAlign w:val="center"/>
          </w:tcPr>
          <w:p w:rsidR="00611F5D" w:rsidRPr="00DA11E9" w:rsidRDefault="00611F5D" w:rsidP="001D5DAE">
            <w:pPr>
              <w:spacing w:after="0" w:line="240" w:lineRule="auto"/>
              <w:jc w:val="center"/>
              <w:rPr>
                <w:rFonts w:ascii="Times New Roman" w:eastAsia="Times New Roman" w:hAnsi="Times New Roman" w:cs="Times New Roman"/>
                <w:sz w:val="16"/>
                <w:szCs w:val="16"/>
                <w:lang w:eastAsia="ru-RU"/>
              </w:rPr>
            </w:pPr>
            <w:r w:rsidRPr="00DA11E9">
              <w:rPr>
                <w:rFonts w:ascii="Times New Roman" w:eastAsia="Times New Roman" w:hAnsi="Times New Roman" w:cs="Times New Roman"/>
                <w:sz w:val="16"/>
                <w:szCs w:val="16"/>
                <w:lang w:eastAsia="ru-RU"/>
              </w:rPr>
              <w:t>0,39</w:t>
            </w:r>
          </w:p>
        </w:tc>
        <w:tc>
          <w:tcPr>
            <w:tcW w:w="532" w:type="dxa"/>
            <w:shd w:val="clear" w:color="auto" w:fill="F3F3F3"/>
            <w:vAlign w:val="center"/>
          </w:tcPr>
          <w:p w:rsidR="00611F5D" w:rsidRPr="00130530" w:rsidRDefault="00611F5D" w:rsidP="000F6441">
            <w:pPr>
              <w:jc w:val="center"/>
              <w:rPr>
                <w:sz w:val="18"/>
                <w:szCs w:val="18"/>
              </w:rPr>
            </w:pPr>
            <w:r>
              <w:rPr>
                <w:sz w:val="18"/>
                <w:szCs w:val="18"/>
              </w:rPr>
              <w:t>1</w:t>
            </w:r>
          </w:p>
        </w:tc>
        <w:tc>
          <w:tcPr>
            <w:tcW w:w="524" w:type="dxa"/>
            <w:shd w:val="clear" w:color="auto" w:fill="F3F3F3"/>
            <w:vAlign w:val="center"/>
          </w:tcPr>
          <w:p w:rsidR="00611F5D" w:rsidRPr="00130530" w:rsidRDefault="00611F5D" w:rsidP="000F6441">
            <w:pPr>
              <w:jc w:val="center"/>
              <w:rPr>
                <w:sz w:val="16"/>
                <w:szCs w:val="16"/>
              </w:rPr>
            </w:pPr>
            <w:r>
              <w:rPr>
                <w:sz w:val="16"/>
                <w:szCs w:val="16"/>
              </w:rPr>
              <w:t>0,43</w:t>
            </w:r>
          </w:p>
        </w:tc>
        <w:tc>
          <w:tcPr>
            <w:tcW w:w="528" w:type="dxa"/>
            <w:shd w:val="clear" w:color="auto" w:fill="auto"/>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shd w:val="clear" w:color="auto" w:fill="auto"/>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FFFFF"/>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gridSpan w:val="2"/>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2</w:t>
            </w:r>
          </w:p>
        </w:tc>
        <w:tc>
          <w:tcPr>
            <w:tcW w:w="528" w:type="dxa"/>
            <w:vAlign w:val="center"/>
          </w:tcPr>
          <w:p w:rsidR="00611F5D" w:rsidRPr="00DA11E9" w:rsidRDefault="00611F5D" w:rsidP="001D5DAE">
            <w:pPr>
              <w:spacing w:after="0" w:line="240" w:lineRule="auto"/>
              <w:ind w:right="-143"/>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0,68</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ind w:right="-143"/>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25</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1,6</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20"/>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r>
      <w:tr w:rsidR="00611F5D" w:rsidRPr="00DA11E9" w:rsidTr="00DA11E9">
        <w:trPr>
          <w:cantSplit/>
          <w:jc w:val="center"/>
        </w:trPr>
        <w:tc>
          <w:tcPr>
            <w:tcW w:w="390" w:type="dxa"/>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5</w:t>
            </w:r>
          </w:p>
        </w:tc>
        <w:tc>
          <w:tcPr>
            <w:tcW w:w="1722" w:type="dxa"/>
            <w:vAlign w:val="center"/>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відрах. за поруш. умов контракту</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0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4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32" w:type="dxa"/>
            <w:vAlign w:val="center"/>
          </w:tcPr>
          <w:p w:rsidR="00611F5D" w:rsidRPr="00130530" w:rsidRDefault="00611F5D" w:rsidP="000F6441">
            <w:pPr>
              <w:jc w:val="center"/>
              <w:rPr>
                <w:sz w:val="18"/>
                <w:szCs w:val="18"/>
              </w:rPr>
            </w:pPr>
            <w:r>
              <w:rPr>
                <w:sz w:val="18"/>
                <w:szCs w:val="18"/>
              </w:rPr>
              <w:t>-</w:t>
            </w:r>
          </w:p>
        </w:tc>
        <w:tc>
          <w:tcPr>
            <w:tcW w:w="524" w:type="dxa"/>
            <w:vAlign w:val="center"/>
          </w:tcPr>
          <w:p w:rsidR="00611F5D" w:rsidRPr="00130530" w:rsidRDefault="00611F5D" w:rsidP="000F6441">
            <w:pPr>
              <w:jc w:val="center"/>
              <w:rPr>
                <w:sz w:val="18"/>
                <w:szCs w:val="18"/>
              </w:rPr>
            </w:pPr>
            <w:r>
              <w:rPr>
                <w:sz w:val="18"/>
                <w:szCs w:val="18"/>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gridSpan w:val="2"/>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20"/>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r>
      <w:tr w:rsidR="00611F5D" w:rsidRPr="00DA11E9" w:rsidTr="00DA11E9">
        <w:trPr>
          <w:cantSplit/>
          <w:jc w:val="center"/>
        </w:trPr>
        <w:tc>
          <w:tcPr>
            <w:tcW w:w="390" w:type="dxa"/>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6</w:t>
            </w:r>
          </w:p>
        </w:tc>
        <w:tc>
          <w:tcPr>
            <w:tcW w:w="1722" w:type="dxa"/>
            <w:vAlign w:val="center"/>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відрах. за поруш. Правил внутріш. розпор. навч. закладу</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1</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0,2</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0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4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32" w:type="dxa"/>
            <w:vAlign w:val="center"/>
          </w:tcPr>
          <w:p w:rsidR="00611F5D" w:rsidRPr="00130530" w:rsidRDefault="00611F5D" w:rsidP="000F6441">
            <w:pPr>
              <w:jc w:val="center"/>
              <w:rPr>
                <w:sz w:val="18"/>
                <w:szCs w:val="18"/>
              </w:rPr>
            </w:pPr>
            <w:r>
              <w:rPr>
                <w:sz w:val="18"/>
                <w:szCs w:val="18"/>
              </w:rPr>
              <w:t>-</w:t>
            </w:r>
          </w:p>
        </w:tc>
        <w:tc>
          <w:tcPr>
            <w:tcW w:w="524" w:type="dxa"/>
            <w:vAlign w:val="center"/>
          </w:tcPr>
          <w:p w:rsidR="00611F5D" w:rsidRPr="00130530" w:rsidRDefault="00611F5D" w:rsidP="000F6441">
            <w:pPr>
              <w:jc w:val="center"/>
              <w:rPr>
                <w:sz w:val="16"/>
                <w:szCs w:val="16"/>
              </w:rPr>
            </w:pPr>
            <w:r>
              <w:rPr>
                <w:sz w:val="16"/>
                <w:szCs w:val="16"/>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gridSpan w:val="2"/>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r>
      <w:tr w:rsidR="00611F5D" w:rsidRPr="00DA11E9" w:rsidTr="00DA11E9">
        <w:trPr>
          <w:cantSplit/>
          <w:jc w:val="center"/>
        </w:trPr>
        <w:tc>
          <w:tcPr>
            <w:tcW w:w="390" w:type="dxa"/>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7</w:t>
            </w:r>
          </w:p>
        </w:tc>
        <w:tc>
          <w:tcPr>
            <w:tcW w:w="1722" w:type="dxa"/>
            <w:vAlign w:val="center"/>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відрах. за появу в навч. корпусі в стані алког., токсичн. чи наркотич. сп’яніння</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08" w:type="dxa"/>
            <w:vAlign w:val="center"/>
          </w:tcPr>
          <w:p w:rsidR="00611F5D" w:rsidRPr="00DA11E9" w:rsidRDefault="00611F5D" w:rsidP="001D5DAE">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548" w:type="dxa"/>
            <w:vAlign w:val="center"/>
          </w:tcPr>
          <w:p w:rsidR="00611F5D" w:rsidRPr="00DA11E9" w:rsidRDefault="00611F5D" w:rsidP="001D5DAE">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532" w:type="dxa"/>
            <w:shd w:val="clear" w:color="auto" w:fill="F3F3F3"/>
            <w:vAlign w:val="center"/>
          </w:tcPr>
          <w:p w:rsidR="00611F5D" w:rsidRPr="00130530" w:rsidRDefault="00611F5D" w:rsidP="000F6441">
            <w:pPr>
              <w:jc w:val="center"/>
              <w:rPr>
                <w:sz w:val="20"/>
              </w:rPr>
            </w:pPr>
            <w:r>
              <w:rPr>
                <w:sz w:val="20"/>
              </w:rPr>
              <w:t>-</w:t>
            </w:r>
          </w:p>
        </w:tc>
        <w:tc>
          <w:tcPr>
            <w:tcW w:w="524" w:type="dxa"/>
            <w:shd w:val="clear" w:color="auto" w:fill="F3F3F3"/>
            <w:vAlign w:val="center"/>
          </w:tcPr>
          <w:p w:rsidR="00611F5D" w:rsidRPr="00130530" w:rsidRDefault="00611F5D" w:rsidP="000F6441">
            <w:pPr>
              <w:jc w:val="center"/>
              <w:rPr>
                <w:sz w:val="20"/>
              </w:rPr>
            </w:pPr>
            <w:r>
              <w:rPr>
                <w:sz w:val="20"/>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gridSpan w:val="2"/>
            <w:vAlign w:val="center"/>
          </w:tcPr>
          <w:p w:rsidR="00611F5D" w:rsidRPr="00DA11E9" w:rsidRDefault="00611F5D" w:rsidP="001D5DAE">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20"/>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20"/>
                <w:szCs w:val="24"/>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r>
      <w:tr w:rsidR="00611F5D" w:rsidRPr="00DA11E9" w:rsidTr="00DA11E9">
        <w:trPr>
          <w:cantSplit/>
          <w:jc w:val="center"/>
        </w:trPr>
        <w:tc>
          <w:tcPr>
            <w:tcW w:w="390" w:type="dxa"/>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8</w:t>
            </w:r>
          </w:p>
        </w:tc>
        <w:tc>
          <w:tcPr>
            <w:tcW w:w="1722" w:type="dxa"/>
            <w:vAlign w:val="center"/>
          </w:tcPr>
          <w:p w:rsidR="00611F5D" w:rsidRPr="00DA11E9" w:rsidRDefault="00611F5D" w:rsidP="00866258">
            <w:pPr>
              <w:spacing w:after="0" w:line="240" w:lineRule="auto"/>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З інших умов</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3</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24"/>
                <w:lang w:eastAsia="ru-RU"/>
              </w:rPr>
            </w:pPr>
            <w:r w:rsidRPr="00DA11E9">
              <w:rPr>
                <w:rFonts w:ascii="Times New Roman" w:eastAsia="Times New Roman" w:hAnsi="Times New Roman" w:cs="Times New Roman"/>
                <w:sz w:val="18"/>
                <w:szCs w:val="24"/>
                <w:lang w:eastAsia="ru-RU"/>
              </w:rPr>
              <w:t>0,6</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24"/>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08" w:type="dxa"/>
            <w:vAlign w:val="center"/>
          </w:tcPr>
          <w:p w:rsidR="00611F5D" w:rsidRPr="00DA11E9" w:rsidRDefault="00611F5D" w:rsidP="001D5DAE">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w:t>
            </w:r>
          </w:p>
        </w:tc>
        <w:tc>
          <w:tcPr>
            <w:tcW w:w="548" w:type="dxa"/>
            <w:vAlign w:val="center"/>
          </w:tcPr>
          <w:p w:rsidR="00611F5D" w:rsidRPr="00DA11E9" w:rsidRDefault="00611F5D" w:rsidP="001D5DAE">
            <w:pPr>
              <w:spacing w:after="0" w:line="240" w:lineRule="auto"/>
              <w:ind w:right="-143"/>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w:t>
            </w:r>
          </w:p>
        </w:tc>
        <w:tc>
          <w:tcPr>
            <w:tcW w:w="532" w:type="dxa"/>
            <w:shd w:val="clear" w:color="auto" w:fill="F3F3F3"/>
            <w:vAlign w:val="center"/>
          </w:tcPr>
          <w:p w:rsidR="00611F5D" w:rsidRPr="00130530" w:rsidRDefault="00611F5D" w:rsidP="000F6441">
            <w:pPr>
              <w:jc w:val="center"/>
            </w:pPr>
            <w:r>
              <w:t>-</w:t>
            </w:r>
          </w:p>
        </w:tc>
        <w:tc>
          <w:tcPr>
            <w:tcW w:w="524" w:type="dxa"/>
            <w:shd w:val="clear" w:color="auto" w:fill="F3F3F3"/>
            <w:vAlign w:val="center"/>
          </w:tcPr>
          <w:p w:rsidR="00611F5D" w:rsidRPr="00130530" w:rsidRDefault="00611F5D" w:rsidP="000F6441">
            <w:pPr>
              <w:ind w:right="-143"/>
              <w:jc w:val="center"/>
              <w:rPr>
                <w:sz w:val="20"/>
              </w:rPr>
            </w:pPr>
            <w:r>
              <w:rPr>
                <w:sz w:val="20"/>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r w:rsidRPr="00DA11E9">
              <w:rPr>
                <w:rFonts w:ascii="Times New Roman" w:eastAsia="Times New Roman" w:hAnsi="Times New Roman" w:cs="Times New Roman"/>
                <w:sz w:val="18"/>
                <w:szCs w:val="18"/>
                <w:lang w:eastAsia="ru-RU"/>
              </w:rPr>
              <w:t>-</w:t>
            </w: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gridSpan w:val="2"/>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24"/>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sz w:val="18"/>
                <w:szCs w:val="18"/>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sz w:val="18"/>
                <w:szCs w:val="18"/>
                <w:lang w:eastAsia="ru-RU"/>
              </w:rPr>
            </w:pP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24"/>
                <w:lang w:eastAsia="ru-RU"/>
              </w:rPr>
            </w:pPr>
            <w:r w:rsidRPr="00DA11E9">
              <w:rPr>
                <w:rFonts w:ascii="Times New Roman" w:eastAsia="Times New Roman" w:hAnsi="Times New Roman" w:cs="Times New Roman"/>
                <w:b/>
                <w:sz w:val="18"/>
                <w:szCs w:val="24"/>
                <w:lang w:eastAsia="ru-RU"/>
              </w:rPr>
              <w:t>-</w:t>
            </w:r>
          </w:p>
        </w:tc>
        <w:tc>
          <w:tcPr>
            <w:tcW w:w="528" w:type="dxa"/>
            <w:vAlign w:val="center"/>
          </w:tcPr>
          <w:p w:rsidR="00611F5D" w:rsidRPr="00DA11E9" w:rsidRDefault="00611F5D" w:rsidP="001D5DAE">
            <w:pPr>
              <w:spacing w:after="0" w:line="240" w:lineRule="auto"/>
              <w:jc w:val="center"/>
              <w:rPr>
                <w:rFonts w:ascii="Times New Roman" w:eastAsia="Times New Roman" w:hAnsi="Times New Roman" w:cs="Times New Roman"/>
                <w:b/>
                <w:sz w:val="18"/>
                <w:szCs w:val="18"/>
                <w:lang w:eastAsia="ru-RU"/>
              </w:rPr>
            </w:pPr>
            <w:r w:rsidRPr="00DA11E9">
              <w:rPr>
                <w:rFonts w:ascii="Times New Roman" w:eastAsia="Times New Roman" w:hAnsi="Times New Roman" w:cs="Times New Roman"/>
                <w:b/>
                <w:sz w:val="18"/>
                <w:szCs w:val="18"/>
                <w:lang w:eastAsia="ru-RU"/>
              </w:rPr>
              <w:t>-</w:t>
            </w: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24"/>
                <w:lang w:eastAsia="ru-RU"/>
              </w:rPr>
            </w:pPr>
          </w:p>
        </w:tc>
        <w:tc>
          <w:tcPr>
            <w:tcW w:w="528" w:type="dxa"/>
            <w:shd w:val="clear" w:color="auto" w:fill="F3F3F3"/>
            <w:vAlign w:val="center"/>
          </w:tcPr>
          <w:p w:rsidR="00611F5D" w:rsidRPr="00DA11E9" w:rsidRDefault="00611F5D" w:rsidP="00866258">
            <w:pPr>
              <w:spacing w:after="0" w:line="240" w:lineRule="auto"/>
              <w:jc w:val="center"/>
              <w:rPr>
                <w:rFonts w:ascii="Times New Roman" w:eastAsia="Times New Roman" w:hAnsi="Times New Roman" w:cs="Times New Roman"/>
                <w:b/>
                <w:sz w:val="18"/>
                <w:szCs w:val="18"/>
                <w:lang w:eastAsia="ru-RU"/>
              </w:rPr>
            </w:pPr>
          </w:p>
        </w:tc>
      </w:tr>
    </w:tbl>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Таблиця 6</w:t>
      </w:r>
    </w:p>
    <w:p w:rsidR="00866258" w:rsidRPr="00DA11E9" w:rsidRDefault="00866258" w:rsidP="00866258">
      <w:pPr>
        <w:keepNext/>
        <w:spacing w:after="0" w:line="240" w:lineRule="auto"/>
        <w:jc w:val="center"/>
        <w:outlineLvl w:val="2"/>
        <w:rPr>
          <w:rFonts w:ascii="Times New Roman" w:eastAsia="Times New Roman" w:hAnsi="Times New Roman" w:cs="Times New Roman"/>
          <w:b/>
          <w:caps/>
          <w:sz w:val="28"/>
          <w:szCs w:val="20"/>
          <w:lang w:eastAsia="ru-RU"/>
        </w:rPr>
      </w:pPr>
      <w:r w:rsidRPr="00DA11E9">
        <w:rPr>
          <w:rFonts w:ascii="Times New Roman" w:eastAsia="Times New Roman" w:hAnsi="Times New Roman" w:cs="Times New Roman"/>
          <w:b/>
          <w:caps/>
          <w:sz w:val="28"/>
          <w:szCs w:val="20"/>
          <w:lang w:eastAsia="ru-RU"/>
        </w:rPr>
        <w:t>Довідка</w:t>
      </w:r>
    </w:p>
    <w:p w:rsidR="00866258" w:rsidRPr="00DA11E9" w:rsidRDefault="00866258" w:rsidP="00866258">
      <w:pPr>
        <w:spacing w:after="0" w:line="240" w:lineRule="auto"/>
        <w:jc w:val="center"/>
        <w:rPr>
          <w:rFonts w:ascii="Times New Roman" w:eastAsia="Times New Roman" w:hAnsi="Times New Roman" w:cs="Times New Roman"/>
          <w:b/>
          <w:sz w:val="28"/>
          <w:szCs w:val="24"/>
          <w:lang w:eastAsia="ru-RU"/>
        </w:rPr>
      </w:pPr>
      <w:r w:rsidRPr="00DA11E9">
        <w:rPr>
          <w:rFonts w:ascii="Times New Roman" w:eastAsia="Times New Roman" w:hAnsi="Times New Roman" w:cs="Times New Roman"/>
          <w:b/>
          <w:sz w:val="28"/>
          <w:szCs w:val="24"/>
          <w:lang w:eastAsia="ru-RU"/>
        </w:rPr>
        <w:t>про наявність обчислювальної техніки</w:t>
      </w:r>
    </w:p>
    <w:p w:rsidR="00866258" w:rsidRPr="00DA11E9" w:rsidRDefault="00866258" w:rsidP="00866258">
      <w:pPr>
        <w:spacing w:after="0" w:line="240" w:lineRule="auto"/>
        <w:jc w:val="center"/>
        <w:rPr>
          <w:rFonts w:ascii="Times New Roman" w:eastAsia="Times New Roman" w:hAnsi="Times New Roman" w:cs="Times New Roman"/>
          <w:b/>
          <w:sz w:val="28"/>
          <w:szCs w:val="24"/>
          <w:lang w:eastAsia="ru-RU"/>
        </w:rPr>
      </w:pPr>
      <w:r w:rsidRPr="00DA11E9">
        <w:rPr>
          <w:rFonts w:ascii="Times New Roman" w:eastAsia="Times New Roman" w:hAnsi="Times New Roman" w:cs="Times New Roman"/>
          <w:b/>
          <w:sz w:val="28"/>
          <w:szCs w:val="24"/>
          <w:lang w:eastAsia="ru-RU"/>
        </w:rPr>
        <w:t>і програмного забезпечення у навчальному закладі</w:t>
      </w:r>
    </w:p>
    <w:p w:rsidR="00866258" w:rsidRPr="00DA11E9" w:rsidRDefault="00325747" w:rsidP="0086625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2020</w:t>
      </w:r>
      <w:r w:rsidR="00866258" w:rsidRPr="00DA11E9">
        <w:rPr>
          <w:rFonts w:ascii="Times New Roman" w:eastAsia="Times New Roman" w:hAnsi="Times New Roman" w:cs="Times New Roman"/>
          <w:b/>
          <w:sz w:val="24"/>
          <w:szCs w:val="24"/>
          <w:lang w:eastAsia="ru-RU"/>
        </w:rPr>
        <w:t>-202</w:t>
      </w:r>
      <w:r>
        <w:rPr>
          <w:rFonts w:ascii="Times New Roman" w:eastAsia="Times New Roman" w:hAnsi="Times New Roman" w:cs="Times New Roman"/>
          <w:b/>
          <w:sz w:val="24"/>
          <w:szCs w:val="24"/>
          <w:lang w:eastAsia="ru-RU"/>
        </w:rPr>
        <w:t>1</w:t>
      </w:r>
      <w:r w:rsidR="00866258" w:rsidRPr="00DA11E9">
        <w:rPr>
          <w:rFonts w:ascii="Times New Roman" w:eastAsia="Times New Roman" w:hAnsi="Times New Roman" w:cs="Times New Roman"/>
          <w:b/>
          <w:sz w:val="24"/>
          <w:szCs w:val="24"/>
          <w:lang w:eastAsia="ru-RU"/>
        </w:rPr>
        <w:t xml:space="preserve"> н.</w:t>
      </w:r>
      <w:r w:rsidR="000F368D">
        <w:rPr>
          <w:rFonts w:ascii="Times New Roman" w:eastAsia="Times New Roman" w:hAnsi="Times New Roman" w:cs="Times New Roman"/>
          <w:b/>
          <w:sz w:val="24"/>
          <w:szCs w:val="24"/>
          <w:lang w:eastAsia="ru-RU"/>
        </w:rPr>
        <w:t xml:space="preserve"> </w:t>
      </w:r>
      <w:r w:rsidR="00866258" w:rsidRPr="00DA11E9">
        <w:rPr>
          <w:rFonts w:ascii="Times New Roman" w:eastAsia="Times New Roman" w:hAnsi="Times New Roman" w:cs="Times New Roman"/>
          <w:b/>
          <w:sz w:val="24"/>
          <w:szCs w:val="24"/>
          <w:lang w:eastAsia="ru-RU"/>
        </w:rPr>
        <w:t xml:space="preserve">р. </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3420"/>
        <w:gridCol w:w="2160"/>
        <w:gridCol w:w="2880"/>
        <w:gridCol w:w="2340"/>
      </w:tblGrid>
      <w:tr w:rsidR="00866258" w:rsidRPr="00DA11E9" w:rsidTr="00DA11E9">
        <w:trPr>
          <w:trHeight w:val="345"/>
        </w:trPr>
        <w:tc>
          <w:tcPr>
            <w:tcW w:w="2268"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sz w:val="16"/>
                <w:szCs w:val="24"/>
                <w:lang w:eastAsia="ru-RU"/>
              </w:rPr>
              <w:t xml:space="preserve"> </w:t>
            </w:r>
            <w:r w:rsidRPr="00DA11E9">
              <w:rPr>
                <w:rFonts w:ascii="Times New Roman" w:eastAsia="Times New Roman" w:hAnsi="Times New Roman" w:cs="Times New Roman"/>
                <w:b/>
                <w:sz w:val="24"/>
                <w:szCs w:val="24"/>
                <w:lang w:eastAsia="ru-RU"/>
              </w:rPr>
              <w:t>Навчальний заклад</w:t>
            </w:r>
          </w:p>
        </w:tc>
        <w:tc>
          <w:tcPr>
            <w:tcW w:w="2340" w:type="dxa"/>
            <w:vMerge w:val="restart"/>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Наявність кабінету інформатики, його площа</w:t>
            </w:r>
          </w:p>
        </w:tc>
        <w:tc>
          <w:tcPr>
            <w:tcW w:w="558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Наявність обчислювальної техніки</w:t>
            </w:r>
          </w:p>
        </w:tc>
        <w:tc>
          <w:tcPr>
            <w:tcW w:w="5220" w:type="dxa"/>
            <w:gridSpan w:val="2"/>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Програмне забезпечення</w:t>
            </w:r>
          </w:p>
        </w:tc>
      </w:tr>
      <w:tr w:rsidR="00866258" w:rsidRPr="00DA11E9" w:rsidTr="00DA11E9">
        <w:tc>
          <w:tcPr>
            <w:tcW w:w="2268"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234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342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b/>
                <w:szCs w:val="24"/>
                <w:lang w:eastAsia="ru-RU"/>
              </w:rPr>
              <w:t>Марки ЕОМ</w:t>
            </w:r>
          </w:p>
        </w:tc>
        <w:tc>
          <w:tcPr>
            <w:tcW w:w="216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b/>
                <w:szCs w:val="24"/>
                <w:lang w:eastAsia="ru-RU"/>
              </w:rPr>
              <w:t>К-сть персо-нальних ЕОМ</w:t>
            </w:r>
          </w:p>
        </w:tc>
        <w:tc>
          <w:tcPr>
            <w:tcW w:w="2880" w:type="dxa"/>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Діючі та контролюючі програми,  к-ть</w:t>
            </w:r>
          </w:p>
        </w:tc>
        <w:tc>
          <w:tcPr>
            <w:tcW w:w="234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К-ть робочих місць підключ. до системи </w:t>
            </w:r>
          </w:p>
          <w:p w:rsidR="00866258" w:rsidRPr="00DA11E9" w:rsidRDefault="00866258" w:rsidP="00866258">
            <w:pPr>
              <w:keepNext/>
              <w:spacing w:after="0" w:line="240" w:lineRule="auto"/>
              <w:jc w:val="center"/>
              <w:outlineLvl w:val="1"/>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Internet</w:t>
            </w:r>
          </w:p>
        </w:tc>
      </w:tr>
      <w:tr w:rsidR="00611F5D" w:rsidRPr="00DA11E9" w:rsidTr="00DA11E9">
        <w:tc>
          <w:tcPr>
            <w:tcW w:w="2268" w:type="dxa"/>
            <w:shd w:val="clear" w:color="auto" w:fill="auto"/>
          </w:tcPr>
          <w:p w:rsidR="00886295" w:rsidRPr="00DA11E9" w:rsidRDefault="00886295" w:rsidP="00886295">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611F5D" w:rsidRPr="00DA11E9" w:rsidRDefault="00611F5D" w:rsidP="00866258">
            <w:pPr>
              <w:spacing w:after="0" w:line="240" w:lineRule="auto"/>
              <w:jc w:val="center"/>
              <w:rPr>
                <w:rFonts w:ascii="Times New Roman" w:eastAsia="Times New Roman" w:hAnsi="Times New Roman" w:cs="Times New Roman"/>
                <w:sz w:val="24"/>
                <w:szCs w:val="24"/>
                <w:lang w:eastAsia="ru-RU"/>
              </w:rPr>
            </w:pPr>
          </w:p>
        </w:tc>
        <w:tc>
          <w:tcPr>
            <w:tcW w:w="2340" w:type="dxa"/>
            <w:shd w:val="clear" w:color="auto" w:fill="auto"/>
          </w:tcPr>
          <w:p w:rsidR="00611F5D" w:rsidRPr="00611F5D" w:rsidRDefault="00611F5D" w:rsidP="007C3744">
            <w:pPr>
              <w:pStyle w:val="af2"/>
              <w:numPr>
                <w:ilvl w:val="0"/>
                <w:numId w:val="13"/>
              </w:numPr>
              <w:jc w:val="center"/>
              <w:rPr>
                <w:rFonts w:ascii="Times New Roman" w:hAnsi="Times New Roman"/>
                <w:sz w:val="24"/>
                <w:szCs w:val="24"/>
                <w:lang w:val="uk-UA"/>
              </w:rPr>
            </w:pPr>
            <w:r w:rsidRPr="00611F5D">
              <w:rPr>
                <w:rFonts w:ascii="Times New Roman" w:hAnsi="Times New Roman"/>
                <w:sz w:val="24"/>
                <w:szCs w:val="24"/>
                <w:lang w:val="uk-UA"/>
              </w:rPr>
              <w:t>45,1 кв.м</w:t>
            </w:r>
          </w:p>
          <w:p w:rsidR="00611F5D" w:rsidRPr="00611F5D" w:rsidRDefault="00611F5D" w:rsidP="007C3744">
            <w:pPr>
              <w:pStyle w:val="af2"/>
              <w:numPr>
                <w:ilvl w:val="0"/>
                <w:numId w:val="13"/>
              </w:numPr>
              <w:jc w:val="center"/>
              <w:rPr>
                <w:rFonts w:ascii="Times New Roman" w:hAnsi="Times New Roman"/>
                <w:sz w:val="24"/>
                <w:szCs w:val="24"/>
                <w:lang w:val="uk-UA"/>
              </w:rPr>
            </w:pPr>
            <w:r w:rsidRPr="00611F5D">
              <w:rPr>
                <w:rFonts w:ascii="Times New Roman" w:hAnsi="Times New Roman"/>
                <w:sz w:val="24"/>
                <w:szCs w:val="24"/>
                <w:lang w:val="uk-UA"/>
              </w:rPr>
              <w:t>44,8 кв.м</w:t>
            </w:r>
          </w:p>
        </w:tc>
        <w:tc>
          <w:tcPr>
            <w:tcW w:w="3420" w:type="dxa"/>
            <w:shd w:val="clear" w:color="auto" w:fill="auto"/>
          </w:tcPr>
          <w:p w:rsidR="00611F5D" w:rsidRPr="00611F5D" w:rsidRDefault="00611F5D" w:rsidP="000F6441">
            <w:pPr>
              <w:jc w:val="center"/>
              <w:rPr>
                <w:rFonts w:ascii="Times New Roman" w:hAnsi="Times New Roman" w:cs="Times New Roman"/>
                <w:b/>
                <w:sz w:val="24"/>
                <w:szCs w:val="24"/>
                <w:lang w:val="en-US"/>
              </w:rPr>
            </w:pPr>
            <w:r w:rsidRPr="00611F5D">
              <w:rPr>
                <w:rFonts w:ascii="Times New Roman" w:hAnsi="Times New Roman" w:cs="Times New Roman"/>
                <w:b/>
                <w:sz w:val="24"/>
                <w:szCs w:val="24"/>
                <w:lang w:val="en-US"/>
              </w:rPr>
              <w:t>CELERON</w:t>
            </w:r>
          </w:p>
          <w:p w:rsidR="00611F5D" w:rsidRPr="00611F5D" w:rsidRDefault="00611F5D" w:rsidP="000F6441">
            <w:pPr>
              <w:jc w:val="center"/>
              <w:rPr>
                <w:rFonts w:ascii="Times New Roman" w:hAnsi="Times New Roman" w:cs="Times New Roman"/>
                <w:b/>
                <w:sz w:val="24"/>
                <w:szCs w:val="24"/>
                <w:lang w:val="en-US"/>
              </w:rPr>
            </w:pPr>
            <w:r w:rsidRPr="00611F5D">
              <w:rPr>
                <w:rFonts w:ascii="Times New Roman" w:hAnsi="Times New Roman" w:cs="Times New Roman"/>
                <w:b/>
                <w:sz w:val="24"/>
                <w:szCs w:val="24"/>
                <w:lang w:val="en-US"/>
              </w:rPr>
              <w:t>PENTIUM</w:t>
            </w:r>
          </w:p>
          <w:p w:rsidR="00611F5D" w:rsidRPr="00611F5D" w:rsidRDefault="00611F5D" w:rsidP="000F6441">
            <w:pPr>
              <w:jc w:val="center"/>
              <w:rPr>
                <w:rFonts w:ascii="Times New Roman" w:hAnsi="Times New Roman" w:cs="Times New Roman"/>
                <w:b/>
                <w:sz w:val="24"/>
                <w:szCs w:val="24"/>
                <w:lang w:val="en-US"/>
              </w:rPr>
            </w:pPr>
            <w:r w:rsidRPr="00611F5D">
              <w:rPr>
                <w:rFonts w:ascii="Times New Roman" w:hAnsi="Times New Roman" w:cs="Times New Roman"/>
                <w:b/>
                <w:sz w:val="24"/>
                <w:szCs w:val="24"/>
                <w:lang w:val="en-US"/>
              </w:rPr>
              <w:t>ALTON -800</w:t>
            </w:r>
          </w:p>
          <w:p w:rsidR="00611F5D" w:rsidRPr="00611F5D" w:rsidRDefault="00611F5D" w:rsidP="000F6441">
            <w:pPr>
              <w:jc w:val="center"/>
              <w:rPr>
                <w:rFonts w:ascii="Times New Roman" w:hAnsi="Times New Roman" w:cs="Times New Roman"/>
                <w:sz w:val="24"/>
                <w:szCs w:val="24"/>
              </w:rPr>
            </w:pPr>
            <w:r w:rsidRPr="00611F5D">
              <w:rPr>
                <w:rFonts w:ascii="Times New Roman" w:hAnsi="Times New Roman" w:cs="Times New Roman"/>
                <w:b/>
                <w:sz w:val="24"/>
                <w:szCs w:val="24"/>
              </w:rPr>
              <w:t>Загадьна</w:t>
            </w:r>
            <w:r w:rsidRPr="00611F5D">
              <w:rPr>
                <w:rFonts w:ascii="Times New Roman" w:hAnsi="Times New Roman" w:cs="Times New Roman"/>
                <w:b/>
                <w:sz w:val="24"/>
                <w:szCs w:val="24"/>
                <w:lang w:val="en-US"/>
              </w:rPr>
              <w:t xml:space="preserve"> </w:t>
            </w:r>
            <w:r w:rsidRPr="00611F5D">
              <w:rPr>
                <w:rFonts w:ascii="Times New Roman" w:hAnsi="Times New Roman" w:cs="Times New Roman"/>
                <w:b/>
                <w:sz w:val="24"/>
                <w:szCs w:val="24"/>
              </w:rPr>
              <w:t>кількість</w:t>
            </w:r>
            <w:r w:rsidRPr="00611F5D">
              <w:rPr>
                <w:rFonts w:ascii="Times New Roman" w:hAnsi="Times New Roman" w:cs="Times New Roman"/>
                <w:b/>
                <w:sz w:val="24"/>
                <w:szCs w:val="24"/>
                <w:lang w:val="en-US"/>
              </w:rPr>
              <w:t xml:space="preserve"> –</w:t>
            </w:r>
            <w:r w:rsidRPr="00611F5D">
              <w:rPr>
                <w:rFonts w:ascii="Times New Roman" w:hAnsi="Times New Roman" w:cs="Times New Roman"/>
                <w:b/>
                <w:sz w:val="24"/>
                <w:szCs w:val="24"/>
              </w:rPr>
              <w:t>38 шт</w:t>
            </w:r>
            <w:r w:rsidRPr="00611F5D">
              <w:rPr>
                <w:rFonts w:ascii="Times New Roman" w:hAnsi="Times New Roman" w:cs="Times New Roman"/>
                <w:b/>
                <w:sz w:val="24"/>
                <w:szCs w:val="24"/>
                <w:lang w:val="en-US"/>
              </w:rPr>
              <w:t>.</w:t>
            </w:r>
          </w:p>
        </w:tc>
        <w:tc>
          <w:tcPr>
            <w:tcW w:w="2160" w:type="dxa"/>
            <w:shd w:val="clear" w:color="auto" w:fill="auto"/>
          </w:tcPr>
          <w:p w:rsidR="00611F5D" w:rsidRPr="00611F5D" w:rsidRDefault="00611F5D" w:rsidP="000F6441">
            <w:pPr>
              <w:jc w:val="center"/>
              <w:rPr>
                <w:rFonts w:ascii="Times New Roman" w:hAnsi="Times New Roman" w:cs="Times New Roman"/>
                <w:b/>
                <w:sz w:val="24"/>
                <w:szCs w:val="24"/>
              </w:rPr>
            </w:pPr>
          </w:p>
          <w:p w:rsidR="00611F5D" w:rsidRPr="00611F5D" w:rsidRDefault="00611F5D" w:rsidP="000F6441">
            <w:pPr>
              <w:ind w:firstLine="708"/>
              <w:rPr>
                <w:rFonts w:ascii="Times New Roman" w:hAnsi="Times New Roman" w:cs="Times New Roman"/>
                <w:sz w:val="24"/>
                <w:szCs w:val="24"/>
              </w:rPr>
            </w:pPr>
            <w:r w:rsidRPr="00611F5D">
              <w:rPr>
                <w:rFonts w:ascii="Times New Roman" w:hAnsi="Times New Roman" w:cs="Times New Roman"/>
                <w:sz w:val="24"/>
                <w:szCs w:val="24"/>
              </w:rPr>
              <w:t>20</w:t>
            </w:r>
          </w:p>
        </w:tc>
        <w:tc>
          <w:tcPr>
            <w:tcW w:w="2880" w:type="dxa"/>
            <w:shd w:val="clear" w:color="auto" w:fill="auto"/>
          </w:tcPr>
          <w:p w:rsidR="00611F5D" w:rsidRPr="00611F5D" w:rsidRDefault="00611F5D" w:rsidP="000F6441">
            <w:pPr>
              <w:jc w:val="center"/>
              <w:rPr>
                <w:rFonts w:ascii="Times New Roman" w:hAnsi="Times New Roman" w:cs="Times New Roman"/>
                <w:b/>
                <w:sz w:val="24"/>
                <w:szCs w:val="24"/>
              </w:rPr>
            </w:pPr>
            <w:r w:rsidRPr="00611F5D">
              <w:rPr>
                <w:rFonts w:ascii="Times New Roman" w:hAnsi="Times New Roman" w:cs="Times New Roman"/>
                <w:b/>
                <w:sz w:val="24"/>
                <w:szCs w:val="24"/>
              </w:rPr>
              <w:t>45</w:t>
            </w:r>
          </w:p>
        </w:tc>
        <w:tc>
          <w:tcPr>
            <w:tcW w:w="2340" w:type="dxa"/>
            <w:shd w:val="clear" w:color="auto" w:fill="auto"/>
          </w:tcPr>
          <w:p w:rsidR="00611F5D" w:rsidRPr="00611F5D" w:rsidRDefault="00611F5D" w:rsidP="000F6441">
            <w:pPr>
              <w:jc w:val="center"/>
              <w:rPr>
                <w:rFonts w:ascii="Times New Roman" w:hAnsi="Times New Roman" w:cs="Times New Roman"/>
                <w:b/>
                <w:sz w:val="24"/>
                <w:szCs w:val="24"/>
              </w:rPr>
            </w:pPr>
            <w:r w:rsidRPr="00611F5D">
              <w:rPr>
                <w:rFonts w:ascii="Times New Roman" w:hAnsi="Times New Roman" w:cs="Times New Roman"/>
                <w:b/>
                <w:sz w:val="24"/>
                <w:szCs w:val="24"/>
              </w:rPr>
              <w:t>30</w:t>
            </w:r>
          </w:p>
        </w:tc>
      </w:tr>
    </w:tbl>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86295" w:rsidRDefault="00886295"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7</w:t>
      </w:r>
    </w:p>
    <w:p w:rsidR="00866258" w:rsidRPr="00DA11E9" w:rsidRDefault="00866258" w:rsidP="00866258">
      <w:pPr>
        <w:keepNext/>
        <w:spacing w:after="0" w:line="240" w:lineRule="auto"/>
        <w:jc w:val="center"/>
        <w:outlineLvl w:val="2"/>
        <w:rPr>
          <w:rFonts w:ascii="Times New Roman" w:eastAsia="Times New Roman" w:hAnsi="Times New Roman" w:cs="Times New Roman"/>
          <w:b/>
          <w:sz w:val="28"/>
          <w:szCs w:val="20"/>
          <w:lang w:eastAsia="ru-RU"/>
        </w:rPr>
      </w:pPr>
      <w:r w:rsidRPr="00DA11E9">
        <w:rPr>
          <w:rFonts w:ascii="Times New Roman" w:eastAsia="Times New Roman" w:hAnsi="Times New Roman" w:cs="Times New Roman"/>
          <w:b/>
          <w:sz w:val="28"/>
          <w:szCs w:val="20"/>
          <w:lang w:eastAsia="ru-RU"/>
        </w:rPr>
        <w:t>Якісн</w:t>
      </w:r>
      <w:r w:rsidR="00325747">
        <w:rPr>
          <w:rFonts w:ascii="Times New Roman" w:eastAsia="Times New Roman" w:hAnsi="Times New Roman" w:cs="Times New Roman"/>
          <w:b/>
          <w:sz w:val="28"/>
          <w:szCs w:val="20"/>
          <w:lang w:eastAsia="ru-RU"/>
        </w:rPr>
        <w:t>ий склад педагогічних кадрів 2020</w:t>
      </w:r>
      <w:r w:rsidRPr="00DA11E9">
        <w:rPr>
          <w:rFonts w:ascii="Times New Roman" w:eastAsia="Times New Roman" w:hAnsi="Times New Roman" w:cs="Times New Roman"/>
          <w:b/>
          <w:sz w:val="28"/>
          <w:szCs w:val="20"/>
          <w:lang w:eastAsia="ru-RU"/>
        </w:rPr>
        <w:t>-202</w:t>
      </w:r>
      <w:r w:rsidR="00325747">
        <w:rPr>
          <w:rFonts w:ascii="Times New Roman" w:eastAsia="Times New Roman" w:hAnsi="Times New Roman" w:cs="Times New Roman"/>
          <w:b/>
          <w:sz w:val="28"/>
          <w:szCs w:val="20"/>
          <w:lang w:eastAsia="ru-RU"/>
        </w:rPr>
        <w:t>1</w:t>
      </w:r>
      <w:r w:rsidRPr="00DA11E9">
        <w:rPr>
          <w:rFonts w:ascii="Times New Roman" w:eastAsia="Times New Roman" w:hAnsi="Times New Roman" w:cs="Times New Roman"/>
          <w:b/>
          <w:sz w:val="28"/>
          <w:szCs w:val="20"/>
          <w:lang w:eastAsia="ru-RU"/>
        </w:rPr>
        <w:t xml:space="preserve"> н.</w:t>
      </w:r>
      <w:r w:rsidR="00886295">
        <w:rPr>
          <w:rFonts w:ascii="Times New Roman" w:eastAsia="Times New Roman" w:hAnsi="Times New Roman" w:cs="Times New Roman"/>
          <w:b/>
          <w:sz w:val="28"/>
          <w:szCs w:val="20"/>
          <w:lang w:eastAsia="ru-RU"/>
        </w:rPr>
        <w:t xml:space="preserve"> </w:t>
      </w:r>
      <w:r w:rsidRPr="00DA11E9">
        <w:rPr>
          <w:rFonts w:ascii="Times New Roman" w:eastAsia="Times New Roman" w:hAnsi="Times New Roman" w:cs="Times New Roman"/>
          <w:b/>
          <w:sz w:val="28"/>
          <w:szCs w:val="20"/>
          <w:lang w:eastAsia="ru-RU"/>
        </w:rPr>
        <w:t>р.</w:t>
      </w:r>
    </w:p>
    <w:p w:rsidR="00866258" w:rsidRPr="00DA11E9" w:rsidRDefault="00866258" w:rsidP="00866258">
      <w:pPr>
        <w:spacing w:after="0" w:line="240" w:lineRule="auto"/>
        <w:jc w:val="right"/>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 </w:t>
      </w:r>
    </w:p>
    <w:tbl>
      <w:tblPr>
        <w:tblpPr w:leftFromText="180" w:rightFromText="180" w:vertAnchor="text" w:tblpXSpec="center"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752"/>
        <w:gridCol w:w="1142"/>
        <w:gridCol w:w="1260"/>
        <w:gridCol w:w="1260"/>
        <w:gridCol w:w="1260"/>
        <w:gridCol w:w="1080"/>
        <w:gridCol w:w="1026"/>
        <w:gridCol w:w="1134"/>
        <w:gridCol w:w="3420"/>
      </w:tblGrid>
      <w:tr w:rsidR="00866258" w:rsidRPr="00DA11E9" w:rsidTr="00DA11E9">
        <w:trPr>
          <w:cantSplit/>
          <w:trHeight w:val="278"/>
        </w:trPr>
        <w:tc>
          <w:tcPr>
            <w:tcW w:w="534"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tc>
        <w:tc>
          <w:tcPr>
            <w:tcW w:w="2752"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Найменування навчального закладу</w:t>
            </w:r>
          </w:p>
        </w:tc>
        <w:tc>
          <w:tcPr>
            <w:tcW w:w="1142" w:type="dxa"/>
            <w:vMerge w:val="restart"/>
          </w:tcPr>
          <w:p w:rsidR="00866258" w:rsidRPr="00DA11E9" w:rsidRDefault="00866258" w:rsidP="00866258">
            <w:pPr>
              <w:spacing w:after="0" w:line="240" w:lineRule="auto"/>
              <w:jc w:val="center"/>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Всього виклада-чів</w:t>
            </w:r>
          </w:p>
        </w:tc>
        <w:tc>
          <w:tcPr>
            <w:tcW w:w="3780" w:type="dxa"/>
            <w:gridSpan w:val="3"/>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Із них:</w:t>
            </w:r>
          </w:p>
        </w:tc>
        <w:tc>
          <w:tcPr>
            <w:tcW w:w="1080" w:type="dxa"/>
            <w:vMerge w:val="restart"/>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Всього </w:t>
            </w:r>
            <w:r w:rsidRPr="00DA11E9">
              <w:rPr>
                <w:rFonts w:ascii="Times New Roman" w:eastAsia="Times New Roman" w:hAnsi="Times New Roman" w:cs="Times New Roman"/>
                <w:b/>
                <w:sz w:val="20"/>
                <w:szCs w:val="24"/>
                <w:lang w:eastAsia="ru-RU"/>
              </w:rPr>
              <w:t xml:space="preserve">штатних </w:t>
            </w:r>
            <w:r w:rsidRPr="00DA11E9">
              <w:rPr>
                <w:rFonts w:ascii="Times New Roman" w:eastAsia="Times New Roman" w:hAnsi="Times New Roman" w:cs="Times New Roman"/>
                <w:b/>
                <w:szCs w:val="24"/>
                <w:lang w:eastAsia="ru-RU"/>
              </w:rPr>
              <w:t>викладачів</w:t>
            </w:r>
          </w:p>
        </w:tc>
        <w:tc>
          <w:tcPr>
            <w:tcW w:w="2160" w:type="dxa"/>
            <w:gridSpan w:val="2"/>
            <w:tcBorders>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З них</w:t>
            </w:r>
          </w:p>
        </w:tc>
        <w:tc>
          <w:tcPr>
            <w:tcW w:w="3420" w:type="dxa"/>
            <w:vMerge w:val="restart"/>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Вакансії з дисциплін </w:t>
            </w:r>
          </w:p>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(кількість годин)</w:t>
            </w:r>
          </w:p>
        </w:tc>
      </w:tr>
      <w:tr w:rsidR="00866258" w:rsidRPr="00DA11E9" w:rsidTr="00074BD7">
        <w:trPr>
          <w:cantSplit/>
          <w:trHeight w:val="277"/>
        </w:trPr>
        <w:tc>
          <w:tcPr>
            <w:tcW w:w="534"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2752"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142"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260" w:type="dxa"/>
          </w:tcPr>
          <w:p w:rsidR="00866258" w:rsidRPr="00DA11E9" w:rsidRDefault="00866258" w:rsidP="00866258">
            <w:pPr>
              <w:keepNext/>
              <w:spacing w:after="0" w:line="240" w:lineRule="auto"/>
              <w:jc w:val="center"/>
              <w:outlineLvl w:val="1"/>
              <w:rPr>
                <w:rFonts w:ascii="Times New Roman" w:eastAsia="Times New Roman" w:hAnsi="Times New Roman" w:cs="Times New Roman"/>
                <w:b/>
                <w:sz w:val="20"/>
                <w:szCs w:val="24"/>
                <w:lang w:eastAsia="ru-RU"/>
              </w:rPr>
            </w:pPr>
            <w:r w:rsidRPr="00DA11E9">
              <w:rPr>
                <w:rFonts w:ascii="Times New Roman" w:eastAsia="Times New Roman" w:hAnsi="Times New Roman" w:cs="Times New Roman"/>
                <w:b/>
                <w:sz w:val="20"/>
                <w:szCs w:val="24"/>
                <w:lang w:eastAsia="ru-RU"/>
              </w:rPr>
              <w:t>Штатних</w:t>
            </w:r>
          </w:p>
        </w:tc>
        <w:tc>
          <w:tcPr>
            <w:tcW w:w="1260" w:type="dxa"/>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Сумісників</w:t>
            </w:r>
          </w:p>
        </w:tc>
        <w:tc>
          <w:tcPr>
            <w:tcW w:w="1260" w:type="dxa"/>
          </w:tcPr>
          <w:p w:rsidR="00866258" w:rsidRPr="00DA11E9" w:rsidRDefault="00866258" w:rsidP="00074BD7">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Погодинників</w:t>
            </w:r>
          </w:p>
        </w:tc>
        <w:tc>
          <w:tcPr>
            <w:tcW w:w="1080" w:type="dxa"/>
            <w:vMerge/>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tc>
        <w:tc>
          <w:tcPr>
            <w:tcW w:w="1026" w:type="dxa"/>
            <w:shd w:val="clear" w:color="auto" w:fill="auto"/>
          </w:tcPr>
          <w:p w:rsidR="00866258" w:rsidRPr="00DA11E9" w:rsidRDefault="00074BD7" w:rsidP="00866258">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 мед. освітою</w:t>
            </w:r>
          </w:p>
        </w:tc>
        <w:tc>
          <w:tcPr>
            <w:tcW w:w="1134" w:type="dxa"/>
            <w:tcBorders>
              <w:right w:val="single" w:sz="4" w:space="0" w:color="auto"/>
            </w:tcBorders>
            <w:shd w:val="clear" w:color="auto" w:fill="auto"/>
          </w:tcPr>
          <w:p w:rsidR="00866258" w:rsidRPr="00DA11E9" w:rsidRDefault="00074BD7" w:rsidP="00866258">
            <w:pPr>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З пед.. освітою</w:t>
            </w:r>
          </w:p>
        </w:tc>
        <w:tc>
          <w:tcPr>
            <w:tcW w:w="3420" w:type="dxa"/>
            <w:vMerge/>
            <w:tcBorders>
              <w:top w:val="single" w:sz="4" w:space="0" w:color="auto"/>
              <w:left w:val="single" w:sz="4" w:space="0" w:color="auto"/>
              <w:bottom w:val="single" w:sz="4" w:space="0" w:color="auto"/>
              <w:right w:val="single" w:sz="4" w:space="0" w:color="auto"/>
            </w:tcBorders>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p>
        </w:tc>
      </w:tr>
      <w:tr w:rsidR="000F368D" w:rsidRPr="00DA11E9" w:rsidTr="00074BD7">
        <w:tc>
          <w:tcPr>
            <w:tcW w:w="534" w:type="dxa"/>
            <w:vAlign w:val="center"/>
          </w:tcPr>
          <w:p w:rsidR="000F368D" w:rsidRPr="00DA11E9" w:rsidRDefault="000F368D" w:rsidP="000F368D">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2752" w:type="dxa"/>
            <w:vAlign w:val="center"/>
          </w:tcPr>
          <w:p w:rsidR="00886295" w:rsidRPr="00DA11E9" w:rsidRDefault="00886295" w:rsidP="00886295">
            <w:pPr>
              <w:spacing w:after="0" w:line="240" w:lineRule="auto"/>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0F368D" w:rsidRPr="00DA11E9" w:rsidRDefault="000F368D" w:rsidP="00886295">
            <w:pPr>
              <w:spacing w:after="0" w:line="240" w:lineRule="auto"/>
              <w:rPr>
                <w:rFonts w:ascii="Times New Roman" w:eastAsia="Times New Roman" w:hAnsi="Times New Roman" w:cs="Times New Roman"/>
                <w:sz w:val="24"/>
                <w:szCs w:val="24"/>
                <w:lang w:eastAsia="ru-RU"/>
              </w:rPr>
            </w:pPr>
          </w:p>
        </w:tc>
        <w:tc>
          <w:tcPr>
            <w:tcW w:w="1142" w:type="dxa"/>
            <w:vAlign w:val="center"/>
          </w:tcPr>
          <w:p w:rsidR="000F368D" w:rsidRPr="000F368D" w:rsidRDefault="000F368D" w:rsidP="000F368D">
            <w:pPr>
              <w:jc w:val="center"/>
              <w:rPr>
                <w:rFonts w:ascii="Times New Roman" w:hAnsi="Times New Roman" w:cs="Times New Roman"/>
                <w:sz w:val="24"/>
                <w:szCs w:val="24"/>
              </w:rPr>
            </w:pPr>
            <w:r w:rsidRPr="000F368D">
              <w:rPr>
                <w:rFonts w:ascii="Times New Roman" w:hAnsi="Times New Roman" w:cs="Times New Roman"/>
                <w:sz w:val="24"/>
                <w:szCs w:val="24"/>
              </w:rPr>
              <w:t>40</w:t>
            </w:r>
          </w:p>
        </w:tc>
        <w:tc>
          <w:tcPr>
            <w:tcW w:w="1260" w:type="dxa"/>
            <w:vAlign w:val="center"/>
          </w:tcPr>
          <w:p w:rsidR="000F368D" w:rsidRPr="000F368D" w:rsidRDefault="000F368D" w:rsidP="000F368D">
            <w:pPr>
              <w:jc w:val="center"/>
              <w:rPr>
                <w:rFonts w:ascii="Times New Roman" w:hAnsi="Times New Roman" w:cs="Times New Roman"/>
                <w:sz w:val="24"/>
                <w:szCs w:val="24"/>
              </w:rPr>
            </w:pPr>
            <w:r w:rsidRPr="000F368D">
              <w:rPr>
                <w:rFonts w:ascii="Times New Roman" w:hAnsi="Times New Roman" w:cs="Times New Roman"/>
                <w:sz w:val="24"/>
                <w:szCs w:val="24"/>
              </w:rPr>
              <w:t>34</w:t>
            </w:r>
          </w:p>
        </w:tc>
        <w:tc>
          <w:tcPr>
            <w:tcW w:w="1260" w:type="dxa"/>
            <w:vAlign w:val="center"/>
          </w:tcPr>
          <w:p w:rsidR="000F368D" w:rsidRPr="000F368D" w:rsidRDefault="000F368D" w:rsidP="000F368D">
            <w:pPr>
              <w:jc w:val="center"/>
              <w:rPr>
                <w:rFonts w:ascii="Times New Roman" w:hAnsi="Times New Roman" w:cs="Times New Roman"/>
                <w:sz w:val="24"/>
                <w:szCs w:val="24"/>
                <w:lang w:val="en-US"/>
              </w:rPr>
            </w:pPr>
            <w:r w:rsidRPr="000F368D">
              <w:rPr>
                <w:rFonts w:ascii="Times New Roman" w:hAnsi="Times New Roman" w:cs="Times New Roman"/>
                <w:sz w:val="24"/>
                <w:szCs w:val="24"/>
                <w:lang w:val="en-US"/>
              </w:rPr>
              <w:t>2</w:t>
            </w:r>
          </w:p>
        </w:tc>
        <w:tc>
          <w:tcPr>
            <w:tcW w:w="1260" w:type="dxa"/>
            <w:vAlign w:val="center"/>
          </w:tcPr>
          <w:p w:rsidR="000F368D" w:rsidRPr="000F368D" w:rsidRDefault="000F368D" w:rsidP="000F368D">
            <w:pPr>
              <w:jc w:val="center"/>
              <w:rPr>
                <w:rFonts w:ascii="Times New Roman" w:hAnsi="Times New Roman" w:cs="Times New Roman"/>
                <w:sz w:val="24"/>
                <w:szCs w:val="24"/>
              </w:rPr>
            </w:pPr>
            <w:r w:rsidRPr="000F368D">
              <w:rPr>
                <w:rFonts w:ascii="Times New Roman" w:hAnsi="Times New Roman" w:cs="Times New Roman"/>
                <w:sz w:val="24"/>
                <w:szCs w:val="24"/>
              </w:rPr>
              <w:t>4</w:t>
            </w:r>
          </w:p>
        </w:tc>
        <w:tc>
          <w:tcPr>
            <w:tcW w:w="1080" w:type="dxa"/>
            <w:vAlign w:val="center"/>
          </w:tcPr>
          <w:p w:rsidR="000F368D" w:rsidRPr="000F368D" w:rsidRDefault="000F368D" w:rsidP="000F368D">
            <w:pPr>
              <w:jc w:val="center"/>
              <w:rPr>
                <w:rFonts w:ascii="Times New Roman" w:hAnsi="Times New Roman" w:cs="Times New Roman"/>
                <w:sz w:val="24"/>
                <w:szCs w:val="24"/>
              </w:rPr>
            </w:pPr>
            <w:r w:rsidRPr="000F368D">
              <w:rPr>
                <w:rFonts w:ascii="Times New Roman" w:hAnsi="Times New Roman" w:cs="Times New Roman"/>
                <w:sz w:val="24"/>
                <w:szCs w:val="24"/>
              </w:rPr>
              <w:t>34</w:t>
            </w:r>
          </w:p>
        </w:tc>
        <w:tc>
          <w:tcPr>
            <w:tcW w:w="1026" w:type="dxa"/>
            <w:shd w:val="clear" w:color="auto" w:fill="auto"/>
            <w:vAlign w:val="center"/>
          </w:tcPr>
          <w:p w:rsidR="000F368D" w:rsidRPr="000F368D" w:rsidRDefault="000F368D" w:rsidP="000F368D">
            <w:pPr>
              <w:jc w:val="center"/>
              <w:rPr>
                <w:rFonts w:ascii="Times New Roman" w:hAnsi="Times New Roman" w:cs="Times New Roman"/>
                <w:sz w:val="24"/>
                <w:szCs w:val="24"/>
              </w:rPr>
            </w:pPr>
            <w:r w:rsidRPr="000F368D">
              <w:rPr>
                <w:rFonts w:ascii="Times New Roman" w:hAnsi="Times New Roman" w:cs="Times New Roman"/>
                <w:sz w:val="24"/>
                <w:szCs w:val="24"/>
              </w:rPr>
              <w:t>20</w:t>
            </w:r>
          </w:p>
        </w:tc>
        <w:tc>
          <w:tcPr>
            <w:tcW w:w="1134" w:type="dxa"/>
            <w:shd w:val="clear" w:color="auto" w:fill="auto"/>
            <w:vAlign w:val="center"/>
          </w:tcPr>
          <w:p w:rsidR="000F368D" w:rsidRPr="000F368D" w:rsidRDefault="000F368D" w:rsidP="000F368D">
            <w:pPr>
              <w:jc w:val="center"/>
              <w:rPr>
                <w:rFonts w:ascii="Times New Roman" w:hAnsi="Times New Roman" w:cs="Times New Roman"/>
                <w:sz w:val="24"/>
                <w:szCs w:val="24"/>
              </w:rPr>
            </w:pPr>
            <w:r w:rsidRPr="000F368D">
              <w:rPr>
                <w:rFonts w:ascii="Times New Roman" w:hAnsi="Times New Roman" w:cs="Times New Roman"/>
                <w:sz w:val="24"/>
                <w:szCs w:val="24"/>
              </w:rPr>
              <w:t>14</w:t>
            </w:r>
          </w:p>
        </w:tc>
        <w:tc>
          <w:tcPr>
            <w:tcW w:w="3420" w:type="dxa"/>
            <w:vAlign w:val="center"/>
          </w:tcPr>
          <w:p w:rsidR="000F368D" w:rsidRPr="000F368D" w:rsidRDefault="000F368D" w:rsidP="000F368D">
            <w:pPr>
              <w:jc w:val="both"/>
              <w:rPr>
                <w:rFonts w:ascii="Times New Roman" w:hAnsi="Times New Roman" w:cs="Times New Roman"/>
                <w:sz w:val="24"/>
                <w:szCs w:val="24"/>
              </w:rPr>
            </w:pPr>
            <w:r w:rsidRPr="000F368D">
              <w:rPr>
                <w:rFonts w:ascii="Times New Roman" w:hAnsi="Times New Roman" w:cs="Times New Roman"/>
                <w:sz w:val="24"/>
                <w:szCs w:val="24"/>
              </w:rPr>
              <w:t>Стоматологічні захворювання – 118 г.Епідеміологія – 75 г.</w:t>
            </w:r>
          </w:p>
          <w:p w:rsidR="000F368D" w:rsidRPr="000F368D" w:rsidRDefault="000F368D" w:rsidP="000F368D">
            <w:pPr>
              <w:rPr>
                <w:rFonts w:ascii="Times New Roman" w:hAnsi="Times New Roman" w:cs="Times New Roman"/>
                <w:sz w:val="24"/>
                <w:szCs w:val="24"/>
              </w:rPr>
            </w:pPr>
            <w:r w:rsidRPr="000F368D">
              <w:rPr>
                <w:rFonts w:ascii="Times New Roman" w:hAnsi="Times New Roman" w:cs="Times New Roman"/>
                <w:sz w:val="24"/>
                <w:szCs w:val="24"/>
              </w:rPr>
              <w:t>Основи екології та профілактичної медицини – 244 г.</w:t>
            </w:r>
          </w:p>
          <w:p w:rsidR="000F368D" w:rsidRPr="000F368D" w:rsidRDefault="000F368D" w:rsidP="00886295">
            <w:pPr>
              <w:rPr>
                <w:rFonts w:ascii="Times New Roman" w:hAnsi="Times New Roman" w:cs="Times New Roman"/>
                <w:sz w:val="24"/>
                <w:szCs w:val="24"/>
              </w:rPr>
            </w:pPr>
            <w:r w:rsidRPr="000F368D">
              <w:rPr>
                <w:rFonts w:ascii="Times New Roman" w:hAnsi="Times New Roman" w:cs="Times New Roman"/>
                <w:sz w:val="24"/>
                <w:szCs w:val="24"/>
              </w:rPr>
              <w:t>Хірургія – 156 г.</w:t>
            </w:r>
          </w:p>
        </w:tc>
      </w:tr>
    </w:tbl>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325747" w:rsidRDefault="00325747" w:rsidP="00866258">
      <w:pPr>
        <w:spacing w:after="0" w:line="240" w:lineRule="auto"/>
        <w:jc w:val="right"/>
        <w:rPr>
          <w:rFonts w:ascii="Times New Roman" w:eastAsia="Times New Roman" w:hAnsi="Times New Roman" w:cs="Times New Roman"/>
          <w:sz w:val="16"/>
          <w:szCs w:val="24"/>
          <w:lang w:eastAsia="ru-RU"/>
        </w:rPr>
      </w:pPr>
    </w:p>
    <w:p w:rsidR="00325747" w:rsidRDefault="00325747" w:rsidP="00866258">
      <w:pPr>
        <w:spacing w:after="0" w:line="240" w:lineRule="auto"/>
        <w:jc w:val="right"/>
        <w:rPr>
          <w:rFonts w:ascii="Times New Roman" w:eastAsia="Times New Roman" w:hAnsi="Times New Roman" w:cs="Times New Roman"/>
          <w:sz w:val="16"/>
          <w:szCs w:val="24"/>
          <w:lang w:eastAsia="ru-RU"/>
        </w:rPr>
      </w:pPr>
    </w:p>
    <w:p w:rsidR="00325747" w:rsidRDefault="00325747" w:rsidP="00866258">
      <w:pPr>
        <w:spacing w:after="0" w:line="240" w:lineRule="auto"/>
        <w:jc w:val="right"/>
        <w:rPr>
          <w:rFonts w:ascii="Times New Roman" w:eastAsia="Times New Roman" w:hAnsi="Times New Roman" w:cs="Times New Roman"/>
          <w:sz w:val="16"/>
          <w:szCs w:val="24"/>
          <w:lang w:eastAsia="ru-RU"/>
        </w:rPr>
      </w:pPr>
    </w:p>
    <w:p w:rsidR="00325747" w:rsidRDefault="00325747"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Продовження таблиці 7</w:t>
      </w: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Якісний склад педагогічних кадрів</w:t>
      </w: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035"/>
        <w:gridCol w:w="851"/>
        <w:gridCol w:w="992"/>
        <w:gridCol w:w="992"/>
        <w:gridCol w:w="810"/>
        <w:gridCol w:w="720"/>
        <w:gridCol w:w="720"/>
        <w:gridCol w:w="1080"/>
        <w:gridCol w:w="1080"/>
        <w:gridCol w:w="1080"/>
        <w:gridCol w:w="900"/>
        <w:gridCol w:w="900"/>
        <w:gridCol w:w="900"/>
        <w:gridCol w:w="1080"/>
      </w:tblGrid>
      <w:tr w:rsidR="00866258" w:rsidRPr="00DA11E9" w:rsidTr="00DA11E9">
        <w:trPr>
          <w:cantSplit/>
          <w:jc w:val="center"/>
        </w:trPr>
        <w:tc>
          <w:tcPr>
            <w:tcW w:w="1908" w:type="dxa"/>
            <w:vMerge w:val="restart"/>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16"/>
                <w:szCs w:val="24"/>
                <w:lang w:eastAsia="ru-RU"/>
              </w:rPr>
              <w:t xml:space="preserve">       </w:t>
            </w:r>
          </w:p>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Найменування навчального закладу</w:t>
            </w:r>
          </w:p>
        </w:tc>
        <w:tc>
          <w:tcPr>
            <w:tcW w:w="13140" w:type="dxa"/>
            <w:gridSpan w:val="14"/>
          </w:tcPr>
          <w:p w:rsidR="00866258" w:rsidRPr="00DA11E9" w:rsidRDefault="00866258" w:rsidP="00866258">
            <w:pPr>
              <w:keepNext/>
              <w:spacing w:after="0" w:line="240" w:lineRule="auto"/>
              <w:jc w:val="center"/>
              <w:outlineLvl w:val="6"/>
              <w:rPr>
                <w:rFonts w:ascii="Times New Roman" w:eastAsia="Times New Roman" w:hAnsi="Times New Roman" w:cs="Times New Roman"/>
                <w:sz w:val="24"/>
                <w:szCs w:val="20"/>
                <w:lang w:eastAsia="ru-RU"/>
              </w:rPr>
            </w:pPr>
            <w:r w:rsidRPr="00DA11E9">
              <w:rPr>
                <w:rFonts w:ascii="Times New Roman" w:eastAsia="Times New Roman" w:hAnsi="Times New Roman" w:cs="Times New Roman"/>
                <w:sz w:val="24"/>
                <w:szCs w:val="20"/>
                <w:lang w:eastAsia="ru-RU"/>
              </w:rPr>
              <w:t xml:space="preserve">Із числа штатних викладачів </w:t>
            </w:r>
          </w:p>
        </w:tc>
      </w:tr>
      <w:tr w:rsidR="00866258" w:rsidRPr="00DA11E9" w:rsidTr="00DA11E9">
        <w:trPr>
          <w:cantSplit/>
          <w:jc w:val="center"/>
        </w:trPr>
        <w:tc>
          <w:tcPr>
            <w:tcW w:w="1908"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3870" w:type="dxa"/>
            <w:gridSpan w:val="4"/>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Мають педагогічний стаж роботи</w:t>
            </w:r>
          </w:p>
        </w:tc>
        <w:tc>
          <w:tcPr>
            <w:tcW w:w="2250" w:type="dxa"/>
            <w:gridSpan w:val="3"/>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 w:val="20"/>
                <w:szCs w:val="24"/>
                <w:lang w:eastAsia="ru-RU"/>
              </w:rPr>
              <w:t>Мають кваліфікаційну категорію</w:t>
            </w:r>
          </w:p>
        </w:tc>
        <w:tc>
          <w:tcPr>
            <w:tcW w:w="2160" w:type="dxa"/>
            <w:gridSpan w:val="2"/>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Мають педагогічне звання</w:t>
            </w:r>
          </w:p>
        </w:tc>
        <w:tc>
          <w:tcPr>
            <w:tcW w:w="1080" w:type="dxa"/>
            <w:vMerge w:val="restart"/>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 xml:space="preserve">Мають </w:t>
            </w:r>
            <w:r w:rsidRPr="00DA11E9">
              <w:rPr>
                <w:rFonts w:ascii="Times New Roman" w:eastAsia="Times New Roman" w:hAnsi="Times New Roman" w:cs="Times New Roman"/>
                <w:sz w:val="20"/>
                <w:szCs w:val="24"/>
                <w:lang w:eastAsia="ru-RU"/>
              </w:rPr>
              <w:t xml:space="preserve">науковий </w:t>
            </w:r>
            <w:r w:rsidRPr="00DA11E9">
              <w:rPr>
                <w:rFonts w:ascii="Times New Roman" w:eastAsia="Times New Roman" w:hAnsi="Times New Roman" w:cs="Times New Roman"/>
                <w:szCs w:val="24"/>
                <w:lang w:eastAsia="ru-RU"/>
              </w:rPr>
              <w:t>ступінь</w:t>
            </w:r>
          </w:p>
        </w:tc>
        <w:tc>
          <w:tcPr>
            <w:tcW w:w="3780" w:type="dxa"/>
            <w:gridSpan w:val="4"/>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Останній раз були на курсах ФПК, стажування</w:t>
            </w:r>
          </w:p>
        </w:tc>
      </w:tr>
      <w:tr w:rsidR="00866258" w:rsidRPr="00DA11E9" w:rsidTr="00DA11E9">
        <w:trPr>
          <w:cantSplit/>
          <w:jc w:val="center"/>
        </w:trPr>
        <w:tc>
          <w:tcPr>
            <w:tcW w:w="1908"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1035"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До 5 років</w:t>
            </w:r>
          </w:p>
        </w:tc>
        <w:tc>
          <w:tcPr>
            <w:tcW w:w="851"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До 10 років</w:t>
            </w:r>
          </w:p>
        </w:tc>
        <w:tc>
          <w:tcPr>
            <w:tcW w:w="992"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Більше 10 років</w:t>
            </w:r>
          </w:p>
        </w:tc>
        <w:tc>
          <w:tcPr>
            <w:tcW w:w="992"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Більше 25 років</w:t>
            </w:r>
          </w:p>
        </w:tc>
        <w:tc>
          <w:tcPr>
            <w:tcW w:w="81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Вищу</w:t>
            </w:r>
          </w:p>
        </w:tc>
        <w:tc>
          <w:tcPr>
            <w:tcW w:w="72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І</w:t>
            </w:r>
          </w:p>
        </w:tc>
        <w:tc>
          <w:tcPr>
            <w:tcW w:w="72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ІІ</w:t>
            </w:r>
          </w:p>
        </w:tc>
        <w:tc>
          <w:tcPr>
            <w:tcW w:w="108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Викладач-методист</w:t>
            </w:r>
          </w:p>
        </w:tc>
        <w:tc>
          <w:tcPr>
            <w:tcW w:w="108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Старший викладач</w:t>
            </w:r>
          </w:p>
        </w:tc>
        <w:tc>
          <w:tcPr>
            <w:tcW w:w="1080" w:type="dxa"/>
            <w:vMerge/>
            <w:shd w:val="clear" w:color="auto" w:fill="auto"/>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p>
        </w:tc>
        <w:tc>
          <w:tcPr>
            <w:tcW w:w="90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1-5р.</w:t>
            </w:r>
          </w:p>
        </w:tc>
        <w:tc>
          <w:tcPr>
            <w:tcW w:w="90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6-8р.</w:t>
            </w:r>
          </w:p>
        </w:tc>
        <w:tc>
          <w:tcPr>
            <w:tcW w:w="90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Більше</w:t>
            </w:r>
          </w:p>
        </w:tc>
        <w:tc>
          <w:tcPr>
            <w:tcW w:w="1080" w:type="dxa"/>
          </w:tcPr>
          <w:p w:rsidR="00866258" w:rsidRPr="00DA11E9" w:rsidRDefault="00866258" w:rsidP="00866258">
            <w:pPr>
              <w:spacing w:after="0" w:line="240" w:lineRule="auto"/>
              <w:jc w:val="center"/>
              <w:rPr>
                <w:rFonts w:ascii="Times New Roman" w:eastAsia="Times New Roman" w:hAnsi="Times New Roman" w:cs="Times New Roman"/>
                <w:sz w:val="20"/>
                <w:szCs w:val="24"/>
                <w:lang w:eastAsia="ru-RU"/>
              </w:rPr>
            </w:pPr>
            <w:r w:rsidRPr="00DA11E9">
              <w:rPr>
                <w:rFonts w:ascii="Times New Roman" w:eastAsia="Times New Roman" w:hAnsi="Times New Roman" w:cs="Times New Roman"/>
                <w:sz w:val="20"/>
                <w:szCs w:val="24"/>
                <w:lang w:eastAsia="ru-RU"/>
              </w:rPr>
              <w:t xml:space="preserve">Не </w:t>
            </w:r>
            <w:r w:rsidRPr="00DA11E9">
              <w:rPr>
                <w:rFonts w:ascii="Times New Roman" w:eastAsia="Times New Roman" w:hAnsi="Times New Roman" w:cs="Times New Roman"/>
                <w:sz w:val="18"/>
                <w:szCs w:val="24"/>
                <w:lang w:eastAsia="ru-RU"/>
              </w:rPr>
              <w:t>проходили</w:t>
            </w:r>
          </w:p>
        </w:tc>
      </w:tr>
      <w:tr w:rsidR="00866258" w:rsidRPr="00DA11E9" w:rsidTr="00DA11E9">
        <w:trPr>
          <w:cantSplit/>
          <w:jc w:val="center"/>
        </w:trPr>
        <w:tc>
          <w:tcPr>
            <w:tcW w:w="1908"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1035"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11</w:t>
            </w:r>
          </w:p>
        </w:tc>
        <w:tc>
          <w:tcPr>
            <w:tcW w:w="851"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12</w:t>
            </w:r>
          </w:p>
        </w:tc>
        <w:tc>
          <w:tcPr>
            <w:tcW w:w="992"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13</w:t>
            </w:r>
          </w:p>
        </w:tc>
        <w:tc>
          <w:tcPr>
            <w:tcW w:w="992"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14</w:t>
            </w:r>
          </w:p>
        </w:tc>
        <w:tc>
          <w:tcPr>
            <w:tcW w:w="81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15</w:t>
            </w:r>
          </w:p>
        </w:tc>
        <w:tc>
          <w:tcPr>
            <w:tcW w:w="72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16</w:t>
            </w:r>
          </w:p>
        </w:tc>
        <w:tc>
          <w:tcPr>
            <w:tcW w:w="72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17</w:t>
            </w:r>
          </w:p>
        </w:tc>
        <w:tc>
          <w:tcPr>
            <w:tcW w:w="108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18</w:t>
            </w:r>
          </w:p>
        </w:tc>
        <w:tc>
          <w:tcPr>
            <w:tcW w:w="108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19</w:t>
            </w:r>
          </w:p>
        </w:tc>
        <w:tc>
          <w:tcPr>
            <w:tcW w:w="1080" w:type="dxa"/>
            <w:shd w:val="clear" w:color="auto" w:fill="auto"/>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20</w:t>
            </w:r>
          </w:p>
        </w:tc>
        <w:tc>
          <w:tcPr>
            <w:tcW w:w="90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21</w:t>
            </w:r>
          </w:p>
        </w:tc>
        <w:tc>
          <w:tcPr>
            <w:tcW w:w="90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22</w:t>
            </w:r>
          </w:p>
        </w:tc>
        <w:tc>
          <w:tcPr>
            <w:tcW w:w="90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23</w:t>
            </w:r>
          </w:p>
        </w:tc>
        <w:tc>
          <w:tcPr>
            <w:tcW w:w="1080"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24</w:t>
            </w:r>
          </w:p>
        </w:tc>
      </w:tr>
      <w:tr w:rsidR="000F368D" w:rsidRPr="00DA11E9" w:rsidTr="00DA11E9">
        <w:trPr>
          <w:jc w:val="center"/>
        </w:trPr>
        <w:tc>
          <w:tcPr>
            <w:tcW w:w="1908" w:type="dxa"/>
            <w:vAlign w:val="center"/>
          </w:tcPr>
          <w:p w:rsidR="00886295" w:rsidRPr="00DA11E9" w:rsidRDefault="00886295" w:rsidP="008862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КЗ СОР «</w:t>
            </w: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0F368D" w:rsidRPr="00DA11E9" w:rsidRDefault="000F368D" w:rsidP="00866258">
            <w:pPr>
              <w:spacing w:after="0" w:line="240" w:lineRule="auto"/>
              <w:rPr>
                <w:rFonts w:ascii="Times New Roman" w:eastAsia="Times New Roman" w:hAnsi="Times New Roman" w:cs="Times New Roman"/>
                <w:lang w:eastAsia="ru-RU"/>
              </w:rPr>
            </w:pPr>
          </w:p>
        </w:tc>
        <w:tc>
          <w:tcPr>
            <w:tcW w:w="1035"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1</w:t>
            </w:r>
          </w:p>
        </w:tc>
        <w:tc>
          <w:tcPr>
            <w:tcW w:w="851" w:type="dxa"/>
            <w:vAlign w:val="center"/>
          </w:tcPr>
          <w:p w:rsidR="000F368D" w:rsidRPr="000F368D" w:rsidRDefault="000F368D" w:rsidP="000F6441">
            <w:pPr>
              <w:jc w:val="center"/>
              <w:rPr>
                <w:rFonts w:ascii="Times New Roman" w:hAnsi="Times New Roman" w:cs="Times New Roman"/>
                <w:sz w:val="24"/>
                <w:szCs w:val="24"/>
                <w:lang w:val="en-US"/>
              </w:rPr>
            </w:pPr>
            <w:r w:rsidRPr="000F368D">
              <w:rPr>
                <w:rFonts w:ascii="Times New Roman" w:hAnsi="Times New Roman" w:cs="Times New Roman"/>
                <w:sz w:val="24"/>
                <w:szCs w:val="24"/>
                <w:lang w:val="en-US"/>
              </w:rPr>
              <w:t>6</w:t>
            </w:r>
          </w:p>
        </w:tc>
        <w:tc>
          <w:tcPr>
            <w:tcW w:w="992"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lang w:val="en-US"/>
              </w:rPr>
              <w:t>1</w:t>
            </w:r>
            <w:r w:rsidRPr="000F368D">
              <w:rPr>
                <w:rFonts w:ascii="Times New Roman" w:hAnsi="Times New Roman" w:cs="Times New Roman"/>
                <w:sz w:val="24"/>
                <w:szCs w:val="24"/>
              </w:rPr>
              <w:t>5</w:t>
            </w:r>
          </w:p>
        </w:tc>
        <w:tc>
          <w:tcPr>
            <w:tcW w:w="992" w:type="dxa"/>
            <w:vAlign w:val="center"/>
          </w:tcPr>
          <w:p w:rsidR="000F368D" w:rsidRPr="000F368D" w:rsidRDefault="000F368D" w:rsidP="000F6441">
            <w:pPr>
              <w:jc w:val="center"/>
              <w:rPr>
                <w:rFonts w:ascii="Times New Roman" w:hAnsi="Times New Roman" w:cs="Times New Roman"/>
                <w:sz w:val="24"/>
                <w:szCs w:val="24"/>
                <w:lang w:val="en-US"/>
              </w:rPr>
            </w:pPr>
            <w:r w:rsidRPr="000F368D">
              <w:rPr>
                <w:rFonts w:ascii="Times New Roman" w:hAnsi="Times New Roman" w:cs="Times New Roman"/>
                <w:sz w:val="24"/>
                <w:szCs w:val="24"/>
                <w:lang w:val="en-US"/>
              </w:rPr>
              <w:t>12</w:t>
            </w:r>
          </w:p>
        </w:tc>
        <w:tc>
          <w:tcPr>
            <w:tcW w:w="810"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23</w:t>
            </w:r>
          </w:p>
        </w:tc>
        <w:tc>
          <w:tcPr>
            <w:tcW w:w="720"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6</w:t>
            </w:r>
          </w:p>
        </w:tc>
        <w:tc>
          <w:tcPr>
            <w:tcW w:w="720"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5</w:t>
            </w:r>
          </w:p>
        </w:tc>
        <w:tc>
          <w:tcPr>
            <w:tcW w:w="1080"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13</w:t>
            </w:r>
          </w:p>
        </w:tc>
        <w:tc>
          <w:tcPr>
            <w:tcW w:w="1080" w:type="dxa"/>
            <w:shd w:val="clear" w:color="auto" w:fill="auto"/>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1</w:t>
            </w:r>
          </w:p>
        </w:tc>
        <w:tc>
          <w:tcPr>
            <w:tcW w:w="1080" w:type="dxa"/>
            <w:shd w:val="clear" w:color="auto" w:fill="auto"/>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w:t>
            </w:r>
          </w:p>
        </w:tc>
        <w:tc>
          <w:tcPr>
            <w:tcW w:w="900"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34</w:t>
            </w:r>
          </w:p>
        </w:tc>
        <w:tc>
          <w:tcPr>
            <w:tcW w:w="900" w:type="dxa"/>
            <w:vAlign w:val="center"/>
          </w:tcPr>
          <w:p w:rsidR="000F368D" w:rsidRPr="000F368D" w:rsidRDefault="000F368D" w:rsidP="000F6441">
            <w:pPr>
              <w:rPr>
                <w:rFonts w:ascii="Times New Roman" w:hAnsi="Times New Roman" w:cs="Times New Roman"/>
                <w:sz w:val="24"/>
                <w:szCs w:val="24"/>
              </w:rPr>
            </w:pPr>
            <w:r w:rsidRPr="000F368D">
              <w:rPr>
                <w:rFonts w:ascii="Times New Roman" w:hAnsi="Times New Roman" w:cs="Times New Roman"/>
                <w:sz w:val="24"/>
                <w:szCs w:val="24"/>
              </w:rPr>
              <w:t>-</w:t>
            </w:r>
          </w:p>
        </w:tc>
        <w:tc>
          <w:tcPr>
            <w:tcW w:w="900"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w:t>
            </w:r>
          </w:p>
        </w:tc>
        <w:tc>
          <w:tcPr>
            <w:tcW w:w="1080" w:type="dxa"/>
            <w:vAlign w:val="center"/>
          </w:tcPr>
          <w:p w:rsidR="000F368D" w:rsidRPr="000F368D" w:rsidRDefault="000F368D" w:rsidP="000F6441">
            <w:pPr>
              <w:jc w:val="center"/>
              <w:rPr>
                <w:rFonts w:ascii="Times New Roman" w:hAnsi="Times New Roman" w:cs="Times New Roman"/>
                <w:sz w:val="24"/>
                <w:szCs w:val="24"/>
              </w:rPr>
            </w:pPr>
            <w:r w:rsidRPr="000F368D">
              <w:rPr>
                <w:rFonts w:ascii="Times New Roman" w:hAnsi="Times New Roman" w:cs="Times New Roman"/>
                <w:sz w:val="24"/>
                <w:szCs w:val="24"/>
              </w:rPr>
              <w:t>-</w:t>
            </w:r>
          </w:p>
        </w:tc>
      </w:tr>
    </w:tbl>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lastRenderedPageBreak/>
        <w:t>Продовження таблиці 7</w:t>
      </w: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Якісний склад педагогічних кадрів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112"/>
        <w:gridCol w:w="1838"/>
        <w:gridCol w:w="2126"/>
        <w:gridCol w:w="2372"/>
        <w:gridCol w:w="2112"/>
        <w:gridCol w:w="2112"/>
      </w:tblGrid>
      <w:tr w:rsidR="00866258" w:rsidRPr="00DA11E9" w:rsidTr="00DA11E9">
        <w:trPr>
          <w:cantSplit/>
          <w:trHeight w:val="511"/>
        </w:trPr>
        <w:tc>
          <w:tcPr>
            <w:tcW w:w="2112" w:type="dxa"/>
            <w:vMerge w:val="restart"/>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Найменування навчального закладу</w:t>
            </w:r>
          </w:p>
        </w:tc>
        <w:tc>
          <w:tcPr>
            <w:tcW w:w="2112"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ставок вик-ладачів клінічних дисциплін відпо-відно до навчальних планів</w:t>
            </w:r>
          </w:p>
        </w:tc>
        <w:tc>
          <w:tcPr>
            <w:tcW w:w="1838"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фізичних осіб викладачів клінічних дисциплін</w:t>
            </w:r>
          </w:p>
        </w:tc>
        <w:tc>
          <w:tcPr>
            <w:tcW w:w="2126"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К-сть лікарів-викладачів, які поєднують роботу в лікарнях</w:t>
            </w:r>
          </w:p>
        </w:tc>
        <w:tc>
          <w:tcPr>
            <w:tcW w:w="2372"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Скільки лікарів за останній рік нап-равлено УОЗ в нав-чальний заклад</w:t>
            </w:r>
          </w:p>
        </w:tc>
        <w:tc>
          <w:tcPr>
            <w:tcW w:w="4224" w:type="dxa"/>
            <w:gridSpan w:val="2"/>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 xml:space="preserve">Плинність кадрів викладачів </w:t>
            </w:r>
          </w:p>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за звітний рік</w:t>
            </w:r>
          </w:p>
        </w:tc>
      </w:tr>
      <w:tr w:rsidR="00866258" w:rsidRPr="00DA11E9" w:rsidTr="00DA11E9">
        <w:trPr>
          <w:cantSplit/>
          <w:trHeight w:val="690"/>
        </w:trPr>
        <w:tc>
          <w:tcPr>
            <w:tcW w:w="2112" w:type="dxa"/>
            <w:vMerge/>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2112" w:type="dxa"/>
            <w:vMerge/>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1838" w:type="dxa"/>
            <w:vMerge/>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2126" w:type="dxa"/>
            <w:vMerge/>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2372" w:type="dxa"/>
            <w:vMerge/>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p>
        </w:tc>
        <w:tc>
          <w:tcPr>
            <w:tcW w:w="2112" w:type="dxa"/>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Прибуло кадрів</w:t>
            </w:r>
          </w:p>
        </w:tc>
        <w:tc>
          <w:tcPr>
            <w:tcW w:w="2112" w:type="dxa"/>
            <w:vAlign w:val="center"/>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Вибуло кадрів</w:t>
            </w:r>
          </w:p>
        </w:tc>
      </w:tr>
      <w:tr w:rsidR="00866258" w:rsidRPr="00DA11E9" w:rsidTr="00DA11E9">
        <w:trPr>
          <w:cantSplit/>
        </w:trPr>
        <w:tc>
          <w:tcPr>
            <w:tcW w:w="2112"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2112"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25</w:t>
            </w:r>
          </w:p>
        </w:tc>
        <w:tc>
          <w:tcPr>
            <w:tcW w:w="1838"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26</w:t>
            </w:r>
          </w:p>
        </w:tc>
        <w:tc>
          <w:tcPr>
            <w:tcW w:w="2126"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27</w:t>
            </w:r>
          </w:p>
        </w:tc>
        <w:tc>
          <w:tcPr>
            <w:tcW w:w="2372"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28</w:t>
            </w:r>
          </w:p>
        </w:tc>
        <w:tc>
          <w:tcPr>
            <w:tcW w:w="2112"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29</w:t>
            </w:r>
          </w:p>
        </w:tc>
        <w:tc>
          <w:tcPr>
            <w:tcW w:w="2112" w:type="dxa"/>
          </w:tcPr>
          <w:p w:rsidR="00866258" w:rsidRPr="00DA11E9" w:rsidRDefault="00866258" w:rsidP="00866258">
            <w:pPr>
              <w:spacing w:after="0" w:line="240" w:lineRule="auto"/>
              <w:jc w:val="center"/>
              <w:rPr>
                <w:rFonts w:ascii="Times New Roman" w:eastAsia="Times New Roman" w:hAnsi="Times New Roman" w:cs="Times New Roman"/>
                <w:b/>
                <w:sz w:val="14"/>
                <w:szCs w:val="24"/>
                <w:lang w:eastAsia="ru-RU"/>
              </w:rPr>
            </w:pPr>
            <w:r w:rsidRPr="00DA11E9">
              <w:rPr>
                <w:rFonts w:ascii="Times New Roman" w:eastAsia="Times New Roman" w:hAnsi="Times New Roman" w:cs="Times New Roman"/>
                <w:b/>
                <w:sz w:val="14"/>
                <w:szCs w:val="24"/>
                <w:lang w:eastAsia="ru-RU"/>
              </w:rPr>
              <w:t>30</w:t>
            </w:r>
          </w:p>
        </w:tc>
      </w:tr>
      <w:tr w:rsidR="000F368D" w:rsidRPr="00DA11E9" w:rsidTr="00DA11E9">
        <w:tc>
          <w:tcPr>
            <w:tcW w:w="2112" w:type="dxa"/>
            <w:vAlign w:val="center"/>
          </w:tcPr>
          <w:p w:rsidR="00886295" w:rsidRPr="00DA11E9" w:rsidRDefault="00886295" w:rsidP="008862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КЗ СОР «</w:t>
            </w: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0F368D" w:rsidRPr="00DA11E9" w:rsidRDefault="000F368D" w:rsidP="00886295">
            <w:pPr>
              <w:spacing w:after="0" w:line="240" w:lineRule="auto"/>
              <w:rPr>
                <w:rFonts w:ascii="Times New Roman" w:eastAsia="Times New Roman" w:hAnsi="Times New Roman" w:cs="Times New Roman"/>
                <w:szCs w:val="24"/>
                <w:lang w:eastAsia="ru-RU"/>
              </w:rPr>
            </w:pPr>
          </w:p>
        </w:tc>
        <w:tc>
          <w:tcPr>
            <w:tcW w:w="2112" w:type="dxa"/>
            <w:shd w:val="clear" w:color="auto" w:fill="auto"/>
            <w:vAlign w:val="center"/>
          </w:tcPr>
          <w:p w:rsidR="000F368D" w:rsidRPr="00D7204B" w:rsidRDefault="000F368D" w:rsidP="000F6441">
            <w:pPr>
              <w:jc w:val="center"/>
            </w:pPr>
            <w:r>
              <w:t>20,1</w:t>
            </w:r>
          </w:p>
        </w:tc>
        <w:tc>
          <w:tcPr>
            <w:tcW w:w="1838" w:type="dxa"/>
            <w:shd w:val="clear" w:color="auto" w:fill="auto"/>
            <w:vAlign w:val="center"/>
          </w:tcPr>
          <w:p w:rsidR="000F368D" w:rsidRPr="00D7204B" w:rsidRDefault="000F368D" w:rsidP="000F6441">
            <w:pPr>
              <w:jc w:val="center"/>
            </w:pPr>
            <w:r>
              <w:t>22</w:t>
            </w:r>
          </w:p>
        </w:tc>
        <w:tc>
          <w:tcPr>
            <w:tcW w:w="2126" w:type="dxa"/>
            <w:shd w:val="clear" w:color="auto" w:fill="auto"/>
            <w:vAlign w:val="center"/>
          </w:tcPr>
          <w:p w:rsidR="000F368D" w:rsidRPr="00D25C0D" w:rsidRDefault="000F368D" w:rsidP="000F6441">
            <w:r>
              <w:t>1</w:t>
            </w:r>
          </w:p>
        </w:tc>
        <w:tc>
          <w:tcPr>
            <w:tcW w:w="2372" w:type="dxa"/>
            <w:shd w:val="clear" w:color="auto" w:fill="auto"/>
            <w:vAlign w:val="center"/>
          </w:tcPr>
          <w:p w:rsidR="000F368D" w:rsidRPr="00D7204B" w:rsidRDefault="000F368D" w:rsidP="000F6441">
            <w:pPr>
              <w:jc w:val="center"/>
            </w:pPr>
            <w:r>
              <w:t>-</w:t>
            </w:r>
          </w:p>
        </w:tc>
        <w:tc>
          <w:tcPr>
            <w:tcW w:w="2112" w:type="dxa"/>
            <w:shd w:val="clear" w:color="auto" w:fill="auto"/>
            <w:vAlign w:val="center"/>
          </w:tcPr>
          <w:p w:rsidR="000F368D" w:rsidRPr="00D7204B" w:rsidRDefault="000F368D" w:rsidP="000F6441">
            <w:pPr>
              <w:jc w:val="center"/>
            </w:pPr>
            <w:r>
              <w:t>-</w:t>
            </w:r>
          </w:p>
        </w:tc>
        <w:tc>
          <w:tcPr>
            <w:tcW w:w="2112" w:type="dxa"/>
            <w:shd w:val="clear" w:color="auto" w:fill="auto"/>
            <w:vAlign w:val="center"/>
          </w:tcPr>
          <w:p w:rsidR="000F368D" w:rsidRPr="00D7204B" w:rsidRDefault="000F368D" w:rsidP="000F6441">
            <w:pPr>
              <w:jc w:val="center"/>
            </w:pPr>
            <w:r>
              <w:t>-</w:t>
            </w:r>
          </w:p>
        </w:tc>
      </w:tr>
    </w:tbl>
    <w:p w:rsidR="00866258" w:rsidRDefault="00866258"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Pr="00DA11E9" w:rsidRDefault="00C97FAE"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8</w:t>
      </w:r>
    </w:p>
    <w:p w:rsidR="00866258" w:rsidRPr="00DA11E9" w:rsidRDefault="00866258" w:rsidP="00866258">
      <w:pPr>
        <w:keepNext/>
        <w:spacing w:after="0" w:line="240" w:lineRule="auto"/>
        <w:jc w:val="center"/>
        <w:outlineLvl w:val="2"/>
        <w:rPr>
          <w:rFonts w:ascii="Times New Roman" w:eastAsia="Times New Roman" w:hAnsi="Times New Roman" w:cs="Times New Roman"/>
          <w:b/>
          <w:sz w:val="28"/>
          <w:szCs w:val="20"/>
          <w:lang w:eastAsia="ru-RU"/>
        </w:rPr>
      </w:pPr>
    </w:p>
    <w:p w:rsidR="00866258" w:rsidRPr="00DA11E9" w:rsidRDefault="00866258" w:rsidP="00866258">
      <w:pPr>
        <w:keepNext/>
        <w:spacing w:after="0" w:line="240" w:lineRule="auto"/>
        <w:jc w:val="center"/>
        <w:outlineLvl w:val="2"/>
        <w:rPr>
          <w:rFonts w:ascii="Times New Roman" w:eastAsia="Times New Roman" w:hAnsi="Times New Roman" w:cs="Times New Roman"/>
          <w:b/>
          <w:sz w:val="28"/>
          <w:szCs w:val="20"/>
          <w:lang w:eastAsia="ru-RU"/>
        </w:rPr>
      </w:pPr>
      <w:r w:rsidRPr="00DA11E9">
        <w:rPr>
          <w:rFonts w:ascii="Times New Roman" w:eastAsia="Times New Roman" w:hAnsi="Times New Roman" w:cs="Times New Roman"/>
          <w:b/>
          <w:sz w:val="28"/>
          <w:szCs w:val="20"/>
          <w:lang w:eastAsia="ru-RU"/>
        </w:rPr>
        <w:t>Підвищення кваліфік</w:t>
      </w:r>
      <w:r w:rsidR="00325747">
        <w:rPr>
          <w:rFonts w:ascii="Times New Roman" w:eastAsia="Times New Roman" w:hAnsi="Times New Roman" w:cs="Times New Roman"/>
          <w:b/>
          <w:sz w:val="28"/>
          <w:szCs w:val="20"/>
          <w:lang w:eastAsia="ru-RU"/>
        </w:rPr>
        <w:t>ації, атестація викладачів у 2020</w:t>
      </w:r>
      <w:r w:rsidRPr="00DA11E9">
        <w:rPr>
          <w:rFonts w:ascii="Times New Roman" w:eastAsia="Times New Roman" w:hAnsi="Times New Roman" w:cs="Times New Roman"/>
          <w:b/>
          <w:sz w:val="28"/>
          <w:szCs w:val="20"/>
          <w:lang w:eastAsia="ru-RU"/>
        </w:rPr>
        <w:t>-20</w:t>
      </w:r>
      <w:r w:rsidR="00325747">
        <w:rPr>
          <w:rFonts w:ascii="Times New Roman" w:eastAsia="Times New Roman" w:hAnsi="Times New Roman" w:cs="Times New Roman"/>
          <w:b/>
          <w:sz w:val="28"/>
          <w:szCs w:val="20"/>
          <w:lang w:eastAsia="ru-RU"/>
        </w:rPr>
        <w:t>2</w:t>
      </w:r>
      <w:r w:rsidRPr="00DA11E9">
        <w:rPr>
          <w:rFonts w:ascii="Times New Roman" w:eastAsia="Times New Roman" w:hAnsi="Times New Roman" w:cs="Times New Roman"/>
          <w:b/>
          <w:sz w:val="28"/>
          <w:szCs w:val="20"/>
          <w:lang w:eastAsia="ru-RU"/>
        </w:rPr>
        <w:t>1 н.</w:t>
      </w:r>
      <w:r w:rsidR="00C97FAE">
        <w:rPr>
          <w:rFonts w:ascii="Times New Roman" w:eastAsia="Times New Roman" w:hAnsi="Times New Roman" w:cs="Times New Roman"/>
          <w:b/>
          <w:sz w:val="28"/>
          <w:szCs w:val="20"/>
          <w:lang w:eastAsia="ru-RU"/>
        </w:rPr>
        <w:t xml:space="preserve"> </w:t>
      </w:r>
      <w:r w:rsidRPr="00DA11E9">
        <w:rPr>
          <w:rFonts w:ascii="Times New Roman" w:eastAsia="Times New Roman" w:hAnsi="Times New Roman" w:cs="Times New Roman"/>
          <w:b/>
          <w:sz w:val="28"/>
          <w:szCs w:val="20"/>
          <w:lang w:eastAsia="ru-RU"/>
        </w:rPr>
        <w:t>р.</w:t>
      </w: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
        <w:gridCol w:w="2268"/>
        <w:gridCol w:w="2244"/>
        <w:gridCol w:w="2298"/>
        <w:gridCol w:w="2703"/>
        <w:gridCol w:w="2703"/>
      </w:tblGrid>
      <w:tr w:rsidR="00866258" w:rsidRPr="00DA11E9" w:rsidTr="00DA11E9">
        <w:trPr>
          <w:cantSplit/>
          <w:trHeight w:val="413"/>
          <w:jc w:val="center"/>
        </w:trPr>
        <w:tc>
          <w:tcPr>
            <w:tcW w:w="530" w:type="dxa"/>
            <w:vMerge w:val="restart"/>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2268" w:type="dxa"/>
            <w:vMerge w:val="restart"/>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Найменування навчального закладу</w:t>
            </w:r>
          </w:p>
        </w:tc>
        <w:tc>
          <w:tcPr>
            <w:tcW w:w="2244" w:type="dxa"/>
            <w:vMerge w:val="restart"/>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Всього штатних викладачів</w:t>
            </w:r>
          </w:p>
        </w:tc>
        <w:tc>
          <w:tcPr>
            <w:tcW w:w="7704" w:type="dxa"/>
            <w:gridSpan w:val="3"/>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Проходження курсів / стажування на базах ЗВО.</w:t>
            </w:r>
          </w:p>
        </w:tc>
      </w:tr>
      <w:tr w:rsidR="00866258" w:rsidRPr="00DA11E9" w:rsidTr="00DA11E9">
        <w:trPr>
          <w:cantSplit/>
          <w:trHeight w:val="412"/>
          <w:jc w:val="center"/>
        </w:trPr>
        <w:tc>
          <w:tcPr>
            <w:tcW w:w="530"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2268"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2244"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2298"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План (осіб)</w:t>
            </w:r>
          </w:p>
        </w:tc>
        <w:tc>
          <w:tcPr>
            <w:tcW w:w="2703"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Фактично (осіб)</w:t>
            </w:r>
          </w:p>
        </w:tc>
        <w:tc>
          <w:tcPr>
            <w:tcW w:w="2703" w:type="dxa"/>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виконання</w:t>
            </w:r>
          </w:p>
        </w:tc>
      </w:tr>
      <w:tr w:rsidR="00167754" w:rsidRPr="00DA11E9" w:rsidTr="00DA11E9">
        <w:trPr>
          <w:jc w:val="center"/>
        </w:trPr>
        <w:tc>
          <w:tcPr>
            <w:tcW w:w="530" w:type="dxa"/>
            <w:vAlign w:val="center"/>
          </w:tcPr>
          <w:p w:rsidR="00167754" w:rsidRPr="00DA11E9" w:rsidRDefault="00167754" w:rsidP="00866258">
            <w:pPr>
              <w:spacing w:after="0" w:line="240" w:lineRule="auto"/>
              <w:jc w:val="center"/>
              <w:rPr>
                <w:rFonts w:ascii="Times New Roman" w:eastAsia="Times New Roman" w:hAnsi="Times New Roman" w:cs="Times New Roman"/>
                <w:szCs w:val="24"/>
                <w:lang w:eastAsia="ru-RU"/>
              </w:rPr>
            </w:pPr>
          </w:p>
        </w:tc>
        <w:tc>
          <w:tcPr>
            <w:tcW w:w="2268" w:type="dxa"/>
            <w:vAlign w:val="center"/>
          </w:tcPr>
          <w:p w:rsidR="00C97FAE" w:rsidRPr="00DA11E9" w:rsidRDefault="00C97FAE" w:rsidP="00C97F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КЗ СОР «</w:t>
            </w: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167754" w:rsidRPr="00DA11E9" w:rsidRDefault="00167754" w:rsidP="00C97FAE">
            <w:pPr>
              <w:spacing w:after="0" w:line="240" w:lineRule="auto"/>
              <w:rPr>
                <w:rFonts w:ascii="Times New Roman" w:eastAsia="Times New Roman" w:hAnsi="Times New Roman" w:cs="Times New Roman"/>
                <w:szCs w:val="24"/>
                <w:lang w:eastAsia="ru-RU"/>
              </w:rPr>
            </w:pPr>
          </w:p>
        </w:tc>
        <w:tc>
          <w:tcPr>
            <w:tcW w:w="2244" w:type="dxa"/>
            <w:vAlign w:val="center"/>
          </w:tcPr>
          <w:p w:rsidR="00167754" w:rsidRPr="00130530" w:rsidRDefault="00167754" w:rsidP="000F6441">
            <w:pPr>
              <w:jc w:val="center"/>
            </w:pPr>
            <w:r>
              <w:t>34</w:t>
            </w:r>
          </w:p>
        </w:tc>
        <w:tc>
          <w:tcPr>
            <w:tcW w:w="2298" w:type="dxa"/>
            <w:vAlign w:val="center"/>
          </w:tcPr>
          <w:p w:rsidR="00167754" w:rsidRPr="000F620E" w:rsidRDefault="00167754" w:rsidP="000F6441">
            <w:pPr>
              <w:jc w:val="center"/>
            </w:pPr>
            <w:r>
              <w:t>34</w:t>
            </w:r>
          </w:p>
        </w:tc>
        <w:tc>
          <w:tcPr>
            <w:tcW w:w="2703" w:type="dxa"/>
            <w:vAlign w:val="center"/>
          </w:tcPr>
          <w:p w:rsidR="00167754" w:rsidRPr="00130530" w:rsidRDefault="00167754" w:rsidP="000F6441">
            <w:pPr>
              <w:jc w:val="center"/>
            </w:pPr>
            <w:r>
              <w:t>34</w:t>
            </w:r>
          </w:p>
        </w:tc>
        <w:tc>
          <w:tcPr>
            <w:tcW w:w="2703" w:type="dxa"/>
            <w:vAlign w:val="center"/>
          </w:tcPr>
          <w:p w:rsidR="00167754" w:rsidRPr="000F620E" w:rsidRDefault="00167754" w:rsidP="000F6441">
            <w:pPr>
              <w:jc w:val="center"/>
            </w:pPr>
            <w:r>
              <w:t>100</w:t>
            </w:r>
          </w:p>
        </w:tc>
      </w:tr>
    </w:tbl>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16"/>
          <w:szCs w:val="24"/>
          <w:lang w:eastAsia="ru-RU"/>
        </w:rPr>
      </w:pPr>
      <w:r w:rsidRPr="00DA11E9">
        <w:rPr>
          <w:rFonts w:ascii="Times New Roman" w:eastAsia="Times New Roman" w:hAnsi="Times New Roman" w:cs="Times New Roman"/>
          <w:sz w:val="16"/>
          <w:szCs w:val="24"/>
          <w:lang w:eastAsia="ru-RU"/>
        </w:rPr>
        <w:t>Продовження таблиці 8</w:t>
      </w: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16"/>
          <w:szCs w:val="24"/>
          <w:lang w:eastAsia="ru-RU"/>
        </w:rPr>
        <w:t>Підвищення кваліфікації, атестація викладачів у 2019-2020 н.р.</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850"/>
        <w:gridCol w:w="1134"/>
        <w:gridCol w:w="1276"/>
        <w:gridCol w:w="1418"/>
        <w:gridCol w:w="1417"/>
        <w:gridCol w:w="851"/>
        <w:gridCol w:w="1134"/>
        <w:gridCol w:w="1275"/>
        <w:gridCol w:w="1701"/>
        <w:gridCol w:w="1899"/>
      </w:tblGrid>
      <w:tr w:rsidR="00866258" w:rsidRPr="00DA11E9" w:rsidTr="00DA11E9">
        <w:trPr>
          <w:cantSplit/>
          <w:trHeight w:val="413"/>
        </w:trPr>
        <w:tc>
          <w:tcPr>
            <w:tcW w:w="2093" w:type="dxa"/>
            <w:vMerge w:val="restart"/>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Найменування навчального закладу</w:t>
            </w:r>
          </w:p>
        </w:tc>
        <w:tc>
          <w:tcPr>
            <w:tcW w:w="6095" w:type="dxa"/>
            <w:gridSpan w:val="5"/>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Всього підвищило кваліфікацію</w:t>
            </w:r>
          </w:p>
        </w:tc>
        <w:tc>
          <w:tcPr>
            <w:tcW w:w="6860" w:type="dxa"/>
            <w:gridSpan w:val="5"/>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Атестація викладачів</w:t>
            </w:r>
          </w:p>
        </w:tc>
      </w:tr>
      <w:tr w:rsidR="00866258" w:rsidRPr="00DA11E9" w:rsidTr="00DA11E9">
        <w:trPr>
          <w:cantSplit/>
          <w:trHeight w:val="412"/>
        </w:trPr>
        <w:tc>
          <w:tcPr>
            <w:tcW w:w="2093"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850"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План (осіб)</w:t>
            </w:r>
          </w:p>
        </w:tc>
        <w:tc>
          <w:tcPr>
            <w:tcW w:w="1134"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 до штатних</w:t>
            </w:r>
          </w:p>
        </w:tc>
        <w:tc>
          <w:tcPr>
            <w:tcW w:w="1276"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Фактично виконано (осіб)</w:t>
            </w:r>
          </w:p>
        </w:tc>
        <w:tc>
          <w:tcPr>
            <w:tcW w:w="1418"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 виконання до штатних</w:t>
            </w:r>
          </w:p>
        </w:tc>
        <w:tc>
          <w:tcPr>
            <w:tcW w:w="1417"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 виконання за рік</w:t>
            </w:r>
          </w:p>
        </w:tc>
        <w:tc>
          <w:tcPr>
            <w:tcW w:w="851"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План (осіб)</w:t>
            </w:r>
          </w:p>
        </w:tc>
        <w:tc>
          <w:tcPr>
            <w:tcW w:w="1134"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Атесто-вано осіб</w:t>
            </w:r>
          </w:p>
        </w:tc>
        <w:tc>
          <w:tcPr>
            <w:tcW w:w="1275"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 виконан-ня</w:t>
            </w:r>
          </w:p>
        </w:tc>
        <w:tc>
          <w:tcPr>
            <w:tcW w:w="1701"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Відповідність до посади, яку займає</w:t>
            </w:r>
          </w:p>
        </w:tc>
        <w:tc>
          <w:tcPr>
            <w:tcW w:w="1899" w:type="dxa"/>
          </w:tcPr>
          <w:p w:rsidR="00866258" w:rsidRPr="00DA11E9" w:rsidRDefault="00866258" w:rsidP="00866258">
            <w:pPr>
              <w:spacing w:after="0" w:line="240" w:lineRule="auto"/>
              <w:jc w:val="center"/>
              <w:rPr>
                <w:rFonts w:ascii="Times New Roman" w:eastAsia="Times New Roman" w:hAnsi="Times New Roman" w:cs="Times New Roman"/>
                <w:szCs w:val="24"/>
                <w:lang w:eastAsia="ru-RU"/>
              </w:rPr>
            </w:pPr>
            <w:r w:rsidRPr="00DA11E9">
              <w:rPr>
                <w:rFonts w:ascii="Times New Roman" w:eastAsia="Times New Roman" w:hAnsi="Times New Roman" w:cs="Times New Roman"/>
                <w:szCs w:val="24"/>
                <w:lang w:eastAsia="ru-RU"/>
              </w:rPr>
              <w:t>Невідповідність до посади, яку займає</w:t>
            </w:r>
          </w:p>
        </w:tc>
      </w:tr>
      <w:tr w:rsidR="00866258" w:rsidRPr="00DA11E9" w:rsidTr="00DA11E9">
        <w:trPr>
          <w:cantSplit/>
        </w:trPr>
        <w:tc>
          <w:tcPr>
            <w:tcW w:w="2093" w:type="dxa"/>
            <w:vMerge/>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tc>
        <w:tc>
          <w:tcPr>
            <w:tcW w:w="850"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10</w:t>
            </w:r>
          </w:p>
        </w:tc>
        <w:tc>
          <w:tcPr>
            <w:tcW w:w="1134"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11</w:t>
            </w:r>
          </w:p>
        </w:tc>
        <w:tc>
          <w:tcPr>
            <w:tcW w:w="1276"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12</w:t>
            </w:r>
          </w:p>
        </w:tc>
        <w:tc>
          <w:tcPr>
            <w:tcW w:w="1418"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13</w:t>
            </w:r>
          </w:p>
        </w:tc>
        <w:tc>
          <w:tcPr>
            <w:tcW w:w="1417"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14</w:t>
            </w:r>
          </w:p>
        </w:tc>
        <w:tc>
          <w:tcPr>
            <w:tcW w:w="851"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15</w:t>
            </w:r>
          </w:p>
        </w:tc>
        <w:tc>
          <w:tcPr>
            <w:tcW w:w="1134"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16</w:t>
            </w:r>
          </w:p>
        </w:tc>
        <w:tc>
          <w:tcPr>
            <w:tcW w:w="1275"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17</w:t>
            </w:r>
          </w:p>
        </w:tc>
        <w:tc>
          <w:tcPr>
            <w:tcW w:w="1701"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18</w:t>
            </w:r>
          </w:p>
        </w:tc>
        <w:tc>
          <w:tcPr>
            <w:tcW w:w="1899" w:type="dxa"/>
          </w:tcPr>
          <w:p w:rsidR="00866258" w:rsidRPr="00DA11E9" w:rsidRDefault="00866258" w:rsidP="00866258">
            <w:pPr>
              <w:spacing w:after="0" w:line="240" w:lineRule="auto"/>
              <w:jc w:val="center"/>
              <w:rPr>
                <w:rFonts w:ascii="Times New Roman" w:eastAsia="Times New Roman" w:hAnsi="Times New Roman" w:cs="Times New Roman"/>
                <w:sz w:val="14"/>
                <w:szCs w:val="24"/>
                <w:lang w:eastAsia="ru-RU"/>
              </w:rPr>
            </w:pPr>
            <w:r w:rsidRPr="00DA11E9">
              <w:rPr>
                <w:rFonts w:ascii="Times New Roman" w:eastAsia="Times New Roman" w:hAnsi="Times New Roman" w:cs="Times New Roman"/>
                <w:sz w:val="14"/>
                <w:szCs w:val="24"/>
                <w:lang w:eastAsia="ru-RU"/>
              </w:rPr>
              <w:t>19</w:t>
            </w:r>
          </w:p>
        </w:tc>
      </w:tr>
      <w:tr w:rsidR="00167754" w:rsidRPr="00DA11E9" w:rsidTr="00DA11E9">
        <w:tc>
          <w:tcPr>
            <w:tcW w:w="2093" w:type="dxa"/>
            <w:vAlign w:val="center"/>
          </w:tcPr>
          <w:p w:rsidR="00C97FAE" w:rsidRPr="00DA11E9" w:rsidRDefault="00C97FAE" w:rsidP="00C97F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КЗ СОР «</w:t>
            </w: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167754" w:rsidRPr="00DA11E9" w:rsidRDefault="00167754" w:rsidP="00C97FAE">
            <w:pPr>
              <w:spacing w:after="0" w:line="240" w:lineRule="auto"/>
              <w:jc w:val="both"/>
              <w:rPr>
                <w:rFonts w:ascii="Times New Roman" w:eastAsia="Times New Roman" w:hAnsi="Times New Roman" w:cs="Times New Roman"/>
                <w:szCs w:val="24"/>
                <w:lang w:eastAsia="ru-RU"/>
              </w:rPr>
            </w:pPr>
          </w:p>
        </w:tc>
        <w:tc>
          <w:tcPr>
            <w:tcW w:w="850"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34</w:t>
            </w:r>
          </w:p>
        </w:tc>
        <w:tc>
          <w:tcPr>
            <w:tcW w:w="1134"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100</w:t>
            </w:r>
          </w:p>
        </w:tc>
        <w:tc>
          <w:tcPr>
            <w:tcW w:w="1276"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34</w:t>
            </w:r>
          </w:p>
        </w:tc>
        <w:tc>
          <w:tcPr>
            <w:tcW w:w="1418"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100</w:t>
            </w:r>
          </w:p>
        </w:tc>
        <w:tc>
          <w:tcPr>
            <w:tcW w:w="1417"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100</w:t>
            </w:r>
          </w:p>
        </w:tc>
        <w:tc>
          <w:tcPr>
            <w:tcW w:w="851"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8</w:t>
            </w:r>
          </w:p>
        </w:tc>
        <w:tc>
          <w:tcPr>
            <w:tcW w:w="1134"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8</w:t>
            </w:r>
          </w:p>
        </w:tc>
        <w:tc>
          <w:tcPr>
            <w:tcW w:w="1275"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100</w:t>
            </w:r>
          </w:p>
        </w:tc>
        <w:tc>
          <w:tcPr>
            <w:tcW w:w="1701"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100</w:t>
            </w:r>
          </w:p>
        </w:tc>
        <w:tc>
          <w:tcPr>
            <w:tcW w:w="1899" w:type="dxa"/>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w:t>
            </w:r>
          </w:p>
        </w:tc>
      </w:tr>
    </w:tbl>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b/>
          <w:sz w:val="28"/>
          <w:szCs w:val="28"/>
          <w:lang w:eastAsia="ru-RU"/>
        </w:rPr>
      </w:pPr>
      <w:r w:rsidRPr="00DA11E9">
        <w:rPr>
          <w:rFonts w:ascii="Times New Roman" w:eastAsia="Times New Roman" w:hAnsi="Times New Roman" w:cs="Times New Roman"/>
          <w:sz w:val="24"/>
          <w:szCs w:val="24"/>
          <w:lang w:eastAsia="ru-RU"/>
        </w:rPr>
        <w:lastRenderedPageBreak/>
        <w:t>Таблиця  9</w:t>
      </w:r>
    </w:p>
    <w:p w:rsidR="00866258" w:rsidRPr="00DA11E9" w:rsidRDefault="00866258" w:rsidP="00866258">
      <w:pPr>
        <w:spacing w:after="0" w:line="240" w:lineRule="auto"/>
        <w:jc w:val="center"/>
        <w:rPr>
          <w:rFonts w:ascii="Times New Roman" w:eastAsia="Times New Roman" w:hAnsi="Times New Roman" w:cs="Times New Roman"/>
          <w:b/>
          <w:sz w:val="28"/>
          <w:szCs w:val="28"/>
          <w:lang w:eastAsia="ru-RU"/>
        </w:rPr>
      </w:pPr>
      <w:r w:rsidRPr="00DA11E9">
        <w:rPr>
          <w:rFonts w:ascii="Times New Roman" w:eastAsia="Times New Roman" w:hAnsi="Times New Roman" w:cs="Times New Roman"/>
          <w:b/>
          <w:sz w:val="28"/>
          <w:szCs w:val="28"/>
          <w:lang w:eastAsia="ru-RU"/>
        </w:rPr>
        <w:t>Дані про гурткову роботу та наукову діяльність студентів</w:t>
      </w:r>
    </w:p>
    <w:p w:rsidR="00866258" w:rsidRPr="00DA11E9" w:rsidRDefault="00866258" w:rsidP="00866258">
      <w:pPr>
        <w:spacing w:after="0" w:line="240" w:lineRule="auto"/>
        <w:jc w:val="both"/>
        <w:rPr>
          <w:rFonts w:ascii="Times New Roman" w:eastAsia="Times New Roman" w:hAnsi="Times New Roman" w:cs="Times New Roman"/>
          <w:sz w:val="24"/>
          <w:szCs w:val="24"/>
          <w:lang w:eastAsia="ru-RU"/>
        </w:rPr>
      </w:pPr>
    </w:p>
    <w:tbl>
      <w:tblPr>
        <w:tblW w:w="0" w:type="auto"/>
        <w:tblInd w:w="467" w:type="dxa"/>
        <w:tblLayout w:type="fixed"/>
        <w:tblLook w:val="0000" w:firstRow="0" w:lastRow="0" w:firstColumn="0" w:lastColumn="0" w:noHBand="0" w:noVBand="0"/>
      </w:tblPr>
      <w:tblGrid>
        <w:gridCol w:w="648"/>
        <w:gridCol w:w="3666"/>
        <w:gridCol w:w="1134"/>
        <w:gridCol w:w="1276"/>
        <w:gridCol w:w="1063"/>
        <w:gridCol w:w="1000"/>
        <w:gridCol w:w="1000"/>
        <w:gridCol w:w="999"/>
        <w:gridCol w:w="1000"/>
        <w:gridCol w:w="1000"/>
        <w:gridCol w:w="1000"/>
        <w:gridCol w:w="1010"/>
      </w:tblGrid>
      <w:tr w:rsidR="00866258" w:rsidRPr="00DA11E9" w:rsidTr="00DA11E9">
        <w:tc>
          <w:tcPr>
            <w:tcW w:w="648" w:type="dxa"/>
            <w:vMerge w:val="restart"/>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 з/п</w:t>
            </w:r>
          </w:p>
        </w:tc>
        <w:tc>
          <w:tcPr>
            <w:tcW w:w="3666" w:type="dxa"/>
            <w:vMerge w:val="restart"/>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Назва навчального закладу</w:t>
            </w:r>
          </w:p>
        </w:tc>
        <w:tc>
          <w:tcPr>
            <w:tcW w:w="2410" w:type="dxa"/>
            <w:gridSpan w:val="2"/>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Кількість викладачів-керівників гуртків</w:t>
            </w:r>
          </w:p>
        </w:tc>
        <w:tc>
          <w:tcPr>
            <w:tcW w:w="2063" w:type="dxa"/>
            <w:gridSpan w:val="2"/>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Загальна кількість студентів</w:t>
            </w:r>
          </w:p>
        </w:tc>
        <w:tc>
          <w:tcPr>
            <w:tcW w:w="1999" w:type="dxa"/>
            <w:gridSpan w:val="2"/>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К-ть студентів, що займаються в предметних гуртках</w:t>
            </w:r>
          </w:p>
        </w:tc>
        <w:tc>
          <w:tcPr>
            <w:tcW w:w="2000" w:type="dxa"/>
            <w:gridSpan w:val="2"/>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К-ть студентів, що займаються науково-дослідницькою роботою</w:t>
            </w:r>
          </w:p>
        </w:tc>
        <w:tc>
          <w:tcPr>
            <w:tcW w:w="20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К-ть учасників ІІ туру конкурсу творчих робіт по регіону</w:t>
            </w:r>
          </w:p>
        </w:tc>
      </w:tr>
      <w:tr w:rsidR="00866258" w:rsidRPr="00DA11E9" w:rsidTr="00DA11E9">
        <w:tc>
          <w:tcPr>
            <w:tcW w:w="648" w:type="dxa"/>
            <w:vMerge/>
            <w:tcBorders>
              <w:top w:val="single" w:sz="4" w:space="0" w:color="000000"/>
              <w:left w:val="single" w:sz="4" w:space="0" w:color="000000"/>
              <w:bottom w:val="single" w:sz="4" w:space="0" w:color="000000"/>
            </w:tcBorders>
            <w:shd w:val="clear" w:color="auto" w:fill="auto"/>
          </w:tcPr>
          <w:p w:rsidR="00866258" w:rsidRPr="00DA11E9" w:rsidRDefault="00866258" w:rsidP="00866258">
            <w:pPr>
              <w:snapToGrid w:val="0"/>
              <w:spacing w:after="0" w:line="240" w:lineRule="auto"/>
              <w:jc w:val="both"/>
              <w:rPr>
                <w:rFonts w:ascii="Times New Roman" w:eastAsia="Times New Roman" w:hAnsi="Times New Roman" w:cs="Times New Roman"/>
                <w:sz w:val="24"/>
                <w:szCs w:val="24"/>
                <w:lang w:eastAsia="ru-RU"/>
              </w:rPr>
            </w:pPr>
          </w:p>
        </w:tc>
        <w:tc>
          <w:tcPr>
            <w:tcW w:w="3666" w:type="dxa"/>
            <w:vMerge/>
            <w:tcBorders>
              <w:top w:val="single" w:sz="4" w:space="0" w:color="000000"/>
              <w:left w:val="single" w:sz="4" w:space="0" w:color="000000"/>
              <w:bottom w:val="single" w:sz="4" w:space="0" w:color="000000"/>
            </w:tcBorders>
            <w:shd w:val="clear" w:color="auto" w:fill="auto"/>
          </w:tcPr>
          <w:p w:rsidR="00866258" w:rsidRPr="00DA11E9" w:rsidRDefault="00866258" w:rsidP="00866258">
            <w:pPr>
              <w:snapToGrid w:val="0"/>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276"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63"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00"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00"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999"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00"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00"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w:t>
            </w:r>
          </w:p>
        </w:tc>
        <w:tc>
          <w:tcPr>
            <w:tcW w:w="1000" w:type="dxa"/>
            <w:tcBorders>
              <w:top w:val="single" w:sz="4" w:space="0" w:color="000000"/>
              <w:left w:val="single" w:sz="4" w:space="0" w:color="000000"/>
              <w:bottom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абс.</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sz w:val="24"/>
                <w:szCs w:val="24"/>
                <w:lang w:eastAsia="ru-RU"/>
              </w:rPr>
              <w:t>%</w:t>
            </w:r>
          </w:p>
        </w:tc>
      </w:tr>
      <w:tr w:rsidR="00167754" w:rsidRPr="00DA11E9" w:rsidTr="00DA11E9">
        <w:tc>
          <w:tcPr>
            <w:tcW w:w="648" w:type="dxa"/>
            <w:tcBorders>
              <w:top w:val="single" w:sz="4" w:space="0" w:color="000000"/>
              <w:left w:val="single" w:sz="4" w:space="0" w:color="000000"/>
              <w:bottom w:val="single" w:sz="4" w:space="0" w:color="000000"/>
            </w:tcBorders>
            <w:shd w:val="clear" w:color="auto" w:fill="auto"/>
            <w:vAlign w:val="center"/>
          </w:tcPr>
          <w:p w:rsidR="00167754" w:rsidRPr="00DA11E9" w:rsidRDefault="00167754" w:rsidP="00866258">
            <w:pPr>
              <w:spacing w:after="0" w:line="240" w:lineRule="auto"/>
              <w:jc w:val="center"/>
              <w:rPr>
                <w:rFonts w:ascii="Times New Roman" w:eastAsia="Times New Roman" w:hAnsi="Times New Roman" w:cs="Times New Roman"/>
                <w:sz w:val="28"/>
                <w:szCs w:val="28"/>
                <w:lang w:eastAsia="ru-RU"/>
              </w:rPr>
            </w:pPr>
          </w:p>
        </w:tc>
        <w:tc>
          <w:tcPr>
            <w:tcW w:w="3666" w:type="dxa"/>
            <w:tcBorders>
              <w:top w:val="single" w:sz="4" w:space="0" w:color="000000"/>
              <w:left w:val="single" w:sz="4" w:space="0" w:color="000000"/>
              <w:bottom w:val="single" w:sz="4" w:space="0" w:color="000000"/>
            </w:tcBorders>
            <w:shd w:val="clear" w:color="auto" w:fill="auto"/>
          </w:tcPr>
          <w:p w:rsidR="00C97FAE" w:rsidRPr="00DA11E9" w:rsidRDefault="00C97FAE" w:rsidP="00C97F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КЗ СОР «</w:t>
            </w: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167754" w:rsidRPr="00DA11E9" w:rsidRDefault="00167754" w:rsidP="00866258">
            <w:pPr>
              <w:spacing w:after="0" w:line="240" w:lineRule="auto"/>
              <w:jc w:val="both"/>
              <w:rPr>
                <w:rFonts w:ascii="Times New Roman" w:eastAsia="Times New Roman" w:hAnsi="Times New Roman" w:cs="Times New Roman"/>
                <w:sz w:val="28"/>
                <w:szCs w:val="28"/>
                <w:lang w:eastAsia="ru-RU"/>
              </w:rPr>
            </w:pPr>
          </w:p>
        </w:tc>
        <w:tc>
          <w:tcPr>
            <w:tcW w:w="1134"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22</w:t>
            </w:r>
          </w:p>
        </w:tc>
        <w:tc>
          <w:tcPr>
            <w:tcW w:w="1276"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lang w:val="en-US"/>
              </w:rPr>
            </w:pPr>
            <w:r w:rsidRPr="00167754">
              <w:rPr>
                <w:rFonts w:ascii="Times New Roman" w:hAnsi="Times New Roman" w:cs="Times New Roman"/>
                <w:sz w:val="24"/>
                <w:szCs w:val="24"/>
              </w:rPr>
              <w:t>61</w:t>
            </w:r>
          </w:p>
        </w:tc>
        <w:tc>
          <w:tcPr>
            <w:tcW w:w="1063"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lang w:val="en-US"/>
              </w:rPr>
            </w:pPr>
            <w:r w:rsidRPr="00167754">
              <w:rPr>
                <w:rFonts w:ascii="Times New Roman" w:hAnsi="Times New Roman" w:cs="Times New Roman"/>
                <w:sz w:val="24"/>
                <w:szCs w:val="24"/>
              </w:rPr>
              <w:t>232</w:t>
            </w:r>
          </w:p>
        </w:tc>
        <w:tc>
          <w:tcPr>
            <w:tcW w:w="1000"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100</w:t>
            </w:r>
          </w:p>
        </w:tc>
        <w:tc>
          <w:tcPr>
            <w:tcW w:w="1000"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170</w:t>
            </w:r>
          </w:p>
        </w:tc>
        <w:tc>
          <w:tcPr>
            <w:tcW w:w="999"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lang w:val="en-US"/>
              </w:rPr>
            </w:pPr>
            <w:r w:rsidRPr="00167754">
              <w:rPr>
                <w:rFonts w:ascii="Times New Roman" w:hAnsi="Times New Roman" w:cs="Times New Roman"/>
                <w:sz w:val="24"/>
                <w:szCs w:val="24"/>
              </w:rPr>
              <w:t>73,27</w:t>
            </w:r>
          </w:p>
        </w:tc>
        <w:tc>
          <w:tcPr>
            <w:tcW w:w="1000"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110</w:t>
            </w:r>
          </w:p>
        </w:tc>
        <w:tc>
          <w:tcPr>
            <w:tcW w:w="1000"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47</w:t>
            </w:r>
          </w:p>
        </w:tc>
        <w:tc>
          <w:tcPr>
            <w:tcW w:w="1000" w:type="dxa"/>
            <w:tcBorders>
              <w:top w:val="single" w:sz="4" w:space="0" w:color="000000"/>
              <w:left w:val="single" w:sz="4" w:space="0" w:color="000000"/>
              <w:bottom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12</w:t>
            </w:r>
          </w:p>
        </w:tc>
        <w:tc>
          <w:tcPr>
            <w:tcW w:w="10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7754" w:rsidRPr="00167754" w:rsidRDefault="00167754" w:rsidP="000F6441">
            <w:pPr>
              <w:jc w:val="center"/>
              <w:rPr>
                <w:rFonts w:ascii="Times New Roman" w:hAnsi="Times New Roman" w:cs="Times New Roman"/>
                <w:sz w:val="24"/>
                <w:szCs w:val="24"/>
              </w:rPr>
            </w:pPr>
            <w:r w:rsidRPr="00167754">
              <w:rPr>
                <w:rFonts w:ascii="Times New Roman" w:hAnsi="Times New Roman" w:cs="Times New Roman"/>
                <w:sz w:val="24"/>
                <w:szCs w:val="24"/>
              </w:rPr>
              <w:t>5</w:t>
            </w:r>
          </w:p>
        </w:tc>
      </w:tr>
    </w:tbl>
    <w:p w:rsidR="00866258" w:rsidRPr="00DA11E9" w:rsidRDefault="00866258" w:rsidP="00866258">
      <w:pPr>
        <w:spacing w:after="0" w:line="240" w:lineRule="auto"/>
        <w:jc w:val="both"/>
        <w:rPr>
          <w:rFonts w:ascii="Times New Roman" w:eastAsia="Times New Roman" w:hAnsi="Times New Roman" w:cs="Times New Roman"/>
          <w:sz w:val="24"/>
          <w:szCs w:val="24"/>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866258" w:rsidRPr="00DA11E9" w:rsidRDefault="00866258" w:rsidP="00866258">
      <w:pPr>
        <w:spacing w:after="0" w:line="240" w:lineRule="auto"/>
        <w:rPr>
          <w:rFonts w:ascii="Times New Roman" w:eastAsia="Times New Roman" w:hAnsi="Times New Roman" w:cs="Times New Roman"/>
          <w:sz w:val="28"/>
          <w:szCs w:val="28"/>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t>Таблиця 10</w:t>
      </w:r>
    </w:p>
    <w:p w:rsidR="00866258" w:rsidRPr="00DA11E9" w:rsidRDefault="00866258" w:rsidP="00866258">
      <w:pPr>
        <w:keepNext/>
        <w:autoSpaceDE w:val="0"/>
        <w:autoSpaceDN w:val="0"/>
        <w:spacing w:before="240" w:after="0" w:line="240" w:lineRule="auto"/>
        <w:jc w:val="center"/>
        <w:outlineLvl w:val="0"/>
        <w:rPr>
          <w:rFonts w:ascii="Times New Roman" w:eastAsia="Times New Roman" w:hAnsi="Times New Roman" w:cs="Times New Roman"/>
          <w:b/>
          <w:bCs/>
          <w:sz w:val="28"/>
          <w:szCs w:val="28"/>
          <w:lang w:eastAsia="ru-RU"/>
        </w:rPr>
      </w:pPr>
      <w:r w:rsidRPr="00DA11E9">
        <w:rPr>
          <w:rFonts w:ascii="Times New Roman" w:eastAsia="Times New Roman" w:hAnsi="Times New Roman" w:cs="Times New Roman"/>
          <w:b/>
          <w:bCs/>
          <w:sz w:val="28"/>
          <w:szCs w:val="28"/>
          <w:lang w:eastAsia="ru-RU"/>
        </w:rPr>
        <w:t>Результати складання ліцензійного інтегрованого іспиту студентами (загальні)</w:t>
      </w:r>
    </w:p>
    <w:p w:rsidR="00866258" w:rsidRPr="00DA11E9" w:rsidRDefault="00866258" w:rsidP="00866258">
      <w:pPr>
        <w:spacing w:after="0" w:line="240" w:lineRule="auto"/>
        <w:jc w:val="center"/>
        <w:rPr>
          <w:rFonts w:ascii="Times New Roman" w:eastAsia="Times New Roman" w:hAnsi="Times New Roman" w:cs="Times New Roman"/>
          <w:b/>
          <w:bCs/>
          <w:sz w:val="28"/>
          <w:szCs w:val="28"/>
          <w:lang w:eastAsia="ru-RU"/>
        </w:rPr>
      </w:pPr>
      <w:bookmarkStart w:id="1" w:name="Заголовок_2"/>
      <w:bookmarkEnd w:id="1"/>
      <w:r w:rsidRPr="00DA11E9">
        <w:rPr>
          <w:rFonts w:ascii="Times New Roman" w:eastAsia="Times New Roman" w:hAnsi="Times New Roman" w:cs="Times New Roman"/>
          <w:b/>
          <w:bCs/>
          <w:sz w:val="28"/>
          <w:szCs w:val="28"/>
          <w:lang w:eastAsia="ru-RU"/>
        </w:rPr>
        <w:t>Крок М Сестринська справа 202</w:t>
      </w:r>
      <w:r w:rsidR="00325747">
        <w:rPr>
          <w:rFonts w:ascii="Times New Roman" w:eastAsia="Times New Roman" w:hAnsi="Times New Roman" w:cs="Times New Roman"/>
          <w:b/>
          <w:bCs/>
          <w:sz w:val="28"/>
          <w:szCs w:val="28"/>
          <w:lang w:eastAsia="ru-RU"/>
        </w:rPr>
        <w:t>1</w:t>
      </w:r>
      <w:r w:rsidRPr="00DA11E9">
        <w:rPr>
          <w:rFonts w:ascii="Times New Roman" w:eastAsia="Times New Roman" w:hAnsi="Times New Roman" w:cs="Times New Roman"/>
          <w:b/>
          <w:bCs/>
          <w:sz w:val="28"/>
          <w:szCs w:val="28"/>
          <w:lang w:eastAsia="ru-RU"/>
        </w:rPr>
        <w:t xml:space="preserve"> рік</w:t>
      </w: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tbl>
      <w:tblPr>
        <w:tblW w:w="45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1187"/>
        <w:gridCol w:w="827"/>
        <w:gridCol w:w="919"/>
        <w:gridCol w:w="919"/>
        <w:gridCol w:w="919"/>
        <w:gridCol w:w="920"/>
        <w:gridCol w:w="920"/>
        <w:gridCol w:w="920"/>
        <w:gridCol w:w="920"/>
        <w:gridCol w:w="920"/>
        <w:gridCol w:w="920"/>
        <w:gridCol w:w="920"/>
        <w:gridCol w:w="914"/>
      </w:tblGrid>
      <w:tr w:rsidR="00866258" w:rsidRPr="00DA11E9" w:rsidTr="00C97FAE">
        <w:trPr>
          <w:cantSplit/>
          <w:trHeight w:val="385"/>
          <w:jc w:val="center"/>
        </w:trPr>
        <w:tc>
          <w:tcPr>
            <w:tcW w:w="649" w:type="pct"/>
            <w:vMerge w:val="restart"/>
          </w:tcPr>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sz w:val="24"/>
                <w:szCs w:val="24"/>
                <w:lang w:eastAsia="ru-RU"/>
              </w:rPr>
            </w:pPr>
            <w:r w:rsidRPr="00DA11E9">
              <w:rPr>
                <w:rFonts w:ascii="Times New Roman" w:eastAsia="Times New Roman" w:hAnsi="Times New Roman" w:cs="Times New Roman"/>
                <w:b/>
                <w:sz w:val="24"/>
                <w:szCs w:val="24"/>
                <w:lang w:eastAsia="ru-RU"/>
              </w:rPr>
              <w:t>Назва навчального закладу</w:t>
            </w:r>
          </w:p>
        </w:tc>
        <w:tc>
          <w:tcPr>
            <w:tcW w:w="426" w:type="pct"/>
            <w:vMerge w:val="restart"/>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szCs w:val="24"/>
                <w:lang w:eastAsia="ru-RU"/>
              </w:rPr>
            </w:pPr>
            <w:r w:rsidRPr="00DA11E9">
              <w:rPr>
                <w:rFonts w:ascii="Times New Roman" w:eastAsia="Times New Roman" w:hAnsi="Times New Roman" w:cs="Times New Roman"/>
                <w:b/>
                <w:szCs w:val="24"/>
                <w:lang w:eastAsia="ru-RU"/>
              </w:rPr>
              <w:t xml:space="preserve"> Кількість студентів</w:t>
            </w:r>
          </w:p>
        </w:tc>
        <w:tc>
          <w:tcPr>
            <w:tcW w:w="297" w:type="pct"/>
            <w:vMerge w:val="restart"/>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 xml:space="preserve">Тест </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r w:rsidRPr="00DA11E9">
              <w:rPr>
                <w:rFonts w:ascii="Times New Roman" w:eastAsia="Times New Roman" w:hAnsi="Times New Roman" w:cs="Times New Roman"/>
                <w:b/>
                <w:sz w:val="24"/>
                <w:szCs w:val="24"/>
                <w:lang w:eastAsia="ru-RU"/>
              </w:rPr>
              <w:t>(%)</w:t>
            </w:r>
          </w:p>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3628" w:type="pct"/>
            <w:gridSpan w:val="11"/>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4"/>
                <w:szCs w:val="24"/>
                <w:lang w:eastAsia="ru-RU"/>
              </w:rPr>
              <w:t>Субтести (%)</w:t>
            </w:r>
          </w:p>
        </w:tc>
      </w:tr>
      <w:tr w:rsidR="00866258" w:rsidRPr="00DA11E9" w:rsidTr="00C97FAE">
        <w:trPr>
          <w:cantSplit/>
          <w:trHeight w:val="2130"/>
          <w:jc w:val="center"/>
        </w:trPr>
        <w:tc>
          <w:tcPr>
            <w:tcW w:w="649" w:type="pct"/>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426" w:type="pct"/>
            <w:vMerge/>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Cs w:val="24"/>
                <w:lang w:eastAsia="ru-RU"/>
              </w:rPr>
            </w:pPr>
          </w:p>
        </w:tc>
        <w:tc>
          <w:tcPr>
            <w:tcW w:w="297" w:type="pct"/>
            <w:vMerge/>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Основи медсестринства</w:t>
            </w:r>
          </w:p>
        </w:tc>
        <w:tc>
          <w:tcPr>
            <w:tcW w:w="330" w:type="pct"/>
            <w:textDirection w:val="btL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Медсестринство у внутрішній медицині</w:t>
            </w:r>
          </w:p>
        </w:tc>
        <w:tc>
          <w:tcPr>
            <w:tcW w:w="330" w:type="pct"/>
            <w:textDirection w:val="btL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Медсестринство в хірургії</w:t>
            </w: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Медсестринство в педіатрії</w:t>
            </w: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Медсестринство в акушерстві та гінекології</w:t>
            </w: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Невідкладні стани</w:t>
            </w: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Мед сестринське обстеження</w:t>
            </w: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Мед сестринський діагноз</w:t>
            </w: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Планування медсестринських втручань</w:t>
            </w:r>
          </w:p>
        </w:tc>
        <w:tc>
          <w:tcPr>
            <w:tcW w:w="330"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20"/>
                <w:szCs w:val="20"/>
                <w:lang w:eastAsia="ru-RU"/>
              </w:rPr>
            </w:pPr>
            <w:r w:rsidRPr="00DA11E9">
              <w:rPr>
                <w:rFonts w:ascii="Times New Roman" w:eastAsia="Times New Roman" w:hAnsi="Times New Roman" w:cs="Times New Roman"/>
                <w:b/>
                <w:sz w:val="20"/>
                <w:szCs w:val="20"/>
                <w:lang w:eastAsia="ru-RU"/>
              </w:rPr>
              <w:t>Реалізація плану медсестринських втручань</w:t>
            </w:r>
          </w:p>
        </w:tc>
        <w:tc>
          <w:tcPr>
            <w:tcW w:w="327" w:type="pct"/>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20"/>
                <w:szCs w:val="20"/>
                <w:lang w:eastAsia="ru-RU"/>
              </w:rPr>
              <w:t>Інша діяльність та знання медсестри</w:t>
            </w:r>
          </w:p>
        </w:tc>
      </w:tr>
      <w:tr w:rsidR="00A74B50" w:rsidRPr="00DA11E9" w:rsidTr="00C97FAE">
        <w:trPr>
          <w:cantSplit/>
          <w:trHeight w:val="544"/>
          <w:jc w:val="center"/>
        </w:trPr>
        <w:tc>
          <w:tcPr>
            <w:tcW w:w="649" w:type="pct"/>
            <w:vAlign w:val="center"/>
          </w:tcPr>
          <w:p w:rsidR="00C97FAE" w:rsidRPr="00DA11E9" w:rsidRDefault="00C97FAE" w:rsidP="00C97F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КЗ СОР «</w:t>
            </w: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A74B50" w:rsidRPr="00DA11E9" w:rsidRDefault="00A74B50" w:rsidP="00866258">
            <w:pPr>
              <w:spacing w:after="0" w:line="240" w:lineRule="auto"/>
              <w:rPr>
                <w:rFonts w:ascii="Times New Roman" w:eastAsia="Times New Roman" w:hAnsi="Times New Roman" w:cs="Times New Roman"/>
                <w:szCs w:val="24"/>
                <w:lang w:eastAsia="ru-RU"/>
              </w:rPr>
            </w:pPr>
          </w:p>
        </w:tc>
        <w:tc>
          <w:tcPr>
            <w:tcW w:w="426"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24</w:t>
            </w:r>
          </w:p>
        </w:tc>
        <w:tc>
          <w:tcPr>
            <w:tcW w:w="297"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73,4</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71,5</w:t>
            </w:r>
          </w:p>
        </w:tc>
        <w:tc>
          <w:tcPr>
            <w:tcW w:w="330" w:type="pct"/>
            <w:vAlign w:val="center"/>
          </w:tcPr>
          <w:p w:rsidR="00A74B50" w:rsidRPr="00A74B50" w:rsidRDefault="00A74B50" w:rsidP="000F6441">
            <w:pPr>
              <w:tabs>
                <w:tab w:val="center" w:pos="304"/>
              </w:tabs>
              <w:jc w:val="center"/>
              <w:rPr>
                <w:rFonts w:ascii="Times New Roman" w:hAnsi="Times New Roman" w:cs="Times New Roman"/>
                <w:sz w:val="24"/>
                <w:szCs w:val="24"/>
              </w:rPr>
            </w:pPr>
            <w:r w:rsidRPr="00A74B50">
              <w:rPr>
                <w:rFonts w:ascii="Times New Roman" w:hAnsi="Times New Roman" w:cs="Times New Roman"/>
                <w:sz w:val="24"/>
                <w:szCs w:val="24"/>
              </w:rPr>
              <w:t>81,4</w:t>
            </w:r>
          </w:p>
        </w:tc>
        <w:tc>
          <w:tcPr>
            <w:tcW w:w="330" w:type="pct"/>
            <w:vAlign w:val="center"/>
          </w:tcPr>
          <w:p w:rsidR="00A74B50" w:rsidRPr="00A74B50" w:rsidRDefault="00A74B50" w:rsidP="00866258">
            <w:pPr>
              <w:spacing w:after="0" w:line="240" w:lineRule="auto"/>
              <w:jc w:val="center"/>
              <w:rPr>
                <w:rFonts w:ascii="Times New Roman" w:eastAsia="Times New Roman" w:hAnsi="Times New Roman" w:cs="Times New Roman"/>
                <w:sz w:val="24"/>
                <w:szCs w:val="24"/>
                <w:lang w:eastAsia="ru-RU"/>
              </w:rPr>
            </w:pPr>
            <w:r w:rsidRPr="00A74B50">
              <w:rPr>
                <w:rFonts w:ascii="Times New Roman" w:hAnsi="Times New Roman" w:cs="Times New Roman"/>
                <w:sz w:val="24"/>
                <w:szCs w:val="24"/>
              </w:rPr>
              <w:t>68,8</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64,8</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69,4</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82,6</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71,0</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80,3</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70,6</w:t>
            </w:r>
          </w:p>
        </w:tc>
        <w:tc>
          <w:tcPr>
            <w:tcW w:w="330" w:type="pct"/>
            <w:shd w:val="clear" w:color="auto" w:fill="auto"/>
            <w:vAlign w:val="center"/>
          </w:tcPr>
          <w:p w:rsidR="00A74B50" w:rsidRPr="00A74B50" w:rsidRDefault="00A74B50" w:rsidP="000F6441">
            <w:pPr>
              <w:jc w:val="center"/>
              <w:rPr>
                <w:rFonts w:ascii="Times New Roman" w:hAnsi="Times New Roman" w:cs="Times New Roman"/>
                <w:sz w:val="24"/>
                <w:szCs w:val="24"/>
              </w:rPr>
            </w:pPr>
            <w:r w:rsidRPr="00A74B50">
              <w:rPr>
                <w:rFonts w:ascii="Times New Roman" w:hAnsi="Times New Roman" w:cs="Times New Roman"/>
                <w:sz w:val="24"/>
                <w:szCs w:val="24"/>
              </w:rPr>
              <w:t>77,2</w:t>
            </w:r>
          </w:p>
        </w:tc>
        <w:tc>
          <w:tcPr>
            <w:tcW w:w="327" w:type="pct"/>
            <w:shd w:val="clear" w:color="auto" w:fill="auto"/>
            <w:vAlign w:val="center"/>
          </w:tcPr>
          <w:p w:rsidR="00A74B50" w:rsidRPr="00A74B50" w:rsidRDefault="00A74B50" w:rsidP="00866258">
            <w:pPr>
              <w:spacing w:after="0" w:line="240" w:lineRule="auto"/>
              <w:jc w:val="center"/>
              <w:rPr>
                <w:rFonts w:ascii="Times New Roman" w:eastAsia="Times New Roman" w:hAnsi="Times New Roman" w:cs="Times New Roman"/>
                <w:sz w:val="24"/>
                <w:szCs w:val="24"/>
                <w:lang w:eastAsia="ru-RU"/>
              </w:rPr>
            </w:pPr>
            <w:r w:rsidRPr="00A74B50">
              <w:rPr>
                <w:rFonts w:ascii="Times New Roman" w:hAnsi="Times New Roman" w:cs="Times New Roman"/>
                <w:sz w:val="24"/>
                <w:szCs w:val="24"/>
              </w:rPr>
              <w:t>72,1</w:t>
            </w:r>
          </w:p>
        </w:tc>
      </w:tr>
    </w:tbl>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866258" w:rsidRPr="00DA11E9" w:rsidRDefault="00866258" w:rsidP="00866258">
      <w:pPr>
        <w:spacing w:after="0" w:line="240" w:lineRule="auto"/>
        <w:rPr>
          <w:rFonts w:ascii="Times New Roman" w:eastAsia="Times New Roman" w:hAnsi="Times New Roman" w:cs="Times New Roman"/>
          <w:b/>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C97FAE" w:rsidRDefault="00C97FAE"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r w:rsidRPr="00DA11E9">
        <w:rPr>
          <w:rFonts w:ascii="Times New Roman" w:eastAsia="Times New Roman" w:hAnsi="Times New Roman" w:cs="Times New Roman"/>
          <w:sz w:val="24"/>
          <w:szCs w:val="24"/>
          <w:lang w:eastAsia="ru-RU"/>
        </w:rPr>
        <w:lastRenderedPageBreak/>
        <w:t>Таблиця 10.1</w:t>
      </w:r>
    </w:p>
    <w:p w:rsidR="00866258" w:rsidRPr="00DA11E9" w:rsidRDefault="00866258" w:rsidP="00866258">
      <w:pPr>
        <w:keepNext/>
        <w:autoSpaceDE w:val="0"/>
        <w:autoSpaceDN w:val="0"/>
        <w:spacing w:before="240" w:after="0" w:line="240" w:lineRule="auto"/>
        <w:jc w:val="center"/>
        <w:outlineLvl w:val="0"/>
        <w:rPr>
          <w:rFonts w:ascii="Times New Roman" w:eastAsia="Times New Roman" w:hAnsi="Times New Roman" w:cs="Times New Roman"/>
          <w:b/>
          <w:bCs/>
          <w:sz w:val="28"/>
          <w:szCs w:val="24"/>
          <w:lang w:eastAsia="ru-RU"/>
        </w:rPr>
      </w:pPr>
      <w:r w:rsidRPr="00DA11E9">
        <w:rPr>
          <w:rFonts w:ascii="Times New Roman" w:eastAsia="Times New Roman" w:hAnsi="Times New Roman" w:cs="Times New Roman"/>
          <w:b/>
          <w:bCs/>
          <w:sz w:val="28"/>
          <w:szCs w:val="24"/>
          <w:lang w:eastAsia="ru-RU"/>
        </w:rPr>
        <w:t>Результати складання ліцензійного інтегрованого іспиту студентами (загальні)</w:t>
      </w:r>
    </w:p>
    <w:p w:rsidR="00866258" w:rsidRPr="00DA11E9" w:rsidRDefault="00325747" w:rsidP="00866258">
      <w:pPr>
        <w:spacing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Крок М Лікувальна справа 2021</w:t>
      </w:r>
      <w:r w:rsidR="00866258" w:rsidRPr="00DA11E9">
        <w:rPr>
          <w:rFonts w:ascii="Times New Roman" w:eastAsia="Times New Roman" w:hAnsi="Times New Roman" w:cs="Times New Roman"/>
          <w:b/>
          <w:bCs/>
          <w:sz w:val="28"/>
          <w:szCs w:val="24"/>
          <w:lang w:eastAsia="ru-RU"/>
        </w:rPr>
        <w:t xml:space="preserve"> рік</w:t>
      </w:r>
    </w:p>
    <w:tbl>
      <w:tblPr>
        <w:tblW w:w="12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2"/>
        <w:gridCol w:w="850"/>
        <w:gridCol w:w="1074"/>
        <w:gridCol w:w="1074"/>
        <w:gridCol w:w="1074"/>
        <w:gridCol w:w="1074"/>
        <w:gridCol w:w="1074"/>
        <w:gridCol w:w="1074"/>
        <w:gridCol w:w="1075"/>
      </w:tblGrid>
      <w:tr w:rsidR="00866258" w:rsidRPr="00DA11E9" w:rsidTr="00DA11E9">
        <w:trPr>
          <w:cantSplit/>
          <w:trHeight w:val="401"/>
          <w:jc w:val="center"/>
        </w:trPr>
        <w:tc>
          <w:tcPr>
            <w:tcW w:w="3682" w:type="dxa"/>
            <w:vMerge w:val="restart"/>
            <w:vAlign w:val="center"/>
          </w:tcPr>
          <w:p w:rsidR="00866258" w:rsidRPr="00DA11E9" w:rsidRDefault="00866258" w:rsidP="00866258">
            <w:pPr>
              <w:spacing w:after="0" w:line="240" w:lineRule="auto"/>
              <w:jc w:val="center"/>
              <w:rPr>
                <w:rFonts w:ascii="Times New Roman" w:eastAsia="Times New Roman" w:hAnsi="Times New Roman" w:cs="Times New Roman"/>
                <w:bCs/>
                <w:szCs w:val="24"/>
                <w:lang w:eastAsia="ru-RU"/>
              </w:rPr>
            </w:pPr>
            <w:r w:rsidRPr="00DA11E9">
              <w:rPr>
                <w:rFonts w:ascii="Times New Roman" w:eastAsia="Times New Roman" w:hAnsi="Times New Roman" w:cs="Times New Roman"/>
                <w:b/>
                <w:sz w:val="24"/>
                <w:szCs w:val="24"/>
                <w:lang w:eastAsia="ru-RU"/>
              </w:rPr>
              <w:t>Назва навчального закладу</w:t>
            </w:r>
          </w:p>
        </w:tc>
        <w:tc>
          <w:tcPr>
            <w:tcW w:w="850" w:type="dxa"/>
            <w:vMerge w:val="restart"/>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Cs/>
                <w:sz w:val="28"/>
                <w:szCs w:val="28"/>
                <w:lang w:eastAsia="ru-RU"/>
              </w:rPr>
            </w:pPr>
            <w:r w:rsidRPr="00DA11E9">
              <w:rPr>
                <w:rFonts w:ascii="Times New Roman" w:eastAsia="Times New Roman" w:hAnsi="Times New Roman" w:cs="Times New Roman"/>
                <w:b/>
                <w:sz w:val="24"/>
                <w:szCs w:val="24"/>
                <w:lang w:eastAsia="ru-RU"/>
              </w:rPr>
              <w:t>Тест (%)</w:t>
            </w:r>
          </w:p>
        </w:tc>
        <w:tc>
          <w:tcPr>
            <w:tcW w:w="7519" w:type="dxa"/>
            <w:gridSpan w:val="7"/>
            <w:shd w:val="clear" w:color="auto" w:fill="auto"/>
            <w:vAlign w:val="center"/>
          </w:tcPr>
          <w:p w:rsidR="00866258" w:rsidRPr="00DA11E9" w:rsidRDefault="00866258" w:rsidP="00866258">
            <w:pPr>
              <w:spacing w:after="0" w:line="240" w:lineRule="auto"/>
              <w:jc w:val="center"/>
              <w:rPr>
                <w:rFonts w:ascii="Times New Roman" w:eastAsia="Times New Roman" w:hAnsi="Times New Roman" w:cs="Times New Roman"/>
                <w:bCs/>
                <w:sz w:val="28"/>
                <w:szCs w:val="28"/>
                <w:lang w:eastAsia="ru-RU"/>
              </w:rPr>
            </w:pPr>
            <w:r w:rsidRPr="00DA11E9">
              <w:rPr>
                <w:rFonts w:ascii="Times New Roman" w:eastAsia="Times New Roman" w:hAnsi="Times New Roman" w:cs="Times New Roman"/>
                <w:b/>
                <w:sz w:val="24"/>
                <w:szCs w:val="24"/>
                <w:lang w:eastAsia="ru-RU"/>
              </w:rPr>
              <w:t>Субтести (%)</w:t>
            </w:r>
          </w:p>
        </w:tc>
      </w:tr>
      <w:tr w:rsidR="00866258" w:rsidRPr="00DA11E9" w:rsidTr="00DA11E9">
        <w:trPr>
          <w:cantSplit/>
          <w:trHeight w:val="2963"/>
          <w:jc w:val="center"/>
        </w:trPr>
        <w:tc>
          <w:tcPr>
            <w:tcW w:w="3682"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850" w:type="dxa"/>
            <w:vMerge/>
          </w:tcPr>
          <w:p w:rsidR="00866258" w:rsidRPr="00DA11E9" w:rsidRDefault="00866258" w:rsidP="00866258">
            <w:pPr>
              <w:spacing w:after="0" w:line="240" w:lineRule="auto"/>
              <w:jc w:val="center"/>
              <w:rPr>
                <w:rFonts w:ascii="Times New Roman" w:eastAsia="Times New Roman" w:hAnsi="Times New Roman" w:cs="Times New Roman"/>
                <w:b/>
                <w:sz w:val="24"/>
                <w:szCs w:val="24"/>
                <w:lang w:eastAsia="ru-RU"/>
              </w:rPr>
            </w:pPr>
          </w:p>
        </w:tc>
        <w:tc>
          <w:tcPr>
            <w:tcW w:w="1074"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Догляд за хворими та медична маніпуляційна техніка</w:t>
            </w:r>
          </w:p>
        </w:tc>
        <w:tc>
          <w:tcPr>
            <w:tcW w:w="1074"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Внутрішня медицина</w:t>
            </w:r>
          </w:p>
        </w:tc>
        <w:tc>
          <w:tcPr>
            <w:tcW w:w="1074"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Хірургічні хвороби</w:t>
            </w:r>
          </w:p>
        </w:tc>
        <w:tc>
          <w:tcPr>
            <w:tcW w:w="1074"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Педіатрія</w:t>
            </w:r>
          </w:p>
        </w:tc>
        <w:tc>
          <w:tcPr>
            <w:tcW w:w="1074"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Акушерство і гінекологія</w:t>
            </w:r>
          </w:p>
        </w:tc>
        <w:tc>
          <w:tcPr>
            <w:tcW w:w="1074"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Фельдшер ФАПу</w:t>
            </w:r>
          </w:p>
        </w:tc>
        <w:tc>
          <w:tcPr>
            <w:tcW w:w="1075" w:type="dxa"/>
            <w:shd w:val="clear" w:color="auto" w:fill="auto"/>
            <w:textDirection w:val="btLr"/>
            <w:vAlign w:val="center"/>
          </w:tcPr>
          <w:p w:rsidR="00866258" w:rsidRPr="00DA11E9" w:rsidRDefault="00866258" w:rsidP="00866258">
            <w:pPr>
              <w:spacing w:after="0" w:line="240" w:lineRule="auto"/>
              <w:ind w:left="113" w:right="113"/>
              <w:jc w:val="center"/>
              <w:rPr>
                <w:rFonts w:ascii="Times New Roman" w:eastAsia="Times New Roman" w:hAnsi="Times New Roman" w:cs="Times New Roman"/>
                <w:b/>
                <w:sz w:val="18"/>
                <w:szCs w:val="20"/>
                <w:lang w:eastAsia="ru-RU"/>
              </w:rPr>
            </w:pPr>
            <w:r w:rsidRPr="00DA11E9">
              <w:rPr>
                <w:rFonts w:ascii="Times New Roman" w:eastAsia="Times New Roman" w:hAnsi="Times New Roman" w:cs="Times New Roman"/>
                <w:b/>
                <w:sz w:val="18"/>
                <w:szCs w:val="20"/>
                <w:lang w:eastAsia="ru-RU"/>
              </w:rPr>
              <w:t>Фельдшер ШМД</w:t>
            </w:r>
          </w:p>
        </w:tc>
      </w:tr>
      <w:tr w:rsidR="00A74B50" w:rsidRPr="00DA11E9" w:rsidTr="00DA11E9">
        <w:trPr>
          <w:cantSplit/>
          <w:trHeight w:val="874"/>
          <w:jc w:val="center"/>
        </w:trPr>
        <w:tc>
          <w:tcPr>
            <w:tcW w:w="3682" w:type="dxa"/>
            <w:vAlign w:val="center"/>
          </w:tcPr>
          <w:p w:rsidR="00C97FAE" w:rsidRPr="00DA11E9" w:rsidRDefault="00C97FAE" w:rsidP="00C97FA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КЗ СОР «</w:t>
            </w:r>
            <w:r w:rsidRPr="00DA11E9">
              <w:rPr>
                <w:rFonts w:ascii="Times New Roman" w:eastAsia="Times New Roman" w:hAnsi="Times New Roman" w:cs="Times New Roman"/>
                <w:sz w:val="24"/>
                <w:szCs w:val="24"/>
                <w:lang w:eastAsia="ru-RU"/>
              </w:rPr>
              <w:t>Конотопськ</w:t>
            </w:r>
            <w:r>
              <w:rPr>
                <w:rFonts w:ascii="Times New Roman" w:eastAsia="Times New Roman" w:hAnsi="Times New Roman" w:cs="Times New Roman"/>
                <w:sz w:val="24"/>
                <w:szCs w:val="24"/>
                <w:lang w:eastAsia="ru-RU"/>
              </w:rPr>
              <w:t xml:space="preserve">ий фаховий </w:t>
            </w:r>
            <w:r w:rsidRPr="00DA11E9">
              <w:rPr>
                <w:rFonts w:ascii="Times New Roman" w:eastAsia="Times New Roman" w:hAnsi="Times New Roman" w:cs="Times New Roman"/>
                <w:sz w:val="24"/>
                <w:szCs w:val="24"/>
                <w:lang w:eastAsia="ru-RU"/>
              </w:rPr>
              <w:t xml:space="preserve"> </w:t>
            </w:r>
            <w:r w:rsidRPr="00DA11E9">
              <w:rPr>
                <w:rFonts w:ascii="Times New Roman" w:eastAsia="Times New Roman" w:hAnsi="Times New Roman" w:cs="Times New Roman"/>
                <w:szCs w:val="24"/>
                <w:lang w:eastAsia="ru-RU"/>
              </w:rPr>
              <w:t>медичн</w:t>
            </w:r>
            <w:r>
              <w:rPr>
                <w:rFonts w:ascii="Times New Roman" w:eastAsia="Times New Roman" w:hAnsi="Times New Roman" w:cs="Times New Roman"/>
                <w:szCs w:val="24"/>
                <w:lang w:eastAsia="ru-RU"/>
              </w:rPr>
              <w:t>ий коледж»</w:t>
            </w:r>
          </w:p>
          <w:p w:rsidR="00A74B50" w:rsidRPr="00DA11E9" w:rsidRDefault="00A74B50" w:rsidP="00866258">
            <w:pPr>
              <w:spacing w:after="0" w:line="240" w:lineRule="auto"/>
              <w:rPr>
                <w:rFonts w:ascii="Times New Roman" w:eastAsia="Times New Roman" w:hAnsi="Times New Roman" w:cs="Times New Roman"/>
                <w:sz w:val="28"/>
                <w:szCs w:val="28"/>
                <w:lang w:eastAsia="ru-RU"/>
              </w:rPr>
            </w:pPr>
          </w:p>
        </w:tc>
        <w:tc>
          <w:tcPr>
            <w:tcW w:w="850" w:type="dxa"/>
            <w:shd w:val="clear" w:color="auto" w:fill="auto"/>
            <w:vAlign w:val="center"/>
          </w:tcPr>
          <w:p w:rsidR="00A74B50" w:rsidRPr="00A74B50" w:rsidRDefault="00A74B50" w:rsidP="000F6441">
            <w:pPr>
              <w:jc w:val="center"/>
              <w:rPr>
                <w:rFonts w:ascii="Times New Roman" w:hAnsi="Times New Roman" w:cs="Times New Roman"/>
                <w:bCs/>
                <w:sz w:val="24"/>
                <w:szCs w:val="24"/>
              </w:rPr>
            </w:pPr>
            <w:r w:rsidRPr="00A74B50">
              <w:rPr>
                <w:rFonts w:ascii="Times New Roman" w:hAnsi="Times New Roman" w:cs="Times New Roman"/>
                <w:bCs/>
                <w:sz w:val="24"/>
                <w:szCs w:val="24"/>
              </w:rPr>
              <w:t>79,7</w:t>
            </w:r>
          </w:p>
        </w:tc>
        <w:tc>
          <w:tcPr>
            <w:tcW w:w="1074" w:type="dxa"/>
            <w:shd w:val="clear" w:color="auto" w:fill="auto"/>
            <w:vAlign w:val="center"/>
          </w:tcPr>
          <w:p w:rsidR="00A74B50" w:rsidRPr="00A74B50" w:rsidRDefault="00A74B50" w:rsidP="000F6441">
            <w:pPr>
              <w:jc w:val="center"/>
              <w:rPr>
                <w:rFonts w:ascii="Times New Roman" w:hAnsi="Times New Roman" w:cs="Times New Roman"/>
                <w:bCs/>
                <w:sz w:val="24"/>
                <w:szCs w:val="24"/>
              </w:rPr>
            </w:pPr>
            <w:r w:rsidRPr="00A74B50">
              <w:rPr>
                <w:rFonts w:ascii="Times New Roman" w:hAnsi="Times New Roman" w:cs="Times New Roman"/>
                <w:bCs/>
                <w:sz w:val="24"/>
                <w:szCs w:val="24"/>
              </w:rPr>
              <w:t>74,5</w:t>
            </w:r>
          </w:p>
        </w:tc>
        <w:tc>
          <w:tcPr>
            <w:tcW w:w="1074" w:type="dxa"/>
            <w:shd w:val="clear" w:color="auto" w:fill="auto"/>
            <w:vAlign w:val="center"/>
          </w:tcPr>
          <w:p w:rsidR="00A74B50" w:rsidRPr="00A74B50" w:rsidRDefault="00A74B50" w:rsidP="000F6441">
            <w:pPr>
              <w:jc w:val="center"/>
              <w:rPr>
                <w:rFonts w:ascii="Times New Roman" w:hAnsi="Times New Roman" w:cs="Times New Roman"/>
                <w:bCs/>
                <w:sz w:val="24"/>
                <w:szCs w:val="24"/>
              </w:rPr>
            </w:pPr>
            <w:r w:rsidRPr="00A74B50">
              <w:rPr>
                <w:rFonts w:ascii="Times New Roman" w:hAnsi="Times New Roman" w:cs="Times New Roman"/>
                <w:bCs/>
                <w:sz w:val="24"/>
                <w:szCs w:val="24"/>
              </w:rPr>
              <w:t>76,9</w:t>
            </w:r>
          </w:p>
        </w:tc>
        <w:tc>
          <w:tcPr>
            <w:tcW w:w="1074" w:type="dxa"/>
            <w:shd w:val="clear" w:color="auto" w:fill="auto"/>
            <w:vAlign w:val="center"/>
          </w:tcPr>
          <w:p w:rsidR="00A74B50" w:rsidRPr="00A74B50" w:rsidRDefault="00A74B50" w:rsidP="00866258">
            <w:pPr>
              <w:spacing w:after="0" w:line="240" w:lineRule="auto"/>
              <w:jc w:val="center"/>
              <w:rPr>
                <w:rFonts w:ascii="Times New Roman" w:eastAsia="Times New Roman" w:hAnsi="Times New Roman" w:cs="Times New Roman"/>
                <w:bCs/>
                <w:sz w:val="24"/>
                <w:szCs w:val="24"/>
                <w:lang w:eastAsia="ru-RU"/>
              </w:rPr>
            </w:pPr>
            <w:r w:rsidRPr="00A74B50">
              <w:rPr>
                <w:rFonts w:ascii="Times New Roman" w:hAnsi="Times New Roman" w:cs="Times New Roman"/>
                <w:bCs/>
                <w:sz w:val="24"/>
                <w:szCs w:val="24"/>
              </w:rPr>
              <w:t>85,6</w:t>
            </w:r>
          </w:p>
        </w:tc>
        <w:tc>
          <w:tcPr>
            <w:tcW w:w="1074" w:type="dxa"/>
            <w:shd w:val="clear" w:color="auto" w:fill="auto"/>
            <w:vAlign w:val="center"/>
          </w:tcPr>
          <w:p w:rsidR="00A74B50" w:rsidRPr="00A74B50" w:rsidRDefault="00A74B50" w:rsidP="000F6441">
            <w:pPr>
              <w:jc w:val="center"/>
              <w:rPr>
                <w:rFonts w:ascii="Times New Roman" w:hAnsi="Times New Roman" w:cs="Times New Roman"/>
                <w:bCs/>
                <w:sz w:val="24"/>
                <w:szCs w:val="24"/>
              </w:rPr>
            </w:pPr>
            <w:r w:rsidRPr="00A74B50">
              <w:rPr>
                <w:rFonts w:ascii="Times New Roman" w:hAnsi="Times New Roman" w:cs="Times New Roman"/>
                <w:bCs/>
                <w:sz w:val="24"/>
                <w:szCs w:val="24"/>
              </w:rPr>
              <w:t>69,8</w:t>
            </w:r>
          </w:p>
        </w:tc>
        <w:tc>
          <w:tcPr>
            <w:tcW w:w="1074" w:type="dxa"/>
            <w:shd w:val="clear" w:color="auto" w:fill="auto"/>
            <w:vAlign w:val="center"/>
          </w:tcPr>
          <w:p w:rsidR="00A74B50" w:rsidRPr="00A74B50" w:rsidRDefault="00A74B50" w:rsidP="000F6441">
            <w:pPr>
              <w:jc w:val="center"/>
              <w:rPr>
                <w:rFonts w:ascii="Times New Roman" w:hAnsi="Times New Roman" w:cs="Times New Roman"/>
                <w:bCs/>
                <w:sz w:val="24"/>
                <w:szCs w:val="24"/>
              </w:rPr>
            </w:pPr>
            <w:r w:rsidRPr="00A74B50">
              <w:rPr>
                <w:rFonts w:ascii="Times New Roman" w:hAnsi="Times New Roman" w:cs="Times New Roman"/>
                <w:bCs/>
                <w:sz w:val="24"/>
                <w:szCs w:val="24"/>
              </w:rPr>
              <w:t>88,2</w:t>
            </w:r>
          </w:p>
        </w:tc>
        <w:tc>
          <w:tcPr>
            <w:tcW w:w="1074" w:type="dxa"/>
            <w:shd w:val="clear" w:color="auto" w:fill="auto"/>
            <w:vAlign w:val="center"/>
          </w:tcPr>
          <w:p w:rsidR="00A74B50" w:rsidRPr="00A74B50" w:rsidRDefault="00A74B50" w:rsidP="000F6441">
            <w:pPr>
              <w:jc w:val="center"/>
              <w:rPr>
                <w:rFonts w:ascii="Times New Roman" w:hAnsi="Times New Roman" w:cs="Times New Roman"/>
                <w:bCs/>
                <w:sz w:val="24"/>
                <w:szCs w:val="24"/>
              </w:rPr>
            </w:pPr>
            <w:r w:rsidRPr="00A74B50">
              <w:rPr>
                <w:rFonts w:ascii="Times New Roman" w:hAnsi="Times New Roman" w:cs="Times New Roman"/>
                <w:bCs/>
                <w:sz w:val="24"/>
                <w:szCs w:val="24"/>
              </w:rPr>
              <w:t>77,6</w:t>
            </w:r>
          </w:p>
        </w:tc>
        <w:tc>
          <w:tcPr>
            <w:tcW w:w="1075" w:type="dxa"/>
            <w:shd w:val="clear" w:color="auto" w:fill="auto"/>
            <w:vAlign w:val="center"/>
          </w:tcPr>
          <w:p w:rsidR="00A74B50" w:rsidRPr="00A74B50" w:rsidRDefault="00A74B50" w:rsidP="000F6441">
            <w:pPr>
              <w:jc w:val="center"/>
              <w:rPr>
                <w:rFonts w:ascii="Times New Roman" w:hAnsi="Times New Roman" w:cs="Times New Roman"/>
                <w:bCs/>
                <w:sz w:val="24"/>
                <w:szCs w:val="24"/>
              </w:rPr>
            </w:pPr>
            <w:r w:rsidRPr="00A74B50">
              <w:rPr>
                <w:rFonts w:ascii="Times New Roman" w:hAnsi="Times New Roman" w:cs="Times New Roman"/>
                <w:bCs/>
                <w:sz w:val="24"/>
                <w:szCs w:val="24"/>
              </w:rPr>
              <w:t>85,3</w:t>
            </w:r>
          </w:p>
        </w:tc>
      </w:tr>
    </w:tbl>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866258" w:rsidRPr="00DA11E9" w:rsidRDefault="00866258" w:rsidP="00866258">
      <w:pPr>
        <w:spacing w:after="0" w:line="240" w:lineRule="auto"/>
        <w:jc w:val="right"/>
        <w:rPr>
          <w:rFonts w:ascii="Times New Roman" w:eastAsia="Times New Roman" w:hAnsi="Times New Roman" w:cs="Times New Roman"/>
          <w:sz w:val="24"/>
          <w:szCs w:val="24"/>
          <w:lang w:eastAsia="ru-RU"/>
        </w:rPr>
      </w:pPr>
    </w:p>
    <w:p w:rsidR="00325747" w:rsidRDefault="00325747" w:rsidP="00866258">
      <w:pPr>
        <w:spacing w:after="0" w:line="240" w:lineRule="auto"/>
        <w:jc w:val="right"/>
        <w:rPr>
          <w:rFonts w:ascii="Times New Roman" w:eastAsia="Times New Roman" w:hAnsi="Times New Roman" w:cs="Times New Roman"/>
          <w:sz w:val="24"/>
          <w:szCs w:val="24"/>
          <w:lang w:eastAsia="ru-RU"/>
        </w:rPr>
      </w:pPr>
    </w:p>
    <w:p w:rsidR="00325747" w:rsidRDefault="00325747" w:rsidP="00866258">
      <w:pPr>
        <w:spacing w:after="0" w:line="240" w:lineRule="auto"/>
        <w:jc w:val="right"/>
        <w:rPr>
          <w:rFonts w:ascii="Times New Roman" w:eastAsia="Times New Roman" w:hAnsi="Times New Roman" w:cs="Times New Roman"/>
          <w:sz w:val="24"/>
          <w:szCs w:val="24"/>
          <w:lang w:eastAsia="ru-RU"/>
        </w:rPr>
      </w:pPr>
    </w:p>
    <w:sectPr w:rsidR="00325747" w:rsidSect="00DA11E9">
      <w:headerReference w:type="even" r:id="rId47"/>
      <w:footerReference w:type="even" r:id="rId48"/>
      <w:footerReference w:type="default" r:id="rId49"/>
      <w:pgSz w:w="16838" w:h="11906" w:orient="landscape"/>
      <w:pgMar w:top="1134"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13C" w:rsidRDefault="0063713C">
      <w:pPr>
        <w:spacing w:after="0" w:line="240" w:lineRule="auto"/>
      </w:pPr>
      <w:r>
        <w:separator/>
      </w:r>
    </w:p>
  </w:endnote>
  <w:endnote w:type="continuationSeparator" w:id="0">
    <w:p w:rsidR="0063713C" w:rsidRDefault="00637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Symbol">
    <w:charset w:val="00"/>
    <w:family w:val="auto"/>
    <w:pitch w:val="default"/>
  </w:font>
  <w:font w:name="Liberation Sans">
    <w:altName w:val="Arial Unicode MS"/>
    <w:charset w:val="80"/>
    <w:family w:val="swiss"/>
    <w:pitch w:val="variable"/>
    <w:sig w:usb0="00000003" w:usb1="00000000" w:usb2="00000000" w:usb3="00000000" w:csb0="00000001" w:csb1="00000000"/>
  </w:font>
  <w:font w:name="WenQuanYi Micro Hei">
    <w:altName w:val="Times New Roman"/>
    <w:charset w:val="00"/>
    <w:family w:val="auto"/>
    <w:pitch w:val="variable"/>
  </w:font>
  <w:font w:name="Lohit Hindi">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Roboto Condensed">
    <w:altName w:val="Times New Roman"/>
    <w:charset w:val="CC"/>
    <w:family w:val="auto"/>
    <w:pitch w:val="variable"/>
    <w:sig w:usb0="00000001" w:usb1="5000205B" w:usb2="00000020" w:usb3="00000000" w:csb0="0000019F" w:csb1="00000000"/>
  </w:font>
  <w:font w:name="inherit">
    <w:altName w:val="Times New Roman"/>
    <w:panose1 w:val="00000000000000000000"/>
    <w:charset w:val="00"/>
    <w:family w:val="roman"/>
    <w:notTrueType/>
    <w:pitch w:val="default"/>
  </w:font>
  <w:font w:name="Open Sans">
    <w:altName w:val="Tahoma"/>
    <w:charset w:val="CC"/>
    <w:family w:val="swiss"/>
    <w:pitch w:val="variable"/>
    <w:sig w:usb0="00000001" w:usb1="4000205B" w:usb2="00000028" w:usb3="00000000" w:csb0="0000019F" w:csb1="00000000"/>
  </w:font>
  <w:font w:name="Segoe UI Historic">
    <w:panose1 w:val="020B0502040204020203"/>
    <w:charset w:val="00"/>
    <w:family w:val="swiss"/>
    <w:pitch w:val="variable"/>
    <w:sig w:usb0="800001EF" w:usb1="02000002" w:usb2="0060C08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rsidP="00DA11E9">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60</w:t>
    </w:r>
    <w:r>
      <w:rPr>
        <w:rStyle w:val="ab"/>
      </w:rPr>
      <w:fldChar w:fldCharType="end"/>
    </w:r>
  </w:p>
  <w:p w:rsidR="001103B5" w:rsidRDefault="001103B5">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rsidP="00DA11E9">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A450DD">
      <w:rPr>
        <w:rStyle w:val="ab"/>
        <w:noProof/>
      </w:rPr>
      <w:t>2</w:t>
    </w:r>
    <w:r>
      <w:rPr>
        <w:rStyle w:val="ab"/>
      </w:rPr>
      <w:fldChar w:fldCharType="end"/>
    </w:r>
  </w:p>
  <w:p w:rsidR="001103B5" w:rsidRDefault="001103B5" w:rsidP="00DA11E9">
    <w:pPr>
      <w:pStyle w:val="a6"/>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rsidP="00DA11E9">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60</w:t>
    </w:r>
    <w:r>
      <w:rPr>
        <w:rStyle w:val="ab"/>
      </w:rPr>
      <w:fldChar w:fldCharType="end"/>
    </w:r>
  </w:p>
  <w:p w:rsidR="001103B5" w:rsidRDefault="001103B5">
    <w:pPr>
      <w:pStyle w:val="a6"/>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rsidP="00DA11E9">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A450DD">
      <w:rPr>
        <w:rStyle w:val="ab"/>
        <w:noProof/>
      </w:rPr>
      <w:t>4</w:t>
    </w:r>
    <w:r>
      <w:rPr>
        <w:rStyle w:val="ab"/>
      </w:rPr>
      <w:fldChar w:fldCharType="end"/>
    </w:r>
  </w:p>
  <w:p w:rsidR="001103B5" w:rsidRDefault="001103B5" w:rsidP="00DA11E9">
    <w:pPr>
      <w:pStyle w:val="a6"/>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rsidP="00DA11E9">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60</w:t>
    </w:r>
    <w:r>
      <w:rPr>
        <w:rStyle w:val="ab"/>
      </w:rPr>
      <w:fldChar w:fldCharType="end"/>
    </w:r>
  </w:p>
  <w:p w:rsidR="001103B5" w:rsidRDefault="001103B5">
    <w:pPr>
      <w:pStyle w:val="a6"/>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rsidP="00DA11E9">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A450DD">
      <w:rPr>
        <w:rStyle w:val="ab"/>
        <w:noProof/>
      </w:rPr>
      <w:t>94</w:t>
    </w:r>
    <w:r>
      <w:rPr>
        <w:rStyle w:val="ab"/>
      </w:rPr>
      <w:fldChar w:fldCharType="end"/>
    </w:r>
  </w:p>
  <w:p w:rsidR="001103B5" w:rsidRDefault="001103B5" w:rsidP="00DA11E9">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13C" w:rsidRDefault="0063713C">
      <w:pPr>
        <w:spacing w:after="0" w:line="240" w:lineRule="auto"/>
      </w:pPr>
      <w:r>
        <w:separator/>
      </w:r>
    </w:p>
  </w:footnote>
  <w:footnote w:type="continuationSeparator" w:id="0">
    <w:p w:rsidR="0063713C" w:rsidRDefault="00637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103B5" w:rsidRDefault="001103B5">
    <w:pPr>
      <w:pStyle w:val="a9"/>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103B5" w:rsidRDefault="001103B5">
    <w:pPr>
      <w:pStyle w:val="a9"/>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3B5" w:rsidRDefault="001103B5">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1103B5" w:rsidRDefault="001103B5">
    <w:pPr>
      <w:pStyle w:val="a9"/>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186C"/>
    <w:multiLevelType w:val="hybridMultilevel"/>
    <w:tmpl w:val="C55E5210"/>
    <w:lvl w:ilvl="0" w:tplc="1A32342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6C742E5"/>
    <w:multiLevelType w:val="hybridMultilevel"/>
    <w:tmpl w:val="C8366578"/>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F55541"/>
    <w:multiLevelType w:val="hybridMultilevel"/>
    <w:tmpl w:val="1ECCC3AA"/>
    <w:lvl w:ilvl="0" w:tplc="1A323422">
      <w:start w:val="1"/>
      <w:numFmt w:val="bullet"/>
      <w:lvlText w:val="–"/>
      <w:lvlJc w:val="left"/>
      <w:pPr>
        <w:ind w:left="1095" w:hanging="360"/>
      </w:pPr>
      <w:rPr>
        <w:rFonts w:ascii="Times New Roman" w:hAnsi="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 w15:restartNumberingAfterBreak="0">
    <w:nsid w:val="0BAC0023"/>
    <w:multiLevelType w:val="hybridMultilevel"/>
    <w:tmpl w:val="2CD43712"/>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364F03"/>
    <w:multiLevelType w:val="hybridMultilevel"/>
    <w:tmpl w:val="84E4A060"/>
    <w:lvl w:ilvl="0" w:tplc="94E6D2BA">
      <w:start w:val="5"/>
      <w:numFmt w:val="bullet"/>
      <w:lvlText w:val="-"/>
      <w:lvlJc w:val="left"/>
      <w:pPr>
        <w:tabs>
          <w:tab w:val="num" w:pos="720"/>
        </w:tabs>
        <w:ind w:left="720" w:hanging="360"/>
      </w:p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15:restartNumberingAfterBreak="0">
    <w:nsid w:val="0FF56F86"/>
    <w:multiLevelType w:val="hybridMultilevel"/>
    <w:tmpl w:val="491C216C"/>
    <w:lvl w:ilvl="0" w:tplc="DBD88B28">
      <w:start w:val="1"/>
      <w:numFmt w:val="bullet"/>
      <w:lvlText w:val="-"/>
      <w:lvlJc w:val="left"/>
      <w:pPr>
        <w:tabs>
          <w:tab w:val="num" w:pos="360"/>
        </w:tabs>
        <w:ind w:left="360" w:hanging="360"/>
      </w:pPr>
      <w:rPr>
        <w:rFonts w:hint="default"/>
      </w:rPr>
    </w:lvl>
    <w:lvl w:ilvl="1" w:tplc="94E6D2BA">
      <w:start w:val="5"/>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A2338"/>
    <w:multiLevelType w:val="hybridMultilevel"/>
    <w:tmpl w:val="C9D815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AD81153"/>
    <w:multiLevelType w:val="hybridMultilevel"/>
    <w:tmpl w:val="825A3E32"/>
    <w:lvl w:ilvl="0" w:tplc="6DF4BD46">
      <w:start w:val="1"/>
      <w:numFmt w:val="bullet"/>
      <w:lvlText w:val="-"/>
      <w:lvlJc w:val="left"/>
      <w:pPr>
        <w:tabs>
          <w:tab w:val="num" w:pos="360"/>
        </w:tabs>
        <w:ind w:left="360" w:hanging="360"/>
      </w:pPr>
      <w:rPr>
        <w:rFonts w:ascii="Times New Roman" w:eastAsia="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15:restartNumberingAfterBreak="0">
    <w:nsid w:val="1B793220"/>
    <w:multiLevelType w:val="hybridMultilevel"/>
    <w:tmpl w:val="D45C8452"/>
    <w:lvl w:ilvl="0" w:tplc="D9FAD94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890194"/>
    <w:multiLevelType w:val="hybridMultilevel"/>
    <w:tmpl w:val="46582AF4"/>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CC31036"/>
    <w:multiLevelType w:val="hybridMultilevel"/>
    <w:tmpl w:val="1960BD98"/>
    <w:lvl w:ilvl="0" w:tplc="1A323422">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7752F6"/>
    <w:multiLevelType w:val="hybridMultilevel"/>
    <w:tmpl w:val="D6C4ADB0"/>
    <w:lvl w:ilvl="0" w:tplc="059CADD2">
      <w:numFmt w:val="bullet"/>
      <w:lvlText w:val="-"/>
      <w:lvlJc w:val="left"/>
      <w:pPr>
        <w:tabs>
          <w:tab w:val="num" w:pos="360"/>
        </w:tabs>
        <w:ind w:left="360" w:hanging="360"/>
      </w:pPr>
      <w:rPr>
        <w:rFonts w:ascii="Times New Roman" w:eastAsia="Times New Roman" w:hAnsi="Times New Roman" w:hint="default"/>
      </w:rPr>
    </w:lvl>
    <w:lvl w:ilvl="1" w:tplc="04190003">
      <w:start w:val="1"/>
      <w:numFmt w:val="decimal"/>
      <w:lvlText w:val="%2."/>
      <w:lvlJc w:val="left"/>
      <w:pPr>
        <w:tabs>
          <w:tab w:val="num" w:pos="672"/>
        </w:tabs>
        <w:ind w:left="672" w:hanging="360"/>
      </w:pPr>
      <w:rPr>
        <w:rFonts w:cs="Times New Roman"/>
      </w:rPr>
    </w:lvl>
    <w:lvl w:ilvl="2" w:tplc="04190005">
      <w:start w:val="1"/>
      <w:numFmt w:val="decimal"/>
      <w:lvlText w:val="%3."/>
      <w:lvlJc w:val="left"/>
      <w:pPr>
        <w:tabs>
          <w:tab w:val="num" w:pos="1392"/>
        </w:tabs>
        <w:ind w:left="1392" w:hanging="360"/>
      </w:pPr>
      <w:rPr>
        <w:rFonts w:cs="Times New Roman"/>
      </w:rPr>
    </w:lvl>
    <w:lvl w:ilvl="3" w:tplc="04190001">
      <w:start w:val="1"/>
      <w:numFmt w:val="decimal"/>
      <w:lvlText w:val="%4."/>
      <w:lvlJc w:val="left"/>
      <w:pPr>
        <w:tabs>
          <w:tab w:val="num" w:pos="2112"/>
        </w:tabs>
        <w:ind w:left="2112" w:hanging="360"/>
      </w:pPr>
      <w:rPr>
        <w:rFonts w:cs="Times New Roman"/>
      </w:rPr>
    </w:lvl>
    <w:lvl w:ilvl="4" w:tplc="04190003">
      <w:start w:val="1"/>
      <w:numFmt w:val="decimal"/>
      <w:lvlText w:val="%5."/>
      <w:lvlJc w:val="left"/>
      <w:pPr>
        <w:tabs>
          <w:tab w:val="num" w:pos="2832"/>
        </w:tabs>
        <w:ind w:left="2832" w:hanging="360"/>
      </w:pPr>
      <w:rPr>
        <w:rFonts w:cs="Times New Roman"/>
      </w:rPr>
    </w:lvl>
    <w:lvl w:ilvl="5" w:tplc="04190005">
      <w:start w:val="1"/>
      <w:numFmt w:val="decimal"/>
      <w:lvlText w:val="%6."/>
      <w:lvlJc w:val="left"/>
      <w:pPr>
        <w:tabs>
          <w:tab w:val="num" w:pos="3552"/>
        </w:tabs>
        <w:ind w:left="3552" w:hanging="360"/>
      </w:pPr>
      <w:rPr>
        <w:rFonts w:cs="Times New Roman"/>
      </w:rPr>
    </w:lvl>
    <w:lvl w:ilvl="6" w:tplc="04190001">
      <w:start w:val="1"/>
      <w:numFmt w:val="decimal"/>
      <w:lvlText w:val="%7."/>
      <w:lvlJc w:val="left"/>
      <w:pPr>
        <w:tabs>
          <w:tab w:val="num" w:pos="4272"/>
        </w:tabs>
        <w:ind w:left="4272" w:hanging="360"/>
      </w:pPr>
      <w:rPr>
        <w:rFonts w:cs="Times New Roman"/>
      </w:rPr>
    </w:lvl>
    <w:lvl w:ilvl="7" w:tplc="04190003">
      <w:start w:val="1"/>
      <w:numFmt w:val="decimal"/>
      <w:lvlText w:val="%8."/>
      <w:lvlJc w:val="left"/>
      <w:pPr>
        <w:tabs>
          <w:tab w:val="num" w:pos="4992"/>
        </w:tabs>
        <w:ind w:left="4992" w:hanging="360"/>
      </w:pPr>
      <w:rPr>
        <w:rFonts w:cs="Times New Roman"/>
      </w:rPr>
    </w:lvl>
    <w:lvl w:ilvl="8" w:tplc="04190005">
      <w:start w:val="1"/>
      <w:numFmt w:val="decimal"/>
      <w:lvlText w:val="%9."/>
      <w:lvlJc w:val="left"/>
      <w:pPr>
        <w:tabs>
          <w:tab w:val="num" w:pos="5712"/>
        </w:tabs>
        <w:ind w:left="5712" w:hanging="360"/>
      </w:pPr>
      <w:rPr>
        <w:rFonts w:cs="Times New Roman"/>
      </w:rPr>
    </w:lvl>
  </w:abstractNum>
  <w:abstractNum w:abstractNumId="12" w15:restartNumberingAfterBreak="0">
    <w:nsid w:val="1F9F434A"/>
    <w:multiLevelType w:val="hybridMultilevel"/>
    <w:tmpl w:val="21785F5A"/>
    <w:lvl w:ilvl="0" w:tplc="60D2F6D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6F46FD"/>
    <w:multiLevelType w:val="hybridMultilevel"/>
    <w:tmpl w:val="30C2CDC2"/>
    <w:lvl w:ilvl="0" w:tplc="FF224FD6">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AD1B19"/>
    <w:multiLevelType w:val="hybridMultilevel"/>
    <w:tmpl w:val="9572DB14"/>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A0E0477"/>
    <w:multiLevelType w:val="hybridMultilevel"/>
    <w:tmpl w:val="8002715E"/>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B15D7D"/>
    <w:multiLevelType w:val="hybridMultilevel"/>
    <w:tmpl w:val="453A3AC8"/>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2CDE0078"/>
    <w:multiLevelType w:val="hybridMultilevel"/>
    <w:tmpl w:val="244E4D4E"/>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0F23C1"/>
    <w:multiLevelType w:val="hybridMultilevel"/>
    <w:tmpl w:val="CDC80F4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15:restartNumberingAfterBreak="0">
    <w:nsid w:val="2FE228BA"/>
    <w:multiLevelType w:val="hybridMultilevel"/>
    <w:tmpl w:val="89F27B28"/>
    <w:lvl w:ilvl="0" w:tplc="2AA43FBC">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15:restartNumberingAfterBreak="0">
    <w:nsid w:val="338815F0"/>
    <w:multiLevelType w:val="hybridMultilevel"/>
    <w:tmpl w:val="339686B4"/>
    <w:lvl w:ilvl="0" w:tplc="1A323422">
      <w:start w:val="1"/>
      <w:numFmt w:val="bullet"/>
      <w:lvlText w:val="–"/>
      <w:lvlJc w:val="left"/>
      <w:pPr>
        <w:ind w:left="1095" w:hanging="360"/>
      </w:pPr>
      <w:rPr>
        <w:rFonts w:ascii="Times New Roman" w:hAnsi="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1" w15:restartNumberingAfterBreak="0">
    <w:nsid w:val="35F249A7"/>
    <w:multiLevelType w:val="hybridMultilevel"/>
    <w:tmpl w:val="608C4A70"/>
    <w:lvl w:ilvl="0" w:tplc="6DF4BD4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3F96448"/>
    <w:multiLevelType w:val="hybridMultilevel"/>
    <w:tmpl w:val="77880A5A"/>
    <w:lvl w:ilvl="0" w:tplc="1A323422">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15:restartNumberingAfterBreak="0">
    <w:nsid w:val="45A459E0"/>
    <w:multiLevelType w:val="hybridMultilevel"/>
    <w:tmpl w:val="4A286D6C"/>
    <w:lvl w:ilvl="0" w:tplc="1A323422">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F9105D"/>
    <w:multiLevelType w:val="multilevel"/>
    <w:tmpl w:val="092AF3D6"/>
    <w:lvl w:ilvl="0">
      <w:start w:val="1"/>
      <w:numFmt w:val="bullet"/>
      <w:lvlText w:val="–"/>
      <w:lvlJc w:val="left"/>
      <w:pPr>
        <w:tabs>
          <w:tab w:val="num" w:pos="720"/>
        </w:tabs>
        <w:ind w:left="720" w:hanging="360"/>
      </w:pPr>
      <w:rPr>
        <w:rFonts w:ascii="Times New Roman" w:hAnsi="Times New Roman"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451D49"/>
    <w:multiLevelType w:val="hybridMultilevel"/>
    <w:tmpl w:val="86F61CA2"/>
    <w:lvl w:ilvl="0" w:tplc="1A323422">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4FB50A14"/>
    <w:multiLevelType w:val="hybridMultilevel"/>
    <w:tmpl w:val="BFD844C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55991CFC"/>
    <w:multiLevelType w:val="hybridMultilevel"/>
    <w:tmpl w:val="88849C16"/>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7EF3070"/>
    <w:multiLevelType w:val="hybridMultilevel"/>
    <w:tmpl w:val="24CCFAF4"/>
    <w:lvl w:ilvl="0" w:tplc="2C26019C">
      <w:start w:val="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3330FF"/>
    <w:multiLevelType w:val="hybridMultilevel"/>
    <w:tmpl w:val="9D508F86"/>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FFA367D"/>
    <w:multiLevelType w:val="hybridMultilevel"/>
    <w:tmpl w:val="7EC856DE"/>
    <w:lvl w:ilvl="0" w:tplc="DED419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0143AC"/>
    <w:multiLevelType w:val="hybridMultilevel"/>
    <w:tmpl w:val="9FCA74CA"/>
    <w:lvl w:ilvl="0" w:tplc="DBD88B2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664F98"/>
    <w:multiLevelType w:val="hybridMultilevel"/>
    <w:tmpl w:val="7826AAE6"/>
    <w:lvl w:ilvl="0" w:tplc="1A323422">
      <w:start w:val="1"/>
      <w:numFmt w:val="bullet"/>
      <w:lvlText w:val="–"/>
      <w:lvlJc w:val="left"/>
      <w:pPr>
        <w:ind w:left="795" w:hanging="360"/>
      </w:pPr>
      <w:rPr>
        <w:rFonts w:ascii="Times New Roman" w:hAnsi="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 w15:restartNumberingAfterBreak="0">
    <w:nsid w:val="6BF611FA"/>
    <w:multiLevelType w:val="hybridMultilevel"/>
    <w:tmpl w:val="B94E88D8"/>
    <w:lvl w:ilvl="0" w:tplc="74E600C4">
      <w:start w:val="1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6F6373AF"/>
    <w:multiLevelType w:val="multilevel"/>
    <w:tmpl w:val="4BC0954C"/>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563F70"/>
    <w:multiLevelType w:val="hybridMultilevel"/>
    <w:tmpl w:val="CF8EF68A"/>
    <w:lvl w:ilvl="0" w:tplc="2B9A1B0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3C94072"/>
    <w:multiLevelType w:val="singleLevel"/>
    <w:tmpl w:val="DBD88B28"/>
    <w:lvl w:ilvl="0">
      <w:start w:val="1"/>
      <w:numFmt w:val="bullet"/>
      <w:lvlText w:val="-"/>
      <w:lvlJc w:val="left"/>
      <w:pPr>
        <w:tabs>
          <w:tab w:val="num" w:pos="360"/>
        </w:tabs>
        <w:ind w:left="360" w:hanging="360"/>
      </w:pPr>
      <w:rPr>
        <w:rFonts w:hint="default"/>
      </w:rPr>
    </w:lvl>
  </w:abstractNum>
  <w:abstractNum w:abstractNumId="37" w15:restartNumberingAfterBreak="0">
    <w:nsid w:val="73F07C66"/>
    <w:multiLevelType w:val="hybridMultilevel"/>
    <w:tmpl w:val="24BEDDF4"/>
    <w:lvl w:ilvl="0" w:tplc="9A125346">
      <w:start w:val="200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E54E51"/>
    <w:multiLevelType w:val="hybridMultilevel"/>
    <w:tmpl w:val="BD8428C6"/>
    <w:lvl w:ilvl="0" w:tplc="6B6A3096">
      <w:start w:val="1"/>
      <w:numFmt w:val="bullet"/>
      <w:lvlText w:val=""/>
      <w:lvlJc w:val="left"/>
      <w:pPr>
        <w:tabs>
          <w:tab w:val="num" w:pos="1440"/>
        </w:tabs>
        <w:ind w:left="1440" w:hanging="360"/>
      </w:pPr>
      <w:rPr>
        <w:rFonts w:ascii="Wingdings" w:eastAsia="Times New Roman" w:hAnsi="Wingdings" w:cs="Times New Roman" w:hint="default"/>
      </w:rPr>
    </w:lvl>
    <w:lvl w:ilvl="1" w:tplc="8AB6DD9C">
      <w:start w:val="2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D20B66"/>
    <w:multiLevelType w:val="hybridMultilevel"/>
    <w:tmpl w:val="FB80F36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15:restartNumberingAfterBreak="0">
    <w:nsid w:val="7D5B4F15"/>
    <w:multiLevelType w:val="hybridMultilevel"/>
    <w:tmpl w:val="503C7EE6"/>
    <w:lvl w:ilvl="0" w:tplc="DBD88B28">
      <w:start w:val="1"/>
      <w:numFmt w:val="bullet"/>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FC6363"/>
    <w:multiLevelType w:val="hybridMultilevel"/>
    <w:tmpl w:val="382C6716"/>
    <w:lvl w:ilvl="0" w:tplc="1A32342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F8A2D4D"/>
    <w:multiLevelType w:val="hybridMultilevel"/>
    <w:tmpl w:val="8F3EDE66"/>
    <w:lvl w:ilvl="0" w:tplc="1A323422">
      <w:start w:val="1"/>
      <w:numFmt w:val="bullet"/>
      <w:lvlText w:val="–"/>
      <w:lvlJc w:val="left"/>
      <w:pPr>
        <w:ind w:left="786" w:hanging="360"/>
      </w:pPr>
      <w:rPr>
        <w:rFonts w:ascii="Times New Roman" w:hAnsi="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36"/>
  </w:num>
  <w:num w:numId="2">
    <w:abstractNumId w:val="37"/>
  </w:num>
  <w:num w:numId="3">
    <w:abstractNumId w:val="6"/>
  </w:num>
  <w:num w:numId="4">
    <w:abstractNumId w:val="38"/>
  </w:num>
  <w:num w:numId="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40"/>
  </w:num>
  <w:num w:numId="8">
    <w:abstractNumId w:val="5"/>
  </w:num>
  <w:num w:numId="9">
    <w:abstractNumId w:val="35"/>
  </w:num>
  <w:num w:numId="10">
    <w:abstractNumId w:val="8"/>
  </w:num>
  <w:num w:numId="11">
    <w:abstractNumId w:val="33"/>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3"/>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4"/>
  </w:num>
  <w:num w:numId="19">
    <w:abstractNumId w:val="27"/>
  </w:num>
  <w:num w:numId="20">
    <w:abstractNumId w:val="28"/>
  </w:num>
  <w:num w:numId="21">
    <w:abstractNumId w:val="32"/>
  </w:num>
  <w:num w:numId="22">
    <w:abstractNumId w:val="29"/>
  </w:num>
  <w:num w:numId="23">
    <w:abstractNumId w:val="42"/>
  </w:num>
  <w:num w:numId="24">
    <w:abstractNumId w:val="41"/>
  </w:num>
  <w:num w:numId="25">
    <w:abstractNumId w:val="23"/>
  </w:num>
  <w:num w:numId="26">
    <w:abstractNumId w:val="24"/>
  </w:num>
  <w:num w:numId="27">
    <w:abstractNumId w:val="34"/>
  </w:num>
  <w:num w:numId="28">
    <w:abstractNumId w:val="22"/>
  </w:num>
  <w:num w:numId="29">
    <w:abstractNumId w:val="20"/>
  </w:num>
  <w:num w:numId="30">
    <w:abstractNumId w:val="2"/>
  </w:num>
  <w:num w:numId="31">
    <w:abstractNumId w:val="0"/>
  </w:num>
  <w:num w:numId="32">
    <w:abstractNumId w:val="17"/>
  </w:num>
  <w:num w:numId="33">
    <w:abstractNumId w:val="12"/>
  </w:num>
  <w:num w:numId="34">
    <w:abstractNumId w:val="16"/>
  </w:num>
  <w:num w:numId="35">
    <w:abstractNumId w:val="25"/>
  </w:num>
  <w:num w:numId="36">
    <w:abstractNumId w:val="9"/>
  </w:num>
  <w:num w:numId="37">
    <w:abstractNumId w:val="15"/>
  </w:num>
  <w:num w:numId="38">
    <w:abstractNumId w:val="3"/>
  </w:num>
  <w:num w:numId="39">
    <w:abstractNumId w:val="14"/>
  </w:num>
  <w:num w:numId="40">
    <w:abstractNumId w:val="26"/>
  </w:num>
  <w:num w:numId="41">
    <w:abstractNumId w:val="39"/>
  </w:num>
  <w:num w:numId="42">
    <w:abstractNumId w:val="18"/>
  </w:num>
  <w:num w:numId="43">
    <w:abstractNumId w:val="10"/>
  </w:num>
  <w:num w:numId="44">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66258"/>
    <w:rsid w:val="00074BD7"/>
    <w:rsid w:val="000E1515"/>
    <w:rsid w:val="000F368D"/>
    <w:rsid w:val="000F6441"/>
    <w:rsid w:val="001103B5"/>
    <w:rsid w:val="00167754"/>
    <w:rsid w:val="00177A5E"/>
    <w:rsid w:val="001D5DAE"/>
    <w:rsid w:val="002453E0"/>
    <w:rsid w:val="003052F8"/>
    <w:rsid w:val="00325747"/>
    <w:rsid w:val="00332584"/>
    <w:rsid w:val="003D0A3F"/>
    <w:rsid w:val="003F0DFB"/>
    <w:rsid w:val="00465DD8"/>
    <w:rsid w:val="00533BC3"/>
    <w:rsid w:val="005471B6"/>
    <w:rsid w:val="0059141B"/>
    <w:rsid w:val="005A600A"/>
    <w:rsid w:val="00611F5D"/>
    <w:rsid w:val="0061588F"/>
    <w:rsid w:val="0063713C"/>
    <w:rsid w:val="0064532A"/>
    <w:rsid w:val="00772F03"/>
    <w:rsid w:val="00786FBB"/>
    <w:rsid w:val="00794FFF"/>
    <w:rsid w:val="007C3744"/>
    <w:rsid w:val="007F4855"/>
    <w:rsid w:val="0084338B"/>
    <w:rsid w:val="00866258"/>
    <w:rsid w:val="00886295"/>
    <w:rsid w:val="008A204B"/>
    <w:rsid w:val="00940BD4"/>
    <w:rsid w:val="009A672A"/>
    <w:rsid w:val="009B538D"/>
    <w:rsid w:val="009B7449"/>
    <w:rsid w:val="00A450DD"/>
    <w:rsid w:val="00A74B50"/>
    <w:rsid w:val="00AC7C36"/>
    <w:rsid w:val="00B3323B"/>
    <w:rsid w:val="00BB1116"/>
    <w:rsid w:val="00C86ECA"/>
    <w:rsid w:val="00C97FAE"/>
    <w:rsid w:val="00CC3CA6"/>
    <w:rsid w:val="00CD472A"/>
    <w:rsid w:val="00D06850"/>
    <w:rsid w:val="00DA11E9"/>
    <w:rsid w:val="00DA3DEE"/>
    <w:rsid w:val="00DF6A48"/>
    <w:rsid w:val="00E013A5"/>
    <w:rsid w:val="00EA47AD"/>
    <w:rsid w:val="00F6409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5:docId w15:val="{730C8D21-FF48-462C-91C8-2E5DF2D3E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449"/>
  </w:style>
  <w:style w:type="paragraph" w:styleId="1">
    <w:name w:val="heading 1"/>
    <w:basedOn w:val="a"/>
    <w:next w:val="a"/>
    <w:link w:val="10"/>
    <w:uiPriority w:val="9"/>
    <w:qFormat/>
    <w:rsid w:val="00866258"/>
    <w:pPr>
      <w:keepNext/>
      <w:spacing w:after="0" w:line="240" w:lineRule="auto"/>
      <w:jc w:val="center"/>
      <w:outlineLvl w:val="0"/>
    </w:pPr>
    <w:rPr>
      <w:rFonts w:ascii="Times New Roman" w:eastAsia="Times New Roman" w:hAnsi="Times New Roman" w:cs="Times New Roman"/>
      <w:sz w:val="28"/>
      <w:szCs w:val="20"/>
      <w:lang w:val="ru-RU" w:eastAsia="ru-RU"/>
    </w:rPr>
  </w:style>
  <w:style w:type="paragraph" w:styleId="2">
    <w:name w:val="heading 2"/>
    <w:basedOn w:val="a"/>
    <w:next w:val="a"/>
    <w:link w:val="20"/>
    <w:qFormat/>
    <w:rsid w:val="00866258"/>
    <w:pPr>
      <w:keepNext/>
      <w:spacing w:after="0" w:line="240" w:lineRule="auto"/>
      <w:jc w:val="center"/>
      <w:outlineLvl w:val="1"/>
    </w:pPr>
    <w:rPr>
      <w:rFonts w:ascii="Times New Roman" w:eastAsia="Times New Roman" w:hAnsi="Times New Roman" w:cs="Times New Roman"/>
      <w:b/>
      <w:sz w:val="20"/>
      <w:szCs w:val="20"/>
      <w:lang w:val="ru-RU" w:eastAsia="ru-RU"/>
    </w:rPr>
  </w:style>
  <w:style w:type="paragraph" w:styleId="3">
    <w:name w:val="heading 3"/>
    <w:basedOn w:val="a"/>
    <w:next w:val="a"/>
    <w:link w:val="31"/>
    <w:uiPriority w:val="9"/>
    <w:qFormat/>
    <w:rsid w:val="00866258"/>
    <w:pPr>
      <w:keepNext/>
      <w:spacing w:after="0" w:line="240" w:lineRule="auto"/>
      <w:jc w:val="center"/>
      <w:outlineLvl w:val="2"/>
    </w:pPr>
    <w:rPr>
      <w:rFonts w:ascii="Times New Roman" w:eastAsia="Times New Roman" w:hAnsi="Times New Roman" w:cs="Times New Roman"/>
      <w:b/>
      <w:sz w:val="28"/>
      <w:szCs w:val="20"/>
      <w:lang w:val="ru-RU" w:eastAsia="ru-RU"/>
    </w:rPr>
  </w:style>
  <w:style w:type="paragraph" w:styleId="4">
    <w:name w:val="heading 4"/>
    <w:basedOn w:val="a"/>
    <w:next w:val="a"/>
    <w:link w:val="40"/>
    <w:uiPriority w:val="9"/>
    <w:qFormat/>
    <w:rsid w:val="00866258"/>
    <w:pPr>
      <w:keepNext/>
      <w:spacing w:after="0" w:line="240" w:lineRule="auto"/>
      <w:jc w:val="right"/>
      <w:outlineLvl w:val="3"/>
    </w:pPr>
    <w:rPr>
      <w:rFonts w:ascii="Times New Roman" w:eastAsia="Times New Roman" w:hAnsi="Times New Roman" w:cs="Times New Roman"/>
      <w:sz w:val="24"/>
      <w:szCs w:val="20"/>
      <w:lang w:val="ru-RU" w:eastAsia="ru-RU"/>
    </w:rPr>
  </w:style>
  <w:style w:type="paragraph" w:styleId="5">
    <w:name w:val="heading 5"/>
    <w:basedOn w:val="a"/>
    <w:next w:val="a"/>
    <w:link w:val="50"/>
    <w:qFormat/>
    <w:rsid w:val="00866258"/>
    <w:pPr>
      <w:keepNext/>
      <w:spacing w:after="0" w:line="240" w:lineRule="auto"/>
      <w:jc w:val="center"/>
      <w:outlineLvl w:val="4"/>
    </w:pPr>
    <w:rPr>
      <w:rFonts w:ascii="Times New Roman" w:eastAsia="Times New Roman" w:hAnsi="Times New Roman" w:cs="Times New Roman"/>
      <w:b/>
      <w:sz w:val="16"/>
      <w:szCs w:val="20"/>
      <w:lang w:val="ru-RU" w:eastAsia="ru-RU"/>
    </w:rPr>
  </w:style>
  <w:style w:type="paragraph" w:styleId="6">
    <w:name w:val="heading 6"/>
    <w:basedOn w:val="a"/>
    <w:next w:val="a"/>
    <w:link w:val="60"/>
    <w:qFormat/>
    <w:rsid w:val="00866258"/>
    <w:pPr>
      <w:keepNext/>
      <w:spacing w:after="0" w:line="240" w:lineRule="auto"/>
      <w:outlineLvl w:val="5"/>
    </w:pPr>
    <w:rPr>
      <w:rFonts w:ascii="Times New Roman" w:eastAsia="Times New Roman" w:hAnsi="Times New Roman" w:cs="Times New Roman"/>
      <w:b/>
      <w:sz w:val="16"/>
      <w:szCs w:val="20"/>
      <w:lang w:val="ru-RU" w:eastAsia="ru-RU"/>
    </w:rPr>
  </w:style>
  <w:style w:type="paragraph" w:styleId="7">
    <w:name w:val="heading 7"/>
    <w:basedOn w:val="a"/>
    <w:next w:val="a"/>
    <w:link w:val="70"/>
    <w:qFormat/>
    <w:rsid w:val="00866258"/>
    <w:pPr>
      <w:keepNext/>
      <w:spacing w:after="0" w:line="240" w:lineRule="auto"/>
      <w:jc w:val="center"/>
      <w:outlineLvl w:val="6"/>
    </w:pPr>
    <w:rPr>
      <w:rFonts w:ascii="Times New Roman" w:eastAsia="Times New Roman" w:hAnsi="Times New Roman" w:cs="Times New Roman"/>
      <w:sz w:val="24"/>
      <w:szCs w:val="20"/>
      <w:lang w:val="ru-RU" w:eastAsia="ru-RU"/>
    </w:rPr>
  </w:style>
  <w:style w:type="paragraph" w:styleId="8">
    <w:name w:val="heading 8"/>
    <w:basedOn w:val="a"/>
    <w:next w:val="a"/>
    <w:link w:val="80"/>
    <w:qFormat/>
    <w:rsid w:val="00866258"/>
    <w:pPr>
      <w:keepNext/>
      <w:spacing w:after="0" w:line="240" w:lineRule="auto"/>
      <w:outlineLvl w:val="7"/>
    </w:pPr>
    <w:rPr>
      <w:rFonts w:ascii="Times New Roman" w:eastAsia="Times New Roman" w:hAnsi="Times New Roman" w:cs="Times New Roman"/>
      <w:b/>
      <w:bCs/>
      <w:sz w:val="20"/>
      <w:szCs w:val="24"/>
      <w:lang w:eastAsia="ru-RU"/>
    </w:rPr>
  </w:style>
  <w:style w:type="paragraph" w:styleId="9">
    <w:name w:val="heading 9"/>
    <w:basedOn w:val="a"/>
    <w:next w:val="a"/>
    <w:link w:val="90"/>
    <w:qFormat/>
    <w:rsid w:val="00866258"/>
    <w:pPr>
      <w:keepNext/>
      <w:spacing w:after="0" w:line="240" w:lineRule="auto"/>
      <w:jc w:val="center"/>
      <w:outlineLvl w:val="8"/>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6258"/>
    <w:rPr>
      <w:rFonts w:ascii="Times New Roman" w:eastAsia="Times New Roman" w:hAnsi="Times New Roman" w:cs="Times New Roman"/>
      <w:sz w:val="28"/>
      <w:szCs w:val="20"/>
      <w:lang w:val="ru-RU" w:eastAsia="ru-RU"/>
    </w:rPr>
  </w:style>
  <w:style w:type="character" w:customStyle="1" w:styleId="20">
    <w:name w:val="Заголовок 2 Знак"/>
    <w:basedOn w:val="a0"/>
    <w:link w:val="2"/>
    <w:uiPriority w:val="9"/>
    <w:rsid w:val="00866258"/>
    <w:rPr>
      <w:rFonts w:ascii="Times New Roman" w:eastAsia="Times New Roman" w:hAnsi="Times New Roman" w:cs="Times New Roman"/>
      <w:b/>
      <w:sz w:val="20"/>
      <w:szCs w:val="20"/>
      <w:lang w:val="ru-RU" w:eastAsia="ru-RU"/>
    </w:rPr>
  </w:style>
  <w:style w:type="character" w:customStyle="1" w:styleId="30">
    <w:name w:val="Заголовок 3 Знак"/>
    <w:basedOn w:val="a0"/>
    <w:uiPriority w:val="9"/>
    <w:rsid w:val="0086625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66258"/>
    <w:rPr>
      <w:rFonts w:ascii="Times New Roman" w:eastAsia="Times New Roman" w:hAnsi="Times New Roman" w:cs="Times New Roman"/>
      <w:sz w:val="24"/>
      <w:szCs w:val="20"/>
      <w:lang w:val="ru-RU" w:eastAsia="ru-RU"/>
    </w:rPr>
  </w:style>
  <w:style w:type="character" w:customStyle="1" w:styleId="50">
    <w:name w:val="Заголовок 5 Знак"/>
    <w:basedOn w:val="a0"/>
    <w:link w:val="5"/>
    <w:rsid w:val="00866258"/>
    <w:rPr>
      <w:rFonts w:ascii="Times New Roman" w:eastAsia="Times New Roman" w:hAnsi="Times New Roman" w:cs="Times New Roman"/>
      <w:b/>
      <w:sz w:val="16"/>
      <w:szCs w:val="20"/>
      <w:lang w:val="ru-RU" w:eastAsia="ru-RU"/>
    </w:rPr>
  </w:style>
  <w:style w:type="character" w:customStyle="1" w:styleId="60">
    <w:name w:val="Заголовок 6 Знак"/>
    <w:basedOn w:val="a0"/>
    <w:link w:val="6"/>
    <w:rsid w:val="00866258"/>
    <w:rPr>
      <w:rFonts w:ascii="Times New Roman" w:eastAsia="Times New Roman" w:hAnsi="Times New Roman" w:cs="Times New Roman"/>
      <w:b/>
      <w:sz w:val="16"/>
      <w:szCs w:val="20"/>
      <w:lang w:val="ru-RU" w:eastAsia="ru-RU"/>
    </w:rPr>
  </w:style>
  <w:style w:type="character" w:customStyle="1" w:styleId="70">
    <w:name w:val="Заголовок 7 Знак"/>
    <w:basedOn w:val="a0"/>
    <w:link w:val="7"/>
    <w:rsid w:val="00866258"/>
    <w:rPr>
      <w:rFonts w:ascii="Times New Roman" w:eastAsia="Times New Roman" w:hAnsi="Times New Roman" w:cs="Times New Roman"/>
      <w:sz w:val="24"/>
      <w:szCs w:val="20"/>
      <w:lang w:val="ru-RU" w:eastAsia="ru-RU"/>
    </w:rPr>
  </w:style>
  <w:style w:type="character" w:customStyle="1" w:styleId="80">
    <w:name w:val="Заголовок 8 Знак"/>
    <w:basedOn w:val="a0"/>
    <w:link w:val="8"/>
    <w:rsid w:val="00866258"/>
    <w:rPr>
      <w:rFonts w:ascii="Times New Roman" w:eastAsia="Times New Roman" w:hAnsi="Times New Roman" w:cs="Times New Roman"/>
      <w:b/>
      <w:bCs/>
      <w:sz w:val="20"/>
      <w:szCs w:val="24"/>
      <w:lang w:eastAsia="ru-RU"/>
    </w:rPr>
  </w:style>
  <w:style w:type="character" w:customStyle="1" w:styleId="90">
    <w:name w:val="Заголовок 9 Знак"/>
    <w:basedOn w:val="a0"/>
    <w:link w:val="9"/>
    <w:rsid w:val="00866258"/>
    <w:rPr>
      <w:rFonts w:ascii="Times New Roman" w:eastAsia="Times New Roman" w:hAnsi="Times New Roman" w:cs="Times New Roman"/>
      <w:b/>
      <w:szCs w:val="20"/>
      <w:lang w:eastAsia="ru-RU"/>
    </w:rPr>
  </w:style>
  <w:style w:type="numbering" w:customStyle="1" w:styleId="11">
    <w:name w:val="Немає списку1"/>
    <w:next w:val="a2"/>
    <w:uiPriority w:val="99"/>
    <w:semiHidden/>
    <w:rsid w:val="00866258"/>
  </w:style>
  <w:style w:type="character" w:customStyle="1" w:styleId="31">
    <w:name w:val="Заголовок 3 Знак1"/>
    <w:link w:val="3"/>
    <w:rsid w:val="00866258"/>
    <w:rPr>
      <w:rFonts w:ascii="Times New Roman" w:eastAsia="Times New Roman" w:hAnsi="Times New Roman" w:cs="Times New Roman"/>
      <w:b/>
      <w:sz w:val="28"/>
      <w:szCs w:val="20"/>
      <w:lang w:val="ru-RU" w:eastAsia="ru-RU"/>
    </w:rPr>
  </w:style>
  <w:style w:type="paragraph" w:styleId="21">
    <w:name w:val="Body Text 2"/>
    <w:basedOn w:val="a"/>
    <w:link w:val="22"/>
    <w:rsid w:val="00866258"/>
    <w:pPr>
      <w:spacing w:after="0" w:line="240" w:lineRule="auto"/>
      <w:jc w:val="both"/>
    </w:pPr>
    <w:rPr>
      <w:rFonts w:ascii="Bookman Old Style" w:eastAsia="Times New Roman" w:hAnsi="Bookman Old Style" w:cs="Times New Roman"/>
      <w:sz w:val="24"/>
      <w:szCs w:val="20"/>
      <w:lang w:eastAsia="ru-RU"/>
    </w:rPr>
  </w:style>
  <w:style w:type="character" w:customStyle="1" w:styleId="22">
    <w:name w:val="Основной текст 2 Знак"/>
    <w:basedOn w:val="a0"/>
    <w:link w:val="21"/>
    <w:rsid w:val="00866258"/>
    <w:rPr>
      <w:rFonts w:ascii="Bookman Old Style" w:eastAsia="Times New Roman" w:hAnsi="Bookman Old Style" w:cs="Times New Roman"/>
      <w:sz w:val="24"/>
      <w:szCs w:val="20"/>
      <w:lang w:eastAsia="ru-RU"/>
    </w:rPr>
  </w:style>
  <w:style w:type="paragraph" w:styleId="32">
    <w:name w:val="Body Text 3"/>
    <w:basedOn w:val="a"/>
    <w:link w:val="33"/>
    <w:rsid w:val="00866258"/>
    <w:pPr>
      <w:spacing w:after="120" w:line="240" w:lineRule="auto"/>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866258"/>
    <w:rPr>
      <w:rFonts w:ascii="Times New Roman" w:eastAsia="Times New Roman" w:hAnsi="Times New Roman" w:cs="Times New Roman"/>
      <w:sz w:val="16"/>
      <w:szCs w:val="16"/>
      <w:lang w:val="ru-RU" w:eastAsia="ru-RU"/>
    </w:rPr>
  </w:style>
  <w:style w:type="paragraph" w:styleId="a3">
    <w:name w:val="Body Text"/>
    <w:basedOn w:val="a"/>
    <w:link w:val="12"/>
    <w:rsid w:val="00866258"/>
    <w:pPr>
      <w:spacing w:after="0" w:line="240" w:lineRule="auto"/>
      <w:jc w:val="both"/>
    </w:pPr>
    <w:rPr>
      <w:rFonts w:ascii="Times New Roman" w:eastAsia="Times New Roman" w:hAnsi="Times New Roman" w:cs="Times New Roman"/>
      <w:sz w:val="28"/>
      <w:szCs w:val="20"/>
      <w:lang w:eastAsia="ru-RU"/>
    </w:rPr>
  </w:style>
  <w:style w:type="character" w:customStyle="1" w:styleId="12">
    <w:name w:val="Основной текст Знак1"/>
    <w:basedOn w:val="a0"/>
    <w:link w:val="a3"/>
    <w:rsid w:val="00866258"/>
    <w:rPr>
      <w:rFonts w:ascii="Times New Roman" w:eastAsia="Times New Roman" w:hAnsi="Times New Roman" w:cs="Times New Roman"/>
      <w:sz w:val="28"/>
      <w:szCs w:val="20"/>
      <w:lang w:eastAsia="ru-RU"/>
    </w:rPr>
  </w:style>
  <w:style w:type="paragraph" w:styleId="a4">
    <w:name w:val="Body Text Indent"/>
    <w:basedOn w:val="a"/>
    <w:link w:val="a5"/>
    <w:rsid w:val="00866258"/>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rsid w:val="00866258"/>
    <w:rPr>
      <w:rFonts w:ascii="Times New Roman" w:eastAsia="Times New Roman" w:hAnsi="Times New Roman" w:cs="Times New Roman"/>
      <w:sz w:val="28"/>
      <w:szCs w:val="20"/>
      <w:lang w:eastAsia="ru-RU"/>
    </w:rPr>
  </w:style>
  <w:style w:type="paragraph" w:styleId="23">
    <w:name w:val="Body Text Indent 2"/>
    <w:basedOn w:val="a"/>
    <w:link w:val="24"/>
    <w:rsid w:val="00866258"/>
    <w:pPr>
      <w:spacing w:after="0" w:line="240" w:lineRule="auto"/>
      <w:ind w:firstLine="360"/>
      <w:jc w:val="both"/>
    </w:pPr>
    <w:rPr>
      <w:rFonts w:ascii="Bookman Old Style" w:eastAsia="Times New Roman" w:hAnsi="Bookman Old Style" w:cs="Times New Roman"/>
      <w:sz w:val="28"/>
      <w:szCs w:val="24"/>
      <w:lang w:eastAsia="ru-RU"/>
    </w:rPr>
  </w:style>
  <w:style w:type="character" w:customStyle="1" w:styleId="24">
    <w:name w:val="Основной текст с отступом 2 Знак"/>
    <w:basedOn w:val="a0"/>
    <w:link w:val="23"/>
    <w:rsid w:val="00866258"/>
    <w:rPr>
      <w:rFonts w:ascii="Bookman Old Style" w:eastAsia="Times New Roman" w:hAnsi="Bookman Old Style" w:cs="Times New Roman"/>
      <w:sz w:val="28"/>
      <w:szCs w:val="24"/>
      <w:lang w:eastAsia="ru-RU"/>
    </w:rPr>
  </w:style>
  <w:style w:type="paragraph" w:styleId="a6">
    <w:name w:val="footer"/>
    <w:basedOn w:val="a"/>
    <w:link w:val="a7"/>
    <w:uiPriority w:val="99"/>
    <w:rsid w:val="00866258"/>
    <w:pPr>
      <w:tabs>
        <w:tab w:val="center" w:pos="4153"/>
        <w:tab w:val="right" w:pos="8306"/>
      </w:tabs>
      <w:spacing w:after="0" w:line="240" w:lineRule="auto"/>
    </w:pPr>
    <w:rPr>
      <w:rFonts w:ascii="Times New Roman" w:eastAsia="Times New Roman" w:hAnsi="Times New Roman" w:cs="Times New Roman"/>
      <w:sz w:val="20"/>
      <w:szCs w:val="20"/>
      <w:lang w:val="ru-RU" w:eastAsia="ru-RU"/>
    </w:rPr>
  </w:style>
  <w:style w:type="character" w:customStyle="1" w:styleId="a7">
    <w:name w:val="Нижний колонтитул Знак"/>
    <w:basedOn w:val="a0"/>
    <w:link w:val="a6"/>
    <w:uiPriority w:val="99"/>
    <w:rsid w:val="00866258"/>
    <w:rPr>
      <w:rFonts w:ascii="Times New Roman" w:eastAsia="Times New Roman" w:hAnsi="Times New Roman" w:cs="Times New Roman"/>
      <w:sz w:val="20"/>
      <w:szCs w:val="20"/>
      <w:lang w:val="ru-RU" w:eastAsia="ru-RU"/>
    </w:rPr>
  </w:style>
  <w:style w:type="paragraph" w:styleId="a8">
    <w:name w:val="Title"/>
    <w:basedOn w:val="a"/>
    <w:link w:val="13"/>
    <w:qFormat/>
    <w:rsid w:val="00866258"/>
    <w:pPr>
      <w:spacing w:after="0" w:line="240" w:lineRule="auto"/>
      <w:jc w:val="center"/>
    </w:pPr>
    <w:rPr>
      <w:rFonts w:ascii="Times New Roman" w:eastAsia="Times New Roman" w:hAnsi="Times New Roman" w:cs="Times New Roman"/>
      <w:b/>
      <w:sz w:val="32"/>
      <w:szCs w:val="20"/>
      <w:lang w:eastAsia="ru-RU"/>
    </w:rPr>
  </w:style>
  <w:style w:type="character" w:customStyle="1" w:styleId="13">
    <w:name w:val="Заголовок Знак1"/>
    <w:basedOn w:val="a0"/>
    <w:link w:val="a8"/>
    <w:rsid w:val="00866258"/>
    <w:rPr>
      <w:rFonts w:ascii="Times New Roman" w:eastAsia="Times New Roman" w:hAnsi="Times New Roman" w:cs="Times New Roman"/>
      <w:b/>
      <w:sz w:val="32"/>
      <w:szCs w:val="20"/>
      <w:lang w:eastAsia="ru-RU"/>
    </w:rPr>
  </w:style>
  <w:style w:type="paragraph" w:styleId="a9">
    <w:name w:val="header"/>
    <w:basedOn w:val="a"/>
    <w:link w:val="aa"/>
    <w:rsid w:val="0086625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a">
    <w:name w:val="Верхний колонтитул Знак"/>
    <w:basedOn w:val="a0"/>
    <w:link w:val="a9"/>
    <w:rsid w:val="00866258"/>
    <w:rPr>
      <w:rFonts w:ascii="Times New Roman" w:eastAsia="Times New Roman" w:hAnsi="Times New Roman" w:cs="Times New Roman"/>
      <w:sz w:val="24"/>
      <w:szCs w:val="24"/>
      <w:lang w:val="ru-RU" w:eastAsia="ru-RU"/>
    </w:rPr>
  </w:style>
  <w:style w:type="character" w:styleId="ab">
    <w:name w:val="page number"/>
    <w:basedOn w:val="a0"/>
    <w:rsid w:val="00866258"/>
  </w:style>
  <w:style w:type="table" w:styleId="ac">
    <w:name w:val="Table Grid"/>
    <w:basedOn w:val="a1"/>
    <w:rsid w:val="00866258"/>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a0"/>
    <w:rsid w:val="00866258"/>
  </w:style>
  <w:style w:type="character" w:styleId="ad">
    <w:name w:val="Strong"/>
    <w:uiPriority w:val="99"/>
    <w:qFormat/>
    <w:rsid w:val="00866258"/>
    <w:rPr>
      <w:b/>
      <w:bCs/>
    </w:rPr>
  </w:style>
  <w:style w:type="character" w:customStyle="1" w:styleId="ae">
    <w:name w:val="Основной текст + Курсив"/>
    <w:aliases w:val="Интервал 0 pt,Интервал 0 pt4,Интервал 1 pt"/>
    <w:rsid w:val="00866258"/>
    <w:rPr>
      <w:rFonts w:ascii="Times New Roman" w:hAnsi="Times New Roman" w:cs="Times New Roman"/>
      <w:i/>
      <w:iCs/>
      <w:noProof/>
      <w:spacing w:val="0"/>
      <w:sz w:val="28"/>
      <w:u w:val="none"/>
      <w:lang w:val="uk-UA" w:eastAsia="ru-RU" w:bidi="ar-SA"/>
    </w:rPr>
  </w:style>
  <w:style w:type="paragraph" w:customStyle="1" w:styleId="14">
    <w:name w:val="Без інтервалів1"/>
    <w:link w:val="NoSpacingChar"/>
    <w:rsid w:val="00866258"/>
    <w:pPr>
      <w:spacing w:after="0" w:line="240" w:lineRule="auto"/>
    </w:pPr>
    <w:rPr>
      <w:rFonts w:ascii="Arial Unicode MS" w:eastAsia="Arial Unicode MS" w:hAnsi="Arial Unicode MS" w:cs="Arial Unicode MS"/>
      <w:color w:val="000000"/>
      <w:sz w:val="24"/>
      <w:szCs w:val="24"/>
      <w:lang w:eastAsia="uk-UA"/>
    </w:rPr>
  </w:style>
  <w:style w:type="character" w:styleId="af">
    <w:name w:val="Hyperlink"/>
    <w:rsid w:val="00866258"/>
    <w:rPr>
      <w:color w:val="0000FF"/>
      <w:u w:val="single"/>
    </w:rPr>
  </w:style>
  <w:style w:type="character" w:customStyle="1" w:styleId="34">
    <w:name w:val="Основной текст (3)_"/>
    <w:link w:val="35"/>
    <w:rsid w:val="00866258"/>
    <w:rPr>
      <w:b/>
      <w:bCs/>
      <w:i/>
      <w:iCs/>
      <w:spacing w:val="-4"/>
      <w:sz w:val="28"/>
      <w:szCs w:val="28"/>
      <w:shd w:val="clear" w:color="auto" w:fill="FFFFFF"/>
    </w:rPr>
  </w:style>
  <w:style w:type="paragraph" w:customStyle="1" w:styleId="35">
    <w:name w:val="Основной текст (3)"/>
    <w:basedOn w:val="a"/>
    <w:link w:val="34"/>
    <w:rsid w:val="00866258"/>
    <w:pPr>
      <w:widowControl w:val="0"/>
      <w:shd w:val="clear" w:color="auto" w:fill="FFFFFF"/>
      <w:spacing w:after="0" w:line="319" w:lineRule="exact"/>
      <w:ind w:firstLine="520"/>
      <w:jc w:val="both"/>
    </w:pPr>
    <w:rPr>
      <w:b/>
      <w:bCs/>
      <w:i/>
      <w:iCs/>
      <w:spacing w:val="-4"/>
      <w:sz w:val="28"/>
      <w:szCs w:val="28"/>
    </w:rPr>
  </w:style>
  <w:style w:type="character" w:customStyle="1" w:styleId="3MicrosoftSansSerif">
    <w:name w:val="Основной текст (3) + Microsoft Sans Serif"/>
    <w:aliases w:val="21 pt,Не полужирный,Не курсив,Интервал 0 pt5"/>
    <w:rsid w:val="00866258"/>
    <w:rPr>
      <w:rFonts w:ascii="Microsoft Sans Serif" w:hAnsi="Microsoft Sans Serif" w:cs="Microsoft Sans Serif"/>
      <w:b/>
      <w:bCs/>
      <w:i/>
      <w:iCs/>
      <w:noProof/>
      <w:spacing w:val="0"/>
      <w:sz w:val="42"/>
      <w:szCs w:val="42"/>
      <w:lang w:bidi="ar-SA"/>
    </w:rPr>
  </w:style>
  <w:style w:type="paragraph" w:customStyle="1" w:styleId="rvps17">
    <w:name w:val="rvps17"/>
    <w:basedOn w:val="a"/>
    <w:rsid w:val="008662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0">
    <w:name w:val="No Spacing"/>
    <w:link w:val="af1"/>
    <w:uiPriority w:val="99"/>
    <w:qFormat/>
    <w:rsid w:val="00866258"/>
    <w:pPr>
      <w:spacing w:after="0" w:line="240" w:lineRule="auto"/>
    </w:pPr>
    <w:rPr>
      <w:rFonts w:ascii="Arial" w:eastAsia="Times New Roman" w:hAnsi="Arial" w:cs="Arial"/>
      <w:sz w:val="28"/>
      <w:szCs w:val="28"/>
    </w:rPr>
  </w:style>
  <w:style w:type="character" w:customStyle="1" w:styleId="af1">
    <w:name w:val="Без интервала Знак"/>
    <w:link w:val="af0"/>
    <w:uiPriority w:val="1"/>
    <w:rsid w:val="00866258"/>
    <w:rPr>
      <w:rFonts w:ascii="Arial" w:eastAsia="Times New Roman" w:hAnsi="Arial" w:cs="Arial"/>
      <w:sz w:val="28"/>
      <w:szCs w:val="28"/>
    </w:rPr>
  </w:style>
  <w:style w:type="paragraph" w:styleId="af2">
    <w:name w:val="List Paragraph"/>
    <w:basedOn w:val="a"/>
    <w:uiPriority w:val="34"/>
    <w:qFormat/>
    <w:rsid w:val="00866258"/>
    <w:pPr>
      <w:ind w:left="720"/>
      <w:contextualSpacing/>
    </w:pPr>
    <w:rPr>
      <w:rFonts w:ascii="Calibri" w:eastAsia="Calibri" w:hAnsi="Calibri" w:cs="Times New Roman"/>
      <w:lang w:val="ru-RU"/>
    </w:rPr>
  </w:style>
  <w:style w:type="character" w:customStyle="1" w:styleId="61">
    <w:name w:val="Основной текст (6)_"/>
    <w:link w:val="62"/>
    <w:rsid w:val="00866258"/>
    <w:rPr>
      <w:i/>
      <w:iCs/>
      <w:sz w:val="25"/>
      <w:szCs w:val="25"/>
      <w:shd w:val="clear" w:color="auto" w:fill="FFFFFF"/>
    </w:rPr>
  </w:style>
  <w:style w:type="paragraph" w:customStyle="1" w:styleId="62">
    <w:name w:val="Основной текст (6)"/>
    <w:basedOn w:val="a"/>
    <w:link w:val="61"/>
    <w:rsid w:val="00866258"/>
    <w:pPr>
      <w:widowControl w:val="0"/>
      <w:shd w:val="clear" w:color="auto" w:fill="FFFFFF"/>
      <w:spacing w:before="60" w:after="60" w:line="312" w:lineRule="exact"/>
      <w:ind w:hanging="360"/>
      <w:jc w:val="both"/>
    </w:pPr>
    <w:rPr>
      <w:i/>
      <w:iCs/>
      <w:sz w:val="25"/>
      <w:szCs w:val="25"/>
    </w:rPr>
  </w:style>
  <w:style w:type="character" w:customStyle="1" w:styleId="63">
    <w:name w:val="Основной текст (6) + Не курсив"/>
    <w:basedOn w:val="61"/>
    <w:rsid w:val="00866258"/>
    <w:rPr>
      <w:i/>
      <w:iCs/>
      <w:sz w:val="25"/>
      <w:szCs w:val="25"/>
      <w:shd w:val="clear" w:color="auto" w:fill="FFFFFF"/>
    </w:rPr>
  </w:style>
  <w:style w:type="paragraph" w:customStyle="1" w:styleId="15">
    <w:name w:val="Абзац списку1"/>
    <w:basedOn w:val="a"/>
    <w:rsid w:val="00866258"/>
    <w:pPr>
      <w:ind w:left="720"/>
      <w:contextualSpacing/>
    </w:pPr>
    <w:rPr>
      <w:rFonts w:ascii="Calibri" w:eastAsia="Times New Roman" w:hAnsi="Calibri" w:cs="Times New Roman"/>
      <w:lang w:val="ru-RU"/>
    </w:rPr>
  </w:style>
  <w:style w:type="character" w:customStyle="1" w:styleId="41">
    <w:name w:val="Основной текст (4)_"/>
    <w:link w:val="42"/>
    <w:rsid w:val="00866258"/>
    <w:rPr>
      <w:noProof/>
      <w:sz w:val="19"/>
      <w:szCs w:val="19"/>
      <w:shd w:val="clear" w:color="auto" w:fill="FFFFFF"/>
    </w:rPr>
  </w:style>
  <w:style w:type="paragraph" w:customStyle="1" w:styleId="42">
    <w:name w:val="Основной текст (4)"/>
    <w:basedOn w:val="a"/>
    <w:link w:val="41"/>
    <w:rsid w:val="00866258"/>
    <w:pPr>
      <w:widowControl w:val="0"/>
      <w:shd w:val="clear" w:color="auto" w:fill="FFFFFF"/>
      <w:spacing w:after="0" w:line="274" w:lineRule="exact"/>
      <w:jc w:val="center"/>
    </w:pPr>
    <w:rPr>
      <w:noProof/>
      <w:sz w:val="19"/>
      <w:szCs w:val="19"/>
    </w:rPr>
  </w:style>
  <w:style w:type="character" w:customStyle="1" w:styleId="51">
    <w:name w:val="Основной текст (5)_"/>
    <w:link w:val="52"/>
    <w:rsid w:val="00866258"/>
    <w:rPr>
      <w:rFonts w:ascii="Impact" w:hAnsi="Impact"/>
      <w:noProof/>
      <w:sz w:val="17"/>
      <w:szCs w:val="17"/>
      <w:shd w:val="clear" w:color="auto" w:fill="FFFFFF"/>
    </w:rPr>
  </w:style>
  <w:style w:type="paragraph" w:customStyle="1" w:styleId="52">
    <w:name w:val="Основной текст (5)"/>
    <w:basedOn w:val="a"/>
    <w:link w:val="51"/>
    <w:rsid w:val="00866258"/>
    <w:pPr>
      <w:widowControl w:val="0"/>
      <w:shd w:val="clear" w:color="auto" w:fill="FFFFFF"/>
      <w:spacing w:before="240" w:after="0" w:line="240" w:lineRule="atLeast"/>
      <w:jc w:val="center"/>
    </w:pPr>
    <w:rPr>
      <w:rFonts w:ascii="Impact" w:hAnsi="Impact"/>
      <w:noProof/>
      <w:sz w:val="17"/>
      <w:szCs w:val="17"/>
    </w:rPr>
  </w:style>
  <w:style w:type="paragraph" w:customStyle="1" w:styleId="16">
    <w:name w:val="Без интервала1"/>
    <w:rsid w:val="00866258"/>
    <w:pPr>
      <w:spacing w:after="0" w:line="240" w:lineRule="auto"/>
    </w:pPr>
    <w:rPr>
      <w:rFonts w:ascii="Arial Unicode MS" w:eastAsia="Arial Unicode MS" w:hAnsi="Arial Unicode MS" w:cs="Arial Unicode MS"/>
      <w:color w:val="000000"/>
      <w:sz w:val="24"/>
      <w:szCs w:val="24"/>
      <w:lang w:eastAsia="uk-UA"/>
    </w:rPr>
  </w:style>
  <w:style w:type="paragraph" w:customStyle="1" w:styleId="25">
    <w:name w:val="Основной текст2"/>
    <w:basedOn w:val="a"/>
    <w:link w:val="af3"/>
    <w:rsid w:val="00866258"/>
    <w:pPr>
      <w:widowControl w:val="0"/>
      <w:shd w:val="clear" w:color="auto" w:fill="FFFFFF"/>
      <w:spacing w:before="360" w:after="0" w:line="322" w:lineRule="exact"/>
      <w:ind w:hanging="1240"/>
      <w:jc w:val="both"/>
    </w:pPr>
    <w:rPr>
      <w:rFonts w:ascii="Times New Roman" w:eastAsia="Times New Roman" w:hAnsi="Times New Roman" w:cs="Times New Roman"/>
      <w:spacing w:val="6"/>
      <w:sz w:val="20"/>
      <w:szCs w:val="20"/>
      <w:lang w:val="ru-RU" w:eastAsia="ru-RU"/>
    </w:rPr>
  </w:style>
  <w:style w:type="character" w:customStyle="1" w:styleId="100">
    <w:name w:val="Основной текст (10)_"/>
    <w:link w:val="101"/>
    <w:rsid w:val="00866258"/>
    <w:rPr>
      <w:b/>
      <w:bCs/>
      <w:i/>
      <w:iCs/>
      <w:sz w:val="23"/>
      <w:szCs w:val="23"/>
      <w:shd w:val="clear" w:color="auto" w:fill="FFFFFF"/>
    </w:rPr>
  </w:style>
  <w:style w:type="paragraph" w:customStyle="1" w:styleId="101">
    <w:name w:val="Основной текст (10)"/>
    <w:basedOn w:val="a"/>
    <w:link w:val="100"/>
    <w:rsid w:val="00866258"/>
    <w:pPr>
      <w:widowControl w:val="0"/>
      <w:shd w:val="clear" w:color="auto" w:fill="FFFFFF"/>
      <w:spacing w:before="240" w:after="0" w:line="240" w:lineRule="atLeast"/>
    </w:pPr>
    <w:rPr>
      <w:b/>
      <w:bCs/>
      <w:i/>
      <w:iCs/>
      <w:sz w:val="23"/>
      <w:szCs w:val="23"/>
    </w:rPr>
  </w:style>
  <w:style w:type="character" w:customStyle="1" w:styleId="110">
    <w:name w:val="Основной текст (11)_"/>
    <w:link w:val="111"/>
    <w:rsid w:val="00866258"/>
    <w:rPr>
      <w:rFonts w:ascii="Arial Narrow" w:hAnsi="Arial Narrow"/>
      <w:sz w:val="18"/>
      <w:szCs w:val="18"/>
      <w:shd w:val="clear" w:color="auto" w:fill="FFFFFF"/>
    </w:rPr>
  </w:style>
  <w:style w:type="paragraph" w:customStyle="1" w:styleId="111">
    <w:name w:val="Основной текст (11)"/>
    <w:basedOn w:val="a"/>
    <w:link w:val="110"/>
    <w:rsid w:val="00866258"/>
    <w:pPr>
      <w:widowControl w:val="0"/>
      <w:shd w:val="clear" w:color="auto" w:fill="FFFFFF"/>
      <w:spacing w:before="120" w:after="120" w:line="240" w:lineRule="atLeast"/>
      <w:jc w:val="center"/>
    </w:pPr>
    <w:rPr>
      <w:rFonts w:ascii="Arial Narrow" w:hAnsi="Arial Narrow"/>
      <w:sz w:val="18"/>
      <w:szCs w:val="18"/>
    </w:rPr>
  </w:style>
  <w:style w:type="character" w:customStyle="1" w:styleId="213pt">
    <w:name w:val="Основной текст (2) + 13 pt"/>
    <w:rsid w:val="00866258"/>
    <w:rPr>
      <w:b/>
      <w:bCs/>
      <w:color w:val="000000"/>
      <w:spacing w:val="0"/>
      <w:w w:val="100"/>
      <w:position w:val="0"/>
      <w:sz w:val="26"/>
      <w:szCs w:val="26"/>
      <w:lang w:val="uk-UA" w:bidi="ar-SA"/>
    </w:rPr>
  </w:style>
  <w:style w:type="character" w:customStyle="1" w:styleId="17">
    <w:name w:val="Основной текст1"/>
    <w:rsid w:val="00866258"/>
    <w:rPr>
      <w:color w:val="000000"/>
      <w:spacing w:val="0"/>
      <w:w w:val="100"/>
      <w:position w:val="0"/>
      <w:sz w:val="27"/>
      <w:szCs w:val="27"/>
      <w:lang w:val="uk-UA" w:eastAsia="ru-RU" w:bidi="ar-SA"/>
    </w:rPr>
  </w:style>
  <w:style w:type="paragraph" w:customStyle="1" w:styleId="36">
    <w:name w:val="Основной текст3"/>
    <w:basedOn w:val="a"/>
    <w:rsid w:val="00866258"/>
    <w:pPr>
      <w:widowControl w:val="0"/>
      <w:shd w:val="clear" w:color="auto" w:fill="FFFFFF"/>
      <w:spacing w:after="0" w:line="322" w:lineRule="exact"/>
      <w:ind w:hanging="360"/>
      <w:jc w:val="both"/>
    </w:pPr>
    <w:rPr>
      <w:rFonts w:ascii="Times New Roman" w:eastAsia="Times New Roman" w:hAnsi="Times New Roman" w:cs="Times New Roman"/>
      <w:sz w:val="27"/>
      <w:szCs w:val="27"/>
      <w:lang w:eastAsia="uk-UA"/>
    </w:rPr>
  </w:style>
  <w:style w:type="character" w:customStyle="1" w:styleId="37">
    <w:name w:val="Знак Знак3"/>
    <w:rsid w:val="00866258"/>
    <w:rPr>
      <w:sz w:val="28"/>
      <w:szCs w:val="24"/>
      <w:lang w:val="uk-UA"/>
    </w:rPr>
  </w:style>
  <w:style w:type="character" w:customStyle="1" w:styleId="13pt">
    <w:name w:val="Основной текст + 13 pt"/>
    <w:aliases w:val="Полужирный"/>
    <w:rsid w:val="00866258"/>
    <w:rPr>
      <w:b/>
      <w:bCs/>
      <w:color w:val="000000"/>
      <w:spacing w:val="0"/>
      <w:w w:val="100"/>
      <w:position w:val="0"/>
      <w:sz w:val="26"/>
      <w:szCs w:val="26"/>
      <w:lang w:val="uk-UA" w:eastAsia="ru-RU" w:bidi="ar-SA"/>
    </w:rPr>
  </w:style>
  <w:style w:type="character" w:customStyle="1" w:styleId="apple-converted-space">
    <w:name w:val="apple-converted-space"/>
    <w:rsid w:val="00866258"/>
    <w:rPr>
      <w:rFonts w:ascii="Times New Roman" w:hAnsi="Times New Roman" w:cs="Times New Roman" w:hint="default"/>
    </w:rPr>
  </w:style>
  <w:style w:type="character" w:customStyle="1" w:styleId="26">
    <w:name w:val="Основной текст (2) + Не полужирный"/>
    <w:rsid w:val="00866258"/>
    <w:rPr>
      <w:b/>
      <w:bCs/>
      <w:color w:val="000000"/>
      <w:spacing w:val="0"/>
      <w:w w:val="100"/>
      <w:position w:val="0"/>
      <w:sz w:val="27"/>
      <w:szCs w:val="27"/>
      <w:lang w:val="uk-UA" w:bidi="ar-SA"/>
    </w:rPr>
  </w:style>
  <w:style w:type="character" w:customStyle="1" w:styleId="64">
    <w:name w:val="Знак Знак6"/>
    <w:rsid w:val="00866258"/>
    <w:rPr>
      <w:rFonts w:ascii="Times New Roman" w:eastAsia="Times New Roman" w:hAnsi="Times New Roman" w:cs="Times New Roman"/>
      <w:sz w:val="20"/>
      <w:szCs w:val="20"/>
      <w:lang w:eastAsia="ru-RU"/>
    </w:rPr>
  </w:style>
  <w:style w:type="paragraph" w:customStyle="1" w:styleId="Style3">
    <w:name w:val="Style3"/>
    <w:basedOn w:val="a"/>
    <w:rsid w:val="00866258"/>
    <w:pPr>
      <w:widowControl w:val="0"/>
      <w:autoSpaceDE w:val="0"/>
      <w:autoSpaceDN w:val="0"/>
      <w:adjustRightInd w:val="0"/>
      <w:spacing w:after="0" w:line="322" w:lineRule="exact"/>
      <w:ind w:firstLine="408"/>
      <w:jc w:val="both"/>
    </w:pPr>
    <w:rPr>
      <w:rFonts w:ascii="Times New Roman" w:eastAsia="Times New Roman" w:hAnsi="Times New Roman" w:cs="Times New Roman"/>
      <w:sz w:val="24"/>
      <w:szCs w:val="24"/>
      <w:lang w:val="ru-RU" w:eastAsia="ru-RU"/>
    </w:rPr>
  </w:style>
  <w:style w:type="character" w:customStyle="1" w:styleId="FontStyle13">
    <w:name w:val="Font Style13"/>
    <w:rsid w:val="00866258"/>
    <w:rPr>
      <w:rFonts w:ascii="Times New Roman" w:hAnsi="Times New Roman" w:cs="Times New Roman" w:hint="default"/>
      <w:sz w:val="24"/>
      <w:szCs w:val="24"/>
    </w:rPr>
  </w:style>
  <w:style w:type="paragraph" w:customStyle="1" w:styleId="43">
    <w:name w:val="Основной текст4"/>
    <w:basedOn w:val="a"/>
    <w:rsid w:val="00866258"/>
    <w:pPr>
      <w:widowControl w:val="0"/>
      <w:shd w:val="clear" w:color="auto" w:fill="FFFFFF"/>
      <w:spacing w:after="4620" w:line="274" w:lineRule="exact"/>
      <w:ind w:hanging="620"/>
      <w:jc w:val="center"/>
    </w:pPr>
    <w:rPr>
      <w:rFonts w:ascii="Times New Roman" w:eastAsia="Times New Roman" w:hAnsi="Times New Roman" w:cs="Times New Roman"/>
      <w:sz w:val="23"/>
      <w:szCs w:val="23"/>
      <w:lang w:val="ru-RU"/>
    </w:rPr>
  </w:style>
  <w:style w:type="character" w:customStyle="1" w:styleId="FooterChar">
    <w:name w:val="Footer Char"/>
    <w:locked/>
    <w:rsid w:val="00866258"/>
    <w:rPr>
      <w:rFonts w:ascii="Times New Roman" w:hAnsi="Times New Roman" w:cs="Times New Roman"/>
      <w:sz w:val="20"/>
      <w:szCs w:val="20"/>
      <w:lang w:eastAsia="ru-RU"/>
    </w:rPr>
  </w:style>
  <w:style w:type="character" w:customStyle="1" w:styleId="TitleChar">
    <w:name w:val="Title Char"/>
    <w:locked/>
    <w:rsid w:val="00866258"/>
    <w:rPr>
      <w:rFonts w:ascii="Times New Roman" w:hAnsi="Times New Roman" w:cs="Times New Roman"/>
      <w:b/>
      <w:sz w:val="20"/>
      <w:szCs w:val="20"/>
      <w:lang w:val="uk-UA" w:eastAsia="ru-RU"/>
    </w:rPr>
  </w:style>
  <w:style w:type="character" w:customStyle="1" w:styleId="WW8Num1z0">
    <w:name w:val="WW8Num1z0"/>
    <w:rsid w:val="00866258"/>
    <w:rPr>
      <w:rFonts w:ascii="Symbol" w:hAnsi="Symbol" w:cs="Symbol"/>
    </w:rPr>
  </w:style>
  <w:style w:type="character" w:customStyle="1" w:styleId="WW8Num1z1">
    <w:name w:val="WW8Num1z1"/>
    <w:rsid w:val="00866258"/>
    <w:rPr>
      <w:rFonts w:ascii="Courier New" w:hAnsi="Courier New" w:cs="Courier New"/>
    </w:rPr>
  </w:style>
  <w:style w:type="character" w:customStyle="1" w:styleId="WW8Num1z2">
    <w:name w:val="WW8Num1z2"/>
    <w:rsid w:val="00866258"/>
    <w:rPr>
      <w:rFonts w:ascii="Wingdings" w:hAnsi="Wingdings" w:cs="Wingdings"/>
    </w:rPr>
  </w:style>
  <w:style w:type="character" w:customStyle="1" w:styleId="WW8Num2z0">
    <w:name w:val="WW8Num2z0"/>
    <w:rsid w:val="00866258"/>
    <w:rPr>
      <w:rFonts w:ascii="Symbol" w:hAnsi="Symbol" w:cs="Symbol"/>
    </w:rPr>
  </w:style>
  <w:style w:type="character" w:customStyle="1" w:styleId="WW8Num2z1">
    <w:name w:val="WW8Num2z1"/>
    <w:rsid w:val="00866258"/>
    <w:rPr>
      <w:rFonts w:ascii="Courier New" w:hAnsi="Courier New" w:cs="Courier New"/>
    </w:rPr>
  </w:style>
  <w:style w:type="character" w:customStyle="1" w:styleId="WW8Num2z2">
    <w:name w:val="WW8Num2z2"/>
    <w:rsid w:val="00866258"/>
    <w:rPr>
      <w:rFonts w:ascii="Wingdings" w:hAnsi="Wingdings" w:cs="Wingdings"/>
    </w:rPr>
  </w:style>
  <w:style w:type="character" w:customStyle="1" w:styleId="WW8Num3z0">
    <w:name w:val="WW8Num3z0"/>
    <w:rsid w:val="00866258"/>
    <w:rPr>
      <w:rFonts w:ascii="Times New Roman" w:eastAsia="Times New Roman" w:hAnsi="Times New Roman" w:cs="Times New Roman"/>
    </w:rPr>
  </w:style>
  <w:style w:type="character" w:customStyle="1" w:styleId="WW8Num3z1">
    <w:name w:val="WW8Num3z1"/>
    <w:rsid w:val="00866258"/>
    <w:rPr>
      <w:rFonts w:ascii="Courier New" w:hAnsi="Courier New" w:cs="Courier New"/>
    </w:rPr>
  </w:style>
  <w:style w:type="character" w:customStyle="1" w:styleId="WW8Num3z2">
    <w:name w:val="WW8Num3z2"/>
    <w:rsid w:val="00866258"/>
    <w:rPr>
      <w:rFonts w:ascii="Wingdings" w:hAnsi="Wingdings" w:cs="Wingdings"/>
    </w:rPr>
  </w:style>
  <w:style w:type="character" w:customStyle="1" w:styleId="WW8Num3z3">
    <w:name w:val="WW8Num3z3"/>
    <w:rsid w:val="00866258"/>
    <w:rPr>
      <w:rFonts w:ascii="Symbol" w:hAnsi="Symbol" w:cs="Symbol"/>
    </w:rPr>
  </w:style>
  <w:style w:type="character" w:customStyle="1" w:styleId="WW8Num4z0">
    <w:name w:val="WW8Num4z0"/>
    <w:rsid w:val="00866258"/>
    <w:rPr>
      <w:rFonts w:ascii="Symbol" w:hAnsi="Symbol" w:cs="Symbol"/>
    </w:rPr>
  </w:style>
  <w:style w:type="character" w:customStyle="1" w:styleId="WW8Num4z1">
    <w:name w:val="WW8Num4z1"/>
    <w:rsid w:val="00866258"/>
    <w:rPr>
      <w:rFonts w:ascii="Courier New" w:hAnsi="Courier New" w:cs="Courier New"/>
    </w:rPr>
  </w:style>
  <w:style w:type="character" w:customStyle="1" w:styleId="WW8Num4z2">
    <w:name w:val="WW8Num4z2"/>
    <w:rsid w:val="00866258"/>
    <w:rPr>
      <w:rFonts w:ascii="Wingdings" w:hAnsi="Wingdings" w:cs="Wingdings"/>
    </w:rPr>
  </w:style>
  <w:style w:type="character" w:customStyle="1" w:styleId="WW8Num5z0">
    <w:name w:val="WW8Num5z0"/>
    <w:rsid w:val="00866258"/>
    <w:rPr>
      <w:rFonts w:ascii="Symbol" w:hAnsi="Symbol" w:cs="Symbol"/>
    </w:rPr>
  </w:style>
  <w:style w:type="character" w:customStyle="1" w:styleId="WW8Num5z1">
    <w:name w:val="WW8Num5z1"/>
    <w:rsid w:val="00866258"/>
    <w:rPr>
      <w:rFonts w:ascii="Courier New" w:hAnsi="Courier New" w:cs="Courier New"/>
    </w:rPr>
  </w:style>
  <w:style w:type="character" w:customStyle="1" w:styleId="WW8Num5z2">
    <w:name w:val="WW8Num5z2"/>
    <w:rsid w:val="00866258"/>
    <w:rPr>
      <w:rFonts w:ascii="Wingdings" w:hAnsi="Wingdings" w:cs="Wingdings"/>
    </w:rPr>
  </w:style>
  <w:style w:type="character" w:customStyle="1" w:styleId="WW8Num6z0">
    <w:name w:val="WW8Num6z0"/>
    <w:rsid w:val="00866258"/>
    <w:rPr>
      <w:rFonts w:ascii="Symbol" w:hAnsi="Symbol" w:cs="Symbol"/>
    </w:rPr>
  </w:style>
  <w:style w:type="character" w:customStyle="1" w:styleId="WW8Num6z1">
    <w:name w:val="WW8Num6z1"/>
    <w:rsid w:val="00866258"/>
    <w:rPr>
      <w:rFonts w:ascii="Courier New" w:hAnsi="Courier New" w:cs="Courier New"/>
    </w:rPr>
  </w:style>
  <w:style w:type="character" w:customStyle="1" w:styleId="WW8Num6z2">
    <w:name w:val="WW8Num6z2"/>
    <w:rsid w:val="00866258"/>
    <w:rPr>
      <w:rFonts w:ascii="Wingdings" w:hAnsi="Wingdings" w:cs="Wingdings"/>
    </w:rPr>
  </w:style>
  <w:style w:type="character" w:customStyle="1" w:styleId="WW8Num8z0">
    <w:name w:val="WW8Num8z0"/>
    <w:rsid w:val="00866258"/>
    <w:rPr>
      <w:rFonts w:ascii="Symbol" w:hAnsi="Symbol" w:cs="Symbol"/>
    </w:rPr>
  </w:style>
  <w:style w:type="character" w:customStyle="1" w:styleId="WW8Num8z1">
    <w:name w:val="WW8Num8z1"/>
    <w:rsid w:val="00866258"/>
    <w:rPr>
      <w:rFonts w:ascii="Courier New" w:hAnsi="Courier New" w:cs="Courier New"/>
    </w:rPr>
  </w:style>
  <w:style w:type="character" w:customStyle="1" w:styleId="WW8Num8z2">
    <w:name w:val="WW8Num8z2"/>
    <w:rsid w:val="00866258"/>
    <w:rPr>
      <w:rFonts w:ascii="Wingdings" w:hAnsi="Wingdings" w:cs="Wingdings"/>
    </w:rPr>
  </w:style>
  <w:style w:type="character" w:customStyle="1" w:styleId="WW8Num9z0">
    <w:name w:val="WW8Num9z0"/>
    <w:rsid w:val="00866258"/>
    <w:rPr>
      <w:rFonts w:ascii="Bookman Old Style" w:eastAsia="Times New Roman" w:hAnsi="Bookman Old Style" w:cs="Times New Roman"/>
    </w:rPr>
  </w:style>
  <w:style w:type="character" w:customStyle="1" w:styleId="WW8Num9z1">
    <w:name w:val="WW8Num9z1"/>
    <w:rsid w:val="00866258"/>
    <w:rPr>
      <w:rFonts w:ascii="Courier New" w:hAnsi="Courier New" w:cs="Courier New"/>
    </w:rPr>
  </w:style>
  <w:style w:type="character" w:customStyle="1" w:styleId="WW8Num9z2">
    <w:name w:val="WW8Num9z2"/>
    <w:rsid w:val="00866258"/>
    <w:rPr>
      <w:rFonts w:ascii="Wingdings" w:hAnsi="Wingdings" w:cs="Wingdings"/>
    </w:rPr>
  </w:style>
  <w:style w:type="character" w:customStyle="1" w:styleId="WW8Num9z3">
    <w:name w:val="WW8Num9z3"/>
    <w:rsid w:val="00866258"/>
    <w:rPr>
      <w:rFonts w:ascii="Symbol" w:hAnsi="Symbol" w:cs="Symbol"/>
    </w:rPr>
  </w:style>
  <w:style w:type="character" w:customStyle="1" w:styleId="WW8Num10z0">
    <w:name w:val="WW8Num10z0"/>
    <w:rsid w:val="00866258"/>
    <w:rPr>
      <w:rFonts w:ascii="Wingdings" w:hAnsi="Wingdings" w:cs="Wingdings"/>
    </w:rPr>
  </w:style>
  <w:style w:type="character" w:customStyle="1" w:styleId="WW8Num10z1">
    <w:name w:val="WW8Num10z1"/>
    <w:rsid w:val="00866258"/>
    <w:rPr>
      <w:rFonts w:ascii="Courier New" w:hAnsi="Courier New" w:cs="Courier New"/>
    </w:rPr>
  </w:style>
  <w:style w:type="character" w:customStyle="1" w:styleId="WW8Num10z3">
    <w:name w:val="WW8Num10z3"/>
    <w:rsid w:val="00866258"/>
    <w:rPr>
      <w:rFonts w:ascii="Symbol" w:hAnsi="Symbol" w:cs="Symbol"/>
    </w:rPr>
  </w:style>
  <w:style w:type="character" w:customStyle="1" w:styleId="WW8Num11z0">
    <w:name w:val="WW8Num11z0"/>
    <w:rsid w:val="00866258"/>
    <w:rPr>
      <w:rFonts w:ascii="Symbol" w:hAnsi="Symbol" w:cs="Symbol"/>
    </w:rPr>
  </w:style>
  <w:style w:type="character" w:customStyle="1" w:styleId="WW8Num11z1">
    <w:name w:val="WW8Num11z1"/>
    <w:rsid w:val="00866258"/>
    <w:rPr>
      <w:rFonts w:ascii="Courier New" w:hAnsi="Courier New" w:cs="Courier New"/>
    </w:rPr>
  </w:style>
  <w:style w:type="character" w:customStyle="1" w:styleId="WW8Num11z2">
    <w:name w:val="WW8Num11z2"/>
    <w:rsid w:val="00866258"/>
    <w:rPr>
      <w:rFonts w:ascii="Wingdings" w:hAnsi="Wingdings" w:cs="Wingdings"/>
    </w:rPr>
  </w:style>
  <w:style w:type="character" w:customStyle="1" w:styleId="WW8Num12z0">
    <w:name w:val="WW8Num12z0"/>
    <w:rsid w:val="00866258"/>
    <w:rPr>
      <w:rFonts w:ascii="Times New Roman" w:eastAsia="Times New Roman" w:hAnsi="Times New Roman" w:cs="Times New Roman"/>
    </w:rPr>
  </w:style>
  <w:style w:type="character" w:customStyle="1" w:styleId="WW8Num12z1">
    <w:name w:val="WW8Num12z1"/>
    <w:rsid w:val="00866258"/>
    <w:rPr>
      <w:rFonts w:ascii="Courier New" w:hAnsi="Courier New" w:cs="Courier New"/>
    </w:rPr>
  </w:style>
  <w:style w:type="character" w:customStyle="1" w:styleId="WW8Num12z2">
    <w:name w:val="WW8Num12z2"/>
    <w:rsid w:val="00866258"/>
    <w:rPr>
      <w:rFonts w:ascii="Wingdings" w:hAnsi="Wingdings" w:cs="Wingdings"/>
    </w:rPr>
  </w:style>
  <w:style w:type="character" w:customStyle="1" w:styleId="WW8Num12z3">
    <w:name w:val="WW8Num12z3"/>
    <w:rsid w:val="00866258"/>
    <w:rPr>
      <w:rFonts w:ascii="Symbol" w:hAnsi="Symbol" w:cs="Symbol"/>
    </w:rPr>
  </w:style>
  <w:style w:type="character" w:customStyle="1" w:styleId="WW8Num13z1">
    <w:name w:val="WW8Num13z1"/>
    <w:rsid w:val="00866258"/>
    <w:rPr>
      <w:rFonts w:ascii="Courier New" w:hAnsi="Courier New" w:cs="Courier New"/>
    </w:rPr>
  </w:style>
  <w:style w:type="character" w:customStyle="1" w:styleId="WW8Num13z2">
    <w:name w:val="WW8Num13z2"/>
    <w:rsid w:val="00866258"/>
    <w:rPr>
      <w:rFonts w:ascii="Wingdings" w:hAnsi="Wingdings" w:cs="Wingdings"/>
    </w:rPr>
  </w:style>
  <w:style w:type="character" w:customStyle="1" w:styleId="WW8Num13z3">
    <w:name w:val="WW8Num13z3"/>
    <w:rsid w:val="00866258"/>
    <w:rPr>
      <w:rFonts w:ascii="Symbol" w:hAnsi="Symbol" w:cs="Symbol"/>
    </w:rPr>
  </w:style>
  <w:style w:type="character" w:customStyle="1" w:styleId="WW8Num14z0">
    <w:name w:val="WW8Num14z0"/>
    <w:rsid w:val="00866258"/>
    <w:rPr>
      <w:rFonts w:ascii="Wingdings" w:hAnsi="Wingdings" w:cs="Wingdings"/>
    </w:rPr>
  </w:style>
  <w:style w:type="character" w:customStyle="1" w:styleId="WW8Num14z1">
    <w:name w:val="WW8Num14z1"/>
    <w:rsid w:val="00866258"/>
    <w:rPr>
      <w:rFonts w:ascii="Courier New" w:hAnsi="Courier New" w:cs="Courier New"/>
    </w:rPr>
  </w:style>
  <w:style w:type="character" w:customStyle="1" w:styleId="WW8Num14z3">
    <w:name w:val="WW8Num14z3"/>
    <w:rsid w:val="00866258"/>
    <w:rPr>
      <w:rFonts w:ascii="Symbol" w:hAnsi="Symbol" w:cs="Symbol"/>
    </w:rPr>
  </w:style>
  <w:style w:type="character" w:customStyle="1" w:styleId="WW8Num15z0">
    <w:name w:val="WW8Num15z0"/>
    <w:rsid w:val="00866258"/>
    <w:rPr>
      <w:rFonts w:ascii="Times New Roman" w:eastAsia="Times New Roman" w:hAnsi="Times New Roman" w:cs="Times New Roman"/>
    </w:rPr>
  </w:style>
  <w:style w:type="character" w:customStyle="1" w:styleId="WW8Num15z1">
    <w:name w:val="WW8Num15z1"/>
    <w:rsid w:val="00866258"/>
    <w:rPr>
      <w:rFonts w:ascii="Courier New" w:hAnsi="Courier New" w:cs="Courier New"/>
    </w:rPr>
  </w:style>
  <w:style w:type="character" w:customStyle="1" w:styleId="WW8Num15z2">
    <w:name w:val="WW8Num15z2"/>
    <w:rsid w:val="00866258"/>
    <w:rPr>
      <w:rFonts w:ascii="Wingdings" w:hAnsi="Wingdings" w:cs="Wingdings"/>
    </w:rPr>
  </w:style>
  <w:style w:type="character" w:customStyle="1" w:styleId="WW8Num15z3">
    <w:name w:val="WW8Num15z3"/>
    <w:rsid w:val="00866258"/>
    <w:rPr>
      <w:rFonts w:ascii="Symbol" w:hAnsi="Symbol" w:cs="Symbol"/>
    </w:rPr>
  </w:style>
  <w:style w:type="character" w:customStyle="1" w:styleId="WW8Num16z0">
    <w:name w:val="WW8Num16z0"/>
    <w:rsid w:val="00866258"/>
    <w:rPr>
      <w:rFonts w:ascii="Symbol" w:hAnsi="Symbol" w:cs="Symbol"/>
    </w:rPr>
  </w:style>
  <w:style w:type="character" w:customStyle="1" w:styleId="WW8Num16z1">
    <w:name w:val="WW8Num16z1"/>
    <w:rsid w:val="00866258"/>
    <w:rPr>
      <w:rFonts w:ascii="Courier New" w:hAnsi="Courier New" w:cs="Courier New"/>
    </w:rPr>
  </w:style>
  <w:style w:type="character" w:customStyle="1" w:styleId="WW8Num16z2">
    <w:name w:val="WW8Num16z2"/>
    <w:rsid w:val="00866258"/>
    <w:rPr>
      <w:rFonts w:ascii="Wingdings" w:hAnsi="Wingdings" w:cs="Wingdings"/>
    </w:rPr>
  </w:style>
  <w:style w:type="character" w:customStyle="1" w:styleId="WW8Num17z0">
    <w:name w:val="WW8Num17z0"/>
    <w:rsid w:val="00866258"/>
    <w:rPr>
      <w:rFonts w:ascii="Symbol" w:hAnsi="Symbol" w:cs="Symbol"/>
    </w:rPr>
  </w:style>
  <w:style w:type="character" w:customStyle="1" w:styleId="WW8Num17z1">
    <w:name w:val="WW8Num17z1"/>
    <w:rsid w:val="00866258"/>
    <w:rPr>
      <w:rFonts w:ascii="Courier New" w:hAnsi="Courier New" w:cs="Courier New"/>
    </w:rPr>
  </w:style>
  <w:style w:type="character" w:customStyle="1" w:styleId="WW8Num17z2">
    <w:name w:val="WW8Num17z2"/>
    <w:rsid w:val="00866258"/>
    <w:rPr>
      <w:rFonts w:ascii="Wingdings" w:hAnsi="Wingdings" w:cs="Wingdings"/>
    </w:rPr>
  </w:style>
  <w:style w:type="character" w:customStyle="1" w:styleId="WW8Num18z0">
    <w:name w:val="WW8Num18z0"/>
    <w:rsid w:val="00866258"/>
    <w:rPr>
      <w:rFonts w:ascii="Symbol" w:hAnsi="Symbol" w:cs="Symbol"/>
    </w:rPr>
  </w:style>
  <w:style w:type="character" w:customStyle="1" w:styleId="WW8Num18z1">
    <w:name w:val="WW8Num18z1"/>
    <w:rsid w:val="00866258"/>
    <w:rPr>
      <w:rFonts w:ascii="Courier New" w:hAnsi="Courier New" w:cs="Courier New"/>
    </w:rPr>
  </w:style>
  <w:style w:type="character" w:customStyle="1" w:styleId="WW8Num18z2">
    <w:name w:val="WW8Num18z2"/>
    <w:rsid w:val="00866258"/>
    <w:rPr>
      <w:rFonts w:ascii="Wingdings" w:hAnsi="Wingdings" w:cs="Wingdings"/>
    </w:rPr>
  </w:style>
  <w:style w:type="character" w:customStyle="1" w:styleId="WW8Num19z0">
    <w:name w:val="WW8Num19z0"/>
    <w:rsid w:val="00866258"/>
    <w:rPr>
      <w:rFonts w:ascii="Symbol" w:hAnsi="Symbol" w:cs="Symbol"/>
    </w:rPr>
  </w:style>
  <w:style w:type="character" w:customStyle="1" w:styleId="WW8Num19z1">
    <w:name w:val="WW8Num19z1"/>
    <w:rsid w:val="00866258"/>
    <w:rPr>
      <w:rFonts w:ascii="Courier New" w:hAnsi="Courier New" w:cs="Courier New"/>
    </w:rPr>
  </w:style>
  <w:style w:type="character" w:customStyle="1" w:styleId="WW8Num19z2">
    <w:name w:val="WW8Num19z2"/>
    <w:rsid w:val="00866258"/>
    <w:rPr>
      <w:rFonts w:ascii="Wingdings" w:hAnsi="Wingdings" w:cs="Wingdings"/>
    </w:rPr>
  </w:style>
  <w:style w:type="character" w:customStyle="1" w:styleId="WW8Num20z0">
    <w:name w:val="WW8Num20z0"/>
    <w:rsid w:val="00866258"/>
    <w:rPr>
      <w:rFonts w:ascii="Symbol" w:hAnsi="Symbol" w:cs="Symbol"/>
    </w:rPr>
  </w:style>
  <w:style w:type="character" w:customStyle="1" w:styleId="WW8Num20z1">
    <w:name w:val="WW8Num20z1"/>
    <w:rsid w:val="00866258"/>
    <w:rPr>
      <w:rFonts w:ascii="Courier New" w:hAnsi="Courier New" w:cs="Courier New"/>
    </w:rPr>
  </w:style>
  <w:style w:type="character" w:customStyle="1" w:styleId="WW8Num20z2">
    <w:name w:val="WW8Num20z2"/>
    <w:rsid w:val="00866258"/>
    <w:rPr>
      <w:rFonts w:ascii="Wingdings" w:hAnsi="Wingdings" w:cs="Wingdings"/>
    </w:rPr>
  </w:style>
  <w:style w:type="character" w:customStyle="1" w:styleId="WW8Num21z0">
    <w:name w:val="WW8Num21z0"/>
    <w:rsid w:val="00866258"/>
    <w:rPr>
      <w:rFonts w:ascii="Symbol" w:hAnsi="Symbol" w:cs="Symbol"/>
    </w:rPr>
  </w:style>
  <w:style w:type="character" w:customStyle="1" w:styleId="WW8Num21z1">
    <w:name w:val="WW8Num21z1"/>
    <w:rsid w:val="00866258"/>
    <w:rPr>
      <w:rFonts w:ascii="Courier New" w:hAnsi="Courier New" w:cs="Courier New"/>
    </w:rPr>
  </w:style>
  <w:style w:type="character" w:customStyle="1" w:styleId="WW8Num21z2">
    <w:name w:val="WW8Num21z2"/>
    <w:rsid w:val="00866258"/>
    <w:rPr>
      <w:rFonts w:ascii="Wingdings" w:hAnsi="Wingdings" w:cs="Wingdings"/>
    </w:rPr>
  </w:style>
  <w:style w:type="character" w:customStyle="1" w:styleId="WW8Num22z0">
    <w:name w:val="WW8Num22z0"/>
    <w:rsid w:val="00866258"/>
    <w:rPr>
      <w:rFonts w:ascii="Symbol" w:hAnsi="Symbol" w:cs="Symbol"/>
    </w:rPr>
  </w:style>
  <w:style w:type="character" w:customStyle="1" w:styleId="WW8Num22z1">
    <w:name w:val="WW8Num22z1"/>
    <w:rsid w:val="00866258"/>
    <w:rPr>
      <w:rFonts w:ascii="Courier New" w:hAnsi="Courier New" w:cs="Courier New"/>
    </w:rPr>
  </w:style>
  <w:style w:type="character" w:customStyle="1" w:styleId="WW8Num22z2">
    <w:name w:val="WW8Num22z2"/>
    <w:rsid w:val="00866258"/>
    <w:rPr>
      <w:rFonts w:ascii="Wingdings" w:hAnsi="Wingdings" w:cs="Wingdings"/>
    </w:rPr>
  </w:style>
  <w:style w:type="character" w:customStyle="1" w:styleId="WW8Num23z0">
    <w:name w:val="WW8Num23z0"/>
    <w:rsid w:val="00866258"/>
    <w:rPr>
      <w:rFonts w:ascii="Symbol" w:hAnsi="Symbol" w:cs="Symbol"/>
    </w:rPr>
  </w:style>
  <w:style w:type="character" w:customStyle="1" w:styleId="WW8Num23z1">
    <w:name w:val="WW8Num23z1"/>
    <w:rsid w:val="00866258"/>
    <w:rPr>
      <w:rFonts w:ascii="Courier New" w:hAnsi="Courier New" w:cs="Courier New"/>
    </w:rPr>
  </w:style>
  <w:style w:type="character" w:customStyle="1" w:styleId="WW8Num23z2">
    <w:name w:val="WW8Num23z2"/>
    <w:rsid w:val="00866258"/>
    <w:rPr>
      <w:rFonts w:ascii="Wingdings" w:hAnsi="Wingdings" w:cs="Wingdings"/>
    </w:rPr>
  </w:style>
  <w:style w:type="character" w:customStyle="1" w:styleId="WW8Num24z0">
    <w:name w:val="WW8Num24z0"/>
    <w:rsid w:val="00866258"/>
    <w:rPr>
      <w:rFonts w:ascii="Symbol" w:hAnsi="Symbol" w:cs="Symbol"/>
    </w:rPr>
  </w:style>
  <w:style w:type="character" w:customStyle="1" w:styleId="WW8Num24z1">
    <w:name w:val="WW8Num24z1"/>
    <w:rsid w:val="00866258"/>
    <w:rPr>
      <w:rFonts w:ascii="Courier New" w:hAnsi="Courier New" w:cs="Courier New"/>
    </w:rPr>
  </w:style>
  <w:style w:type="character" w:customStyle="1" w:styleId="WW8Num24z2">
    <w:name w:val="WW8Num24z2"/>
    <w:rsid w:val="00866258"/>
    <w:rPr>
      <w:rFonts w:ascii="Wingdings" w:hAnsi="Wingdings" w:cs="Wingdings"/>
    </w:rPr>
  </w:style>
  <w:style w:type="character" w:customStyle="1" w:styleId="WW8Num25z0">
    <w:name w:val="WW8Num25z0"/>
    <w:rsid w:val="00866258"/>
    <w:rPr>
      <w:rFonts w:ascii="Symbol" w:hAnsi="Symbol" w:cs="Symbol"/>
    </w:rPr>
  </w:style>
  <w:style w:type="character" w:customStyle="1" w:styleId="WW8Num25z1">
    <w:name w:val="WW8Num25z1"/>
    <w:rsid w:val="00866258"/>
    <w:rPr>
      <w:rFonts w:ascii="Courier New" w:hAnsi="Courier New" w:cs="Courier New"/>
    </w:rPr>
  </w:style>
  <w:style w:type="character" w:customStyle="1" w:styleId="WW8Num25z2">
    <w:name w:val="WW8Num25z2"/>
    <w:rsid w:val="00866258"/>
    <w:rPr>
      <w:rFonts w:ascii="Wingdings" w:hAnsi="Wingdings" w:cs="Wingdings"/>
    </w:rPr>
  </w:style>
  <w:style w:type="character" w:customStyle="1" w:styleId="WW8Num26z0">
    <w:name w:val="WW8Num26z0"/>
    <w:rsid w:val="00866258"/>
    <w:rPr>
      <w:rFonts w:ascii="Symbol" w:hAnsi="Symbol" w:cs="Symbol"/>
    </w:rPr>
  </w:style>
  <w:style w:type="character" w:customStyle="1" w:styleId="WW8Num26z1">
    <w:name w:val="WW8Num26z1"/>
    <w:rsid w:val="00866258"/>
    <w:rPr>
      <w:rFonts w:ascii="Courier New" w:hAnsi="Courier New" w:cs="Courier New"/>
    </w:rPr>
  </w:style>
  <w:style w:type="character" w:customStyle="1" w:styleId="WW8Num26z2">
    <w:name w:val="WW8Num26z2"/>
    <w:rsid w:val="00866258"/>
    <w:rPr>
      <w:rFonts w:ascii="Wingdings" w:hAnsi="Wingdings" w:cs="Wingdings"/>
    </w:rPr>
  </w:style>
  <w:style w:type="character" w:customStyle="1" w:styleId="WW8Num27z0">
    <w:name w:val="WW8Num27z0"/>
    <w:rsid w:val="00866258"/>
    <w:rPr>
      <w:rFonts w:ascii="Symbol" w:hAnsi="Symbol" w:cs="Symbol"/>
    </w:rPr>
  </w:style>
  <w:style w:type="character" w:customStyle="1" w:styleId="WW8Num27z1">
    <w:name w:val="WW8Num27z1"/>
    <w:rsid w:val="00866258"/>
    <w:rPr>
      <w:rFonts w:ascii="Courier New" w:hAnsi="Courier New" w:cs="Courier New"/>
    </w:rPr>
  </w:style>
  <w:style w:type="character" w:customStyle="1" w:styleId="WW8Num27z2">
    <w:name w:val="WW8Num27z2"/>
    <w:rsid w:val="00866258"/>
    <w:rPr>
      <w:rFonts w:ascii="Wingdings" w:hAnsi="Wingdings" w:cs="Wingdings"/>
    </w:rPr>
  </w:style>
  <w:style w:type="character" w:customStyle="1" w:styleId="WW8Num28z0">
    <w:name w:val="WW8Num28z0"/>
    <w:rsid w:val="00866258"/>
    <w:rPr>
      <w:rFonts w:ascii="Symbol" w:hAnsi="Symbol" w:cs="Symbol"/>
    </w:rPr>
  </w:style>
  <w:style w:type="character" w:customStyle="1" w:styleId="WW8Num28z1">
    <w:name w:val="WW8Num28z1"/>
    <w:rsid w:val="00866258"/>
    <w:rPr>
      <w:rFonts w:ascii="Courier New" w:hAnsi="Courier New" w:cs="Courier New"/>
    </w:rPr>
  </w:style>
  <w:style w:type="character" w:customStyle="1" w:styleId="WW8Num28z2">
    <w:name w:val="WW8Num28z2"/>
    <w:rsid w:val="00866258"/>
    <w:rPr>
      <w:rFonts w:ascii="Wingdings" w:hAnsi="Wingdings" w:cs="Wingdings"/>
    </w:rPr>
  </w:style>
  <w:style w:type="character" w:customStyle="1" w:styleId="WW8Num29z0">
    <w:name w:val="WW8Num29z0"/>
    <w:rsid w:val="00866258"/>
    <w:rPr>
      <w:rFonts w:ascii="Symbol" w:hAnsi="Symbol" w:cs="Symbol"/>
    </w:rPr>
  </w:style>
  <w:style w:type="character" w:customStyle="1" w:styleId="WW8Num29z1">
    <w:name w:val="WW8Num29z1"/>
    <w:rsid w:val="00866258"/>
    <w:rPr>
      <w:rFonts w:ascii="Courier New" w:hAnsi="Courier New" w:cs="Courier New"/>
    </w:rPr>
  </w:style>
  <w:style w:type="character" w:customStyle="1" w:styleId="WW8Num29z2">
    <w:name w:val="WW8Num29z2"/>
    <w:rsid w:val="00866258"/>
    <w:rPr>
      <w:rFonts w:ascii="Wingdings" w:hAnsi="Wingdings" w:cs="Wingdings"/>
    </w:rPr>
  </w:style>
  <w:style w:type="character" w:customStyle="1" w:styleId="WW8Num30z0">
    <w:name w:val="WW8Num30z0"/>
    <w:rsid w:val="00866258"/>
    <w:rPr>
      <w:rFonts w:ascii="Symbol" w:hAnsi="Symbol" w:cs="Symbol"/>
    </w:rPr>
  </w:style>
  <w:style w:type="character" w:customStyle="1" w:styleId="WW8Num30z1">
    <w:name w:val="WW8Num30z1"/>
    <w:rsid w:val="00866258"/>
    <w:rPr>
      <w:rFonts w:ascii="Courier New" w:hAnsi="Courier New" w:cs="Courier New"/>
    </w:rPr>
  </w:style>
  <w:style w:type="character" w:customStyle="1" w:styleId="WW8Num30z2">
    <w:name w:val="WW8Num30z2"/>
    <w:rsid w:val="00866258"/>
    <w:rPr>
      <w:rFonts w:ascii="Wingdings" w:hAnsi="Wingdings" w:cs="Wingdings"/>
    </w:rPr>
  </w:style>
  <w:style w:type="character" w:customStyle="1" w:styleId="WW8Num31z0">
    <w:name w:val="WW8Num31z0"/>
    <w:rsid w:val="00866258"/>
    <w:rPr>
      <w:rFonts w:ascii="Symbol" w:hAnsi="Symbol" w:cs="Symbol"/>
    </w:rPr>
  </w:style>
  <w:style w:type="character" w:customStyle="1" w:styleId="WW8Num31z1">
    <w:name w:val="WW8Num31z1"/>
    <w:rsid w:val="00866258"/>
    <w:rPr>
      <w:rFonts w:ascii="Courier New" w:hAnsi="Courier New" w:cs="Courier New"/>
    </w:rPr>
  </w:style>
  <w:style w:type="character" w:customStyle="1" w:styleId="WW8Num31z2">
    <w:name w:val="WW8Num31z2"/>
    <w:rsid w:val="00866258"/>
    <w:rPr>
      <w:rFonts w:ascii="Wingdings" w:hAnsi="Wingdings" w:cs="Wingdings"/>
    </w:rPr>
  </w:style>
  <w:style w:type="character" w:customStyle="1" w:styleId="WW8Num32z0">
    <w:name w:val="WW8Num32z0"/>
    <w:rsid w:val="00866258"/>
    <w:rPr>
      <w:rFonts w:ascii="Symbol" w:hAnsi="Symbol" w:cs="Symbol"/>
    </w:rPr>
  </w:style>
  <w:style w:type="character" w:customStyle="1" w:styleId="WW8Num32z1">
    <w:name w:val="WW8Num32z1"/>
    <w:rsid w:val="00866258"/>
    <w:rPr>
      <w:rFonts w:ascii="Courier New" w:hAnsi="Courier New" w:cs="Courier New"/>
    </w:rPr>
  </w:style>
  <w:style w:type="character" w:customStyle="1" w:styleId="WW8Num32z2">
    <w:name w:val="WW8Num32z2"/>
    <w:rsid w:val="00866258"/>
    <w:rPr>
      <w:rFonts w:ascii="Wingdings" w:hAnsi="Wingdings" w:cs="Wingdings"/>
    </w:rPr>
  </w:style>
  <w:style w:type="character" w:customStyle="1" w:styleId="WW8Num33z0">
    <w:name w:val="WW8Num33z0"/>
    <w:rsid w:val="00866258"/>
    <w:rPr>
      <w:rFonts w:ascii="Symbol" w:hAnsi="Symbol" w:cs="Symbol"/>
    </w:rPr>
  </w:style>
  <w:style w:type="character" w:customStyle="1" w:styleId="WW8Num33z1">
    <w:name w:val="WW8Num33z1"/>
    <w:rsid w:val="00866258"/>
    <w:rPr>
      <w:rFonts w:ascii="Courier New" w:hAnsi="Courier New" w:cs="Courier New"/>
    </w:rPr>
  </w:style>
  <w:style w:type="character" w:customStyle="1" w:styleId="WW8Num33z2">
    <w:name w:val="WW8Num33z2"/>
    <w:rsid w:val="00866258"/>
    <w:rPr>
      <w:rFonts w:ascii="Wingdings" w:hAnsi="Wingdings" w:cs="Wingdings"/>
    </w:rPr>
  </w:style>
  <w:style w:type="character" w:customStyle="1" w:styleId="WW8Num34z0">
    <w:name w:val="WW8Num34z0"/>
    <w:rsid w:val="00866258"/>
    <w:rPr>
      <w:rFonts w:ascii="Symbol" w:hAnsi="Symbol" w:cs="Symbol"/>
    </w:rPr>
  </w:style>
  <w:style w:type="character" w:customStyle="1" w:styleId="WW8Num34z1">
    <w:name w:val="WW8Num34z1"/>
    <w:rsid w:val="00866258"/>
    <w:rPr>
      <w:rFonts w:ascii="Courier New" w:hAnsi="Courier New" w:cs="Courier New"/>
    </w:rPr>
  </w:style>
  <w:style w:type="character" w:customStyle="1" w:styleId="WW8Num34z2">
    <w:name w:val="WW8Num34z2"/>
    <w:rsid w:val="00866258"/>
    <w:rPr>
      <w:rFonts w:ascii="Wingdings" w:hAnsi="Wingdings" w:cs="Wingdings"/>
    </w:rPr>
  </w:style>
  <w:style w:type="character" w:customStyle="1" w:styleId="WW8Num35z0">
    <w:name w:val="WW8Num35z0"/>
    <w:rsid w:val="00866258"/>
    <w:rPr>
      <w:rFonts w:ascii="Symbol" w:hAnsi="Symbol" w:cs="Symbol"/>
    </w:rPr>
  </w:style>
  <w:style w:type="character" w:customStyle="1" w:styleId="WW8Num35z1">
    <w:name w:val="WW8Num35z1"/>
    <w:rsid w:val="00866258"/>
    <w:rPr>
      <w:rFonts w:ascii="Courier New" w:hAnsi="Courier New" w:cs="Courier New"/>
    </w:rPr>
  </w:style>
  <w:style w:type="character" w:customStyle="1" w:styleId="WW8Num35z2">
    <w:name w:val="WW8Num35z2"/>
    <w:rsid w:val="00866258"/>
    <w:rPr>
      <w:rFonts w:ascii="Wingdings" w:hAnsi="Wingdings" w:cs="Wingdings"/>
    </w:rPr>
  </w:style>
  <w:style w:type="character" w:customStyle="1" w:styleId="18">
    <w:name w:val="Основной шрифт абзаца1"/>
    <w:rsid w:val="00866258"/>
  </w:style>
  <w:style w:type="character" w:customStyle="1" w:styleId="af4">
    <w:name w:val="Основной текст Знак"/>
    <w:rsid w:val="00866258"/>
    <w:rPr>
      <w:sz w:val="28"/>
      <w:lang w:val="uk-UA"/>
    </w:rPr>
  </w:style>
  <w:style w:type="character" w:customStyle="1" w:styleId="af5">
    <w:name w:val="Маркеры списка"/>
    <w:rsid w:val="00866258"/>
    <w:rPr>
      <w:rFonts w:ascii="OpenSymbol" w:eastAsia="OpenSymbol" w:hAnsi="OpenSymbol" w:cs="OpenSymbol"/>
    </w:rPr>
  </w:style>
  <w:style w:type="character" w:customStyle="1" w:styleId="af6">
    <w:name w:val="Символ нумерации"/>
    <w:rsid w:val="00866258"/>
  </w:style>
  <w:style w:type="paragraph" w:customStyle="1" w:styleId="19">
    <w:name w:val="Заголовок1"/>
    <w:basedOn w:val="a"/>
    <w:next w:val="a3"/>
    <w:qFormat/>
    <w:rsid w:val="00866258"/>
    <w:pPr>
      <w:keepNext/>
      <w:suppressAutoHyphens/>
      <w:spacing w:before="240" w:after="120" w:line="240" w:lineRule="auto"/>
    </w:pPr>
    <w:rPr>
      <w:rFonts w:ascii="Liberation Sans" w:eastAsia="WenQuanYi Micro Hei" w:hAnsi="Liberation Sans" w:cs="Lohit Hindi"/>
      <w:sz w:val="28"/>
      <w:szCs w:val="28"/>
      <w:lang w:val="ru-RU" w:eastAsia="zh-CN"/>
    </w:rPr>
  </w:style>
  <w:style w:type="paragraph" w:styleId="af7">
    <w:name w:val="List"/>
    <w:basedOn w:val="a3"/>
    <w:rsid w:val="00866258"/>
    <w:pPr>
      <w:suppressAutoHyphens/>
    </w:pPr>
    <w:rPr>
      <w:rFonts w:cs="Lohit Hindi"/>
      <w:lang w:eastAsia="zh-CN"/>
    </w:rPr>
  </w:style>
  <w:style w:type="paragraph" w:styleId="af8">
    <w:name w:val="caption"/>
    <w:basedOn w:val="a"/>
    <w:qFormat/>
    <w:rsid w:val="00866258"/>
    <w:pPr>
      <w:suppressLineNumbers/>
      <w:suppressAutoHyphens/>
      <w:spacing w:before="120" w:after="120" w:line="240" w:lineRule="auto"/>
    </w:pPr>
    <w:rPr>
      <w:rFonts w:ascii="Times New Roman" w:eastAsia="Times New Roman" w:hAnsi="Times New Roman" w:cs="Lohit Hindi"/>
      <w:i/>
      <w:iCs/>
      <w:sz w:val="24"/>
      <w:szCs w:val="24"/>
      <w:lang w:val="ru-RU" w:eastAsia="zh-CN"/>
    </w:rPr>
  </w:style>
  <w:style w:type="paragraph" w:customStyle="1" w:styleId="1a">
    <w:name w:val="Указатель1"/>
    <w:basedOn w:val="a"/>
    <w:rsid w:val="00866258"/>
    <w:pPr>
      <w:suppressLineNumbers/>
      <w:suppressAutoHyphens/>
      <w:spacing w:after="0" w:line="240" w:lineRule="auto"/>
    </w:pPr>
    <w:rPr>
      <w:rFonts w:ascii="Times New Roman" w:eastAsia="Times New Roman" w:hAnsi="Times New Roman" w:cs="Lohit Hindi"/>
      <w:sz w:val="24"/>
      <w:szCs w:val="24"/>
      <w:lang w:val="ru-RU" w:eastAsia="zh-CN"/>
    </w:rPr>
  </w:style>
  <w:style w:type="paragraph" w:customStyle="1" w:styleId="af9">
    <w:name w:val="Содержимое таблицы"/>
    <w:basedOn w:val="a"/>
    <w:rsid w:val="00866258"/>
    <w:pPr>
      <w:suppressLineNumbers/>
      <w:suppressAutoHyphens/>
      <w:spacing w:after="0" w:line="240" w:lineRule="auto"/>
    </w:pPr>
    <w:rPr>
      <w:rFonts w:ascii="Times New Roman" w:eastAsia="Times New Roman" w:hAnsi="Times New Roman" w:cs="Times New Roman"/>
      <w:sz w:val="24"/>
      <w:szCs w:val="24"/>
      <w:lang w:val="ru-RU" w:eastAsia="zh-CN"/>
    </w:rPr>
  </w:style>
  <w:style w:type="paragraph" w:customStyle="1" w:styleId="afa">
    <w:name w:val="Заголовок таблицы"/>
    <w:basedOn w:val="af9"/>
    <w:rsid w:val="00866258"/>
    <w:pPr>
      <w:jc w:val="center"/>
    </w:pPr>
    <w:rPr>
      <w:b/>
      <w:bCs/>
    </w:rPr>
  </w:style>
  <w:style w:type="paragraph" w:customStyle="1" w:styleId="1b">
    <w:name w:val="заголовок 1"/>
    <w:basedOn w:val="a"/>
    <w:next w:val="a"/>
    <w:rsid w:val="00866258"/>
    <w:pPr>
      <w:keepNext/>
      <w:autoSpaceDE w:val="0"/>
      <w:autoSpaceDN w:val="0"/>
      <w:spacing w:before="240" w:after="0" w:line="240" w:lineRule="auto"/>
      <w:jc w:val="center"/>
    </w:pPr>
    <w:rPr>
      <w:rFonts w:ascii="Times New Roman" w:eastAsia="Times New Roman" w:hAnsi="Times New Roman" w:cs="Times New Roman"/>
      <w:b/>
      <w:bCs/>
      <w:sz w:val="24"/>
      <w:szCs w:val="24"/>
      <w:lang w:eastAsia="ru-RU"/>
    </w:rPr>
  </w:style>
  <w:style w:type="paragraph" w:customStyle="1" w:styleId="27">
    <w:name w:val="заголовок 2"/>
    <w:basedOn w:val="a"/>
    <w:next w:val="a"/>
    <w:rsid w:val="00866258"/>
    <w:pPr>
      <w:keepNext/>
      <w:autoSpaceDE w:val="0"/>
      <w:autoSpaceDN w:val="0"/>
      <w:spacing w:before="240" w:after="0" w:line="240" w:lineRule="auto"/>
      <w:jc w:val="center"/>
    </w:pPr>
    <w:rPr>
      <w:rFonts w:ascii="Times New Roman" w:eastAsia="Times New Roman" w:hAnsi="Times New Roman" w:cs="Times New Roman"/>
      <w:b/>
      <w:bCs/>
      <w:sz w:val="24"/>
      <w:szCs w:val="24"/>
      <w:lang w:eastAsia="ru-RU"/>
    </w:rPr>
  </w:style>
  <w:style w:type="character" w:customStyle="1" w:styleId="53">
    <w:name w:val="Знак Знак5"/>
    <w:rsid w:val="00866258"/>
    <w:rPr>
      <w:sz w:val="24"/>
      <w:lang w:val="ru-RU" w:eastAsia="ru-RU" w:bidi="ar-SA"/>
    </w:rPr>
  </w:style>
  <w:style w:type="paragraph" w:customStyle="1" w:styleId="Style7">
    <w:name w:val="Style7"/>
    <w:basedOn w:val="a"/>
    <w:rsid w:val="00866258"/>
    <w:pPr>
      <w:widowControl w:val="0"/>
      <w:autoSpaceDE w:val="0"/>
      <w:autoSpaceDN w:val="0"/>
      <w:adjustRightInd w:val="0"/>
      <w:spacing w:after="0" w:line="230" w:lineRule="exact"/>
      <w:jc w:val="center"/>
    </w:pPr>
    <w:rPr>
      <w:rFonts w:ascii="Times New Roman" w:eastAsia="Times New Roman" w:hAnsi="Times New Roman" w:cs="Times New Roman"/>
      <w:sz w:val="24"/>
      <w:szCs w:val="24"/>
      <w:lang w:val="ru-RU" w:eastAsia="ru-RU"/>
    </w:rPr>
  </w:style>
  <w:style w:type="character" w:customStyle="1" w:styleId="FontStyle21">
    <w:name w:val="Font Style21"/>
    <w:rsid w:val="00866258"/>
    <w:rPr>
      <w:rFonts w:ascii="Times New Roman" w:hAnsi="Times New Roman" w:cs="Times New Roman" w:hint="default"/>
      <w:sz w:val="20"/>
      <w:szCs w:val="20"/>
    </w:rPr>
  </w:style>
  <w:style w:type="character" w:customStyle="1" w:styleId="71">
    <w:name w:val="Знак Знак7"/>
    <w:rsid w:val="00866258"/>
    <w:rPr>
      <w:b/>
      <w:sz w:val="28"/>
      <w:lang w:val="ru-RU" w:eastAsia="ru-RU" w:bidi="ar-SA"/>
    </w:rPr>
  </w:style>
  <w:style w:type="character" w:customStyle="1" w:styleId="81">
    <w:name w:val="Знак Знак8"/>
    <w:rsid w:val="00866258"/>
    <w:rPr>
      <w:b/>
      <w:sz w:val="28"/>
      <w:lang w:val="ru-RU" w:eastAsia="ru-RU" w:bidi="ar-SA"/>
    </w:rPr>
  </w:style>
  <w:style w:type="character" w:customStyle="1" w:styleId="28">
    <w:name w:val="Знак Знак2"/>
    <w:rsid w:val="00866258"/>
    <w:rPr>
      <w:sz w:val="28"/>
      <w:lang w:val="uk-UA" w:eastAsia="ru-RU" w:bidi="ar-SA"/>
    </w:rPr>
  </w:style>
  <w:style w:type="paragraph" w:customStyle="1" w:styleId="Style1">
    <w:name w:val="Style1"/>
    <w:basedOn w:val="a"/>
    <w:rsid w:val="00866258"/>
    <w:pPr>
      <w:widowControl w:val="0"/>
      <w:autoSpaceDE w:val="0"/>
      <w:autoSpaceDN w:val="0"/>
      <w:adjustRightInd w:val="0"/>
      <w:spacing w:after="0" w:line="326" w:lineRule="exact"/>
      <w:jc w:val="center"/>
    </w:pPr>
    <w:rPr>
      <w:rFonts w:ascii="Times New Roman" w:eastAsia="Times New Roman" w:hAnsi="Times New Roman" w:cs="Times New Roman"/>
      <w:sz w:val="24"/>
      <w:szCs w:val="24"/>
      <w:lang w:val="ru-RU" w:eastAsia="ru-RU"/>
    </w:rPr>
  </w:style>
  <w:style w:type="character" w:customStyle="1" w:styleId="FontStyle11">
    <w:name w:val="Font Style11"/>
    <w:rsid w:val="00866258"/>
    <w:rPr>
      <w:rFonts w:ascii="Times New Roman" w:hAnsi="Times New Roman" w:cs="Times New Roman"/>
      <w:b/>
      <w:bCs/>
      <w:spacing w:val="20"/>
      <w:sz w:val="24"/>
      <w:szCs w:val="24"/>
    </w:rPr>
  </w:style>
  <w:style w:type="character" w:customStyle="1" w:styleId="descr">
    <w:name w:val="descr"/>
    <w:rsid w:val="00866258"/>
    <w:rPr>
      <w:rFonts w:ascii="Times New Roman" w:hAnsi="Times New Roman" w:cs="Times New Roman" w:hint="default"/>
    </w:rPr>
  </w:style>
  <w:style w:type="character" w:customStyle="1" w:styleId="FontStyle12">
    <w:name w:val="Font Style12"/>
    <w:rsid w:val="00866258"/>
    <w:rPr>
      <w:rFonts w:ascii="Times New Roman" w:hAnsi="Times New Roman" w:cs="Times New Roman" w:hint="default"/>
      <w:b/>
      <w:bCs/>
      <w:sz w:val="22"/>
      <w:szCs w:val="22"/>
    </w:rPr>
  </w:style>
  <w:style w:type="paragraph" w:styleId="afb">
    <w:name w:val="Normal (Web)"/>
    <w:basedOn w:val="a"/>
    <w:uiPriority w:val="99"/>
    <w:rsid w:val="00866258"/>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customStyle="1" w:styleId="29">
    <w:name w:val="Основной текст (2)_"/>
    <w:link w:val="2a"/>
    <w:locked/>
    <w:rsid w:val="00866258"/>
    <w:rPr>
      <w:b/>
      <w:bCs/>
      <w:sz w:val="27"/>
      <w:szCs w:val="27"/>
      <w:shd w:val="clear" w:color="auto" w:fill="FFFFFF"/>
    </w:rPr>
  </w:style>
  <w:style w:type="paragraph" w:customStyle="1" w:styleId="2a">
    <w:name w:val="Основной текст (2)"/>
    <w:basedOn w:val="a"/>
    <w:link w:val="29"/>
    <w:rsid w:val="00866258"/>
    <w:pPr>
      <w:widowControl w:val="0"/>
      <w:shd w:val="clear" w:color="auto" w:fill="FFFFFF"/>
      <w:spacing w:after="0" w:line="322" w:lineRule="exact"/>
    </w:pPr>
    <w:rPr>
      <w:b/>
      <w:bCs/>
      <w:sz w:val="27"/>
      <w:szCs w:val="27"/>
    </w:rPr>
  </w:style>
  <w:style w:type="character" w:customStyle="1" w:styleId="af3">
    <w:name w:val="Основной текст_"/>
    <w:link w:val="25"/>
    <w:rsid w:val="00866258"/>
    <w:rPr>
      <w:rFonts w:ascii="Times New Roman" w:eastAsia="Times New Roman" w:hAnsi="Times New Roman" w:cs="Times New Roman"/>
      <w:spacing w:val="6"/>
      <w:sz w:val="20"/>
      <w:szCs w:val="20"/>
      <w:shd w:val="clear" w:color="auto" w:fill="FFFFFF"/>
      <w:lang w:val="ru-RU" w:eastAsia="ru-RU"/>
    </w:rPr>
  </w:style>
  <w:style w:type="paragraph" w:styleId="afc">
    <w:name w:val="Balloon Text"/>
    <w:basedOn w:val="a"/>
    <w:link w:val="afd"/>
    <w:uiPriority w:val="99"/>
    <w:rsid w:val="00866258"/>
    <w:pPr>
      <w:suppressAutoHyphens/>
      <w:spacing w:after="0" w:line="240" w:lineRule="auto"/>
    </w:pPr>
    <w:rPr>
      <w:rFonts w:ascii="Tahoma" w:eastAsia="Times New Roman" w:hAnsi="Tahoma" w:cs="Tahoma"/>
      <w:sz w:val="16"/>
      <w:szCs w:val="16"/>
      <w:lang w:val="ru-RU" w:eastAsia="zh-CN"/>
    </w:rPr>
  </w:style>
  <w:style w:type="character" w:customStyle="1" w:styleId="afd">
    <w:name w:val="Текст выноски Знак"/>
    <w:basedOn w:val="a0"/>
    <w:link w:val="afc"/>
    <w:uiPriority w:val="99"/>
    <w:rsid w:val="00866258"/>
    <w:rPr>
      <w:rFonts w:ascii="Tahoma" w:eastAsia="Times New Roman" w:hAnsi="Tahoma" w:cs="Tahoma"/>
      <w:sz w:val="16"/>
      <w:szCs w:val="16"/>
      <w:lang w:val="ru-RU" w:eastAsia="zh-CN"/>
    </w:rPr>
  </w:style>
  <w:style w:type="paragraph" w:customStyle="1" w:styleId="2b">
    <w:name w:val="Знак2 Знак Знак Знак Знак Знак Знак Знак Знак Знак Знак Знак Знак Знак Знак Знак"/>
    <w:basedOn w:val="a"/>
    <w:rsid w:val="00866258"/>
    <w:pPr>
      <w:spacing w:after="0" w:line="240" w:lineRule="auto"/>
    </w:pPr>
    <w:rPr>
      <w:rFonts w:ascii="Verdana" w:eastAsia="Times New Roman" w:hAnsi="Verdana" w:cs="Verdana"/>
      <w:sz w:val="20"/>
      <w:szCs w:val="20"/>
      <w:lang w:val="en-US"/>
    </w:rPr>
  </w:style>
  <w:style w:type="character" w:customStyle="1" w:styleId="220">
    <w:name w:val="Заголовок №2 (2)_"/>
    <w:link w:val="221"/>
    <w:rsid w:val="00866258"/>
    <w:rPr>
      <w:b/>
      <w:bCs/>
      <w:sz w:val="26"/>
      <w:szCs w:val="26"/>
      <w:shd w:val="clear" w:color="auto" w:fill="FFFFFF"/>
    </w:rPr>
  </w:style>
  <w:style w:type="paragraph" w:customStyle="1" w:styleId="221">
    <w:name w:val="Заголовок №2 (2)"/>
    <w:basedOn w:val="a"/>
    <w:link w:val="220"/>
    <w:rsid w:val="00866258"/>
    <w:pPr>
      <w:widowControl w:val="0"/>
      <w:shd w:val="clear" w:color="auto" w:fill="FFFFFF"/>
      <w:spacing w:before="180" w:after="300" w:line="240" w:lineRule="atLeast"/>
      <w:jc w:val="both"/>
      <w:outlineLvl w:val="1"/>
    </w:pPr>
    <w:rPr>
      <w:b/>
      <w:bCs/>
      <w:sz w:val="26"/>
      <w:szCs w:val="26"/>
      <w:shd w:val="clear" w:color="auto" w:fill="FFFFFF"/>
    </w:rPr>
  </w:style>
  <w:style w:type="paragraph" w:customStyle="1" w:styleId="Default">
    <w:name w:val="Default"/>
    <w:rsid w:val="00866258"/>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NoSpacingChar">
    <w:name w:val="No Spacing Char"/>
    <w:link w:val="14"/>
    <w:locked/>
    <w:rsid w:val="00866258"/>
    <w:rPr>
      <w:rFonts w:ascii="Arial Unicode MS" w:eastAsia="Arial Unicode MS" w:hAnsi="Arial Unicode MS" w:cs="Arial Unicode MS"/>
      <w:color w:val="000000"/>
      <w:sz w:val="24"/>
      <w:szCs w:val="24"/>
      <w:lang w:eastAsia="uk-UA"/>
    </w:rPr>
  </w:style>
  <w:style w:type="paragraph" w:customStyle="1" w:styleId="2c">
    <w:name w:val="Без интервала2"/>
    <w:rsid w:val="00866258"/>
    <w:pPr>
      <w:spacing w:after="0" w:line="240" w:lineRule="auto"/>
    </w:pPr>
    <w:rPr>
      <w:rFonts w:ascii="Arial Unicode MS" w:eastAsia="Arial Unicode MS" w:hAnsi="Arial Unicode MS" w:cs="Arial Unicode MS"/>
      <w:color w:val="000000"/>
      <w:sz w:val="24"/>
      <w:szCs w:val="24"/>
      <w:lang w:eastAsia="uk-UA"/>
    </w:rPr>
  </w:style>
  <w:style w:type="character" w:customStyle="1" w:styleId="translation-chunk">
    <w:name w:val="translation-chunk"/>
    <w:basedOn w:val="a0"/>
    <w:rsid w:val="00866258"/>
  </w:style>
  <w:style w:type="character" w:customStyle="1" w:styleId="textexposedshow">
    <w:name w:val="text_exposed_show"/>
    <w:uiPriority w:val="99"/>
    <w:rsid w:val="00866258"/>
  </w:style>
  <w:style w:type="paragraph" w:customStyle="1" w:styleId="1c">
    <w:name w:val="Абзац списка1"/>
    <w:basedOn w:val="a"/>
    <w:rsid w:val="00866258"/>
    <w:pPr>
      <w:spacing w:after="0" w:line="240" w:lineRule="auto"/>
      <w:ind w:left="720"/>
      <w:contextualSpacing/>
    </w:pPr>
    <w:rPr>
      <w:rFonts w:ascii="Times New Roman" w:eastAsia="Calibri" w:hAnsi="Times New Roman" w:cs="Times New Roman"/>
      <w:sz w:val="24"/>
      <w:szCs w:val="24"/>
      <w:lang w:val="ru-RU" w:eastAsia="ru-RU"/>
    </w:rPr>
  </w:style>
  <w:style w:type="character" w:styleId="afe">
    <w:name w:val="Emphasis"/>
    <w:uiPriority w:val="99"/>
    <w:qFormat/>
    <w:rsid w:val="00866258"/>
    <w:rPr>
      <w:i/>
      <w:iCs/>
    </w:rPr>
  </w:style>
  <w:style w:type="character" w:customStyle="1" w:styleId="black13">
    <w:name w:val="black13"/>
    <w:rsid w:val="00866258"/>
  </w:style>
  <w:style w:type="character" w:customStyle="1" w:styleId="ff1">
    <w:name w:val="ff1"/>
    <w:rsid w:val="00866258"/>
  </w:style>
  <w:style w:type="character" w:styleId="aff">
    <w:name w:val="footnote reference"/>
    <w:rsid w:val="00866258"/>
  </w:style>
  <w:style w:type="paragraph" w:customStyle="1" w:styleId="styletext">
    <w:name w:val="style_text"/>
    <w:basedOn w:val="a"/>
    <w:rsid w:val="008662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
    <w:rsid w:val="00866258"/>
    <w:pPr>
      <w:widowControl w:val="0"/>
      <w:autoSpaceDE w:val="0"/>
      <w:autoSpaceDN w:val="0"/>
      <w:adjustRightInd w:val="0"/>
      <w:spacing w:after="0" w:line="322" w:lineRule="exact"/>
    </w:pPr>
    <w:rPr>
      <w:rFonts w:ascii="Times New Roman" w:eastAsia="Calibri" w:hAnsi="Times New Roman" w:cs="Times New Roman"/>
      <w:sz w:val="24"/>
      <w:szCs w:val="24"/>
      <w:lang w:val="ru-RU" w:eastAsia="ru-RU"/>
    </w:rPr>
  </w:style>
  <w:style w:type="paragraph" w:styleId="HTML">
    <w:name w:val="HTML Preformatted"/>
    <w:basedOn w:val="a"/>
    <w:link w:val="HTML0"/>
    <w:rsid w:val="008662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pPr>
    <w:rPr>
      <w:rFonts w:ascii="Courier New" w:eastAsia="Times New Roman" w:hAnsi="Courier New" w:cs="Courier New"/>
      <w:color w:val="000000"/>
      <w:sz w:val="28"/>
      <w:szCs w:val="28"/>
      <w:lang w:eastAsia="ru-RU"/>
    </w:rPr>
  </w:style>
  <w:style w:type="character" w:customStyle="1" w:styleId="HTML0">
    <w:name w:val="Стандартный HTML Знак"/>
    <w:basedOn w:val="a0"/>
    <w:link w:val="HTML"/>
    <w:rsid w:val="00866258"/>
    <w:rPr>
      <w:rFonts w:ascii="Courier New" w:eastAsia="Times New Roman" w:hAnsi="Courier New" w:cs="Courier New"/>
      <w:color w:val="000000"/>
      <w:sz w:val="28"/>
      <w:szCs w:val="28"/>
      <w:shd w:val="clear" w:color="auto" w:fill="FFFFFF"/>
      <w:lang w:eastAsia="ru-RU"/>
    </w:rPr>
  </w:style>
  <w:style w:type="character" w:customStyle="1" w:styleId="aff0">
    <w:name w:val="Заголовок Знак"/>
    <w:rsid w:val="00866258"/>
    <w:rPr>
      <w:b/>
      <w:bCs/>
      <w:color w:val="000000"/>
      <w:sz w:val="28"/>
      <w:szCs w:val="24"/>
      <w:shd w:val="clear" w:color="auto" w:fill="FFFFFF"/>
      <w:lang w:val="uk-UA"/>
    </w:rPr>
  </w:style>
  <w:style w:type="character" w:customStyle="1" w:styleId="38">
    <w:name w:val="Знак Знак3"/>
    <w:rsid w:val="00866258"/>
    <w:rPr>
      <w:sz w:val="28"/>
      <w:szCs w:val="24"/>
      <w:lang w:val="uk-UA"/>
    </w:rPr>
  </w:style>
  <w:style w:type="character" w:customStyle="1" w:styleId="65">
    <w:name w:val="Знак Знак6"/>
    <w:rsid w:val="00866258"/>
    <w:rPr>
      <w:rFonts w:ascii="Times New Roman" w:eastAsia="Times New Roman" w:hAnsi="Times New Roman" w:cs="Times New Roman"/>
      <w:sz w:val="20"/>
      <w:szCs w:val="20"/>
      <w:lang w:eastAsia="ru-RU"/>
    </w:rPr>
  </w:style>
  <w:style w:type="character" w:customStyle="1" w:styleId="54">
    <w:name w:val="Знак Знак5"/>
    <w:rsid w:val="00866258"/>
    <w:rPr>
      <w:sz w:val="24"/>
      <w:lang w:val="ru-RU" w:eastAsia="ru-RU" w:bidi="ar-SA"/>
    </w:rPr>
  </w:style>
  <w:style w:type="character" w:customStyle="1" w:styleId="72">
    <w:name w:val="Знак Знак7"/>
    <w:rsid w:val="00866258"/>
    <w:rPr>
      <w:b/>
      <w:sz w:val="28"/>
      <w:lang w:val="ru-RU" w:eastAsia="ru-RU" w:bidi="ar-SA"/>
    </w:rPr>
  </w:style>
  <w:style w:type="character" w:customStyle="1" w:styleId="82">
    <w:name w:val="Знак Знак8"/>
    <w:rsid w:val="00866258"/>
    <w:rPr>
      <w:b/>
      <w:sz w:val="28"/>
      <w:lang w:val="ru-RU" w:eastAsia="ru-RU" w:bidi="ar-SA"/>
    </w:rPr>
  </w:style>
  <w:style w:type="character" w:customStyle="1" w:styleId="2d">
    <w:name w:val="Знак Знак2"/>
    <w:rsid w:val="00866258"/>
    <w:rPr>
      <w:sz w:val="28"/>
      <w:lang w:val="uk-UA" w:eastAsia="ru-RU" w:bidi="ar-SA"/>
    </w:rPr>
  </w:style>
  <w:style w:type="paragraph" w:customStyle="1" w:styleId="2e">
    <w:name w:val="Знак2 Знак Знак Знак Знак Знак Знак Знак Знак Знак Знак Знак Знак Знак Знак Знак"/>
    <w:basedOn w:val="a"/>
    <w:rsid w:val="00866258"/>
    <w:pPr>
      <w:spacing w:after="0" w:line="240" w:lineRule="auto"/>
    </w:pPr>
    <w:rPr>
      <w:rFonts w:ascii="Verdana" w:eastAsia="Times New Roman" w:hAnsi="Verdana" w:cs="Verdana"/>
      <w:sz w:val="20"/>
      <w:szCs w:val="20"/>
      <w:lang w:val="en-US"/>
    </w:rPr>
  </w:style>
  <w:style w:type="character" w:styleId="aff1">
    <w:name w:val="FollowedHyperlink"/>
    <w:uiPriority w:val="99"/>
    <w:unhideWhenUsed/>
    <w:rsid w:val="00866258"/>
    <w:rPr>
      <w:color w:val="800080"/>
      <w:u w:val="single"/>
    </w:rPr>
  </w:style>
  <w:style w:type="character" w:customStyle="1" w:styleId="aff2">
    <w:name w:val="Основний текст_"/>
    <w:link w:val="1d"/>
    <w:rsid w:val="00866258"/>
    <w:rPr>
      <w:sz w:val="25"/>
      <w:szCs w:val="25"/>
      <w:shd w:val="clear" w:color="auto" w:fill="FFFFFF"/>
    </w:rPr>
  </w:style>
  <w:style w:type="paragraph" w:customStyle="1" w:styleId="1d">
    <w:name w:val="Основний текст1"/>
    <w:basedOn w:val="a"/>
    <w:link w:val="aff2"/>
    <w:rsid w:val="00866258"/>
    <w:pPr>
      <w:widowControl w:val="0"/>
      <w:shd w:val="clear" w:color="auto" w:fill="FFFFFF"/>
      <w:spacing w:after="360" w:line="0" w:lineRule="atLeast"/>
      <w:ind w:hanging="360"/>
      <w:jc w:val="center"/>
    </w:pPr>
    <w:rPr>
      <w:sz w:val="25"/>
      <w:szCs w:val="25"/>
    </w:rPr>
  </w:style>
  <w:style w:type="paragraph" w:customStyle="1" w:styleId="zfr3q">
    <w:name w:val="zfr3q"/>
    <w:basedOn w:val="a"/>
    <w:rsid w:val="008662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0pt">
    <w:name w:val="Основной текст + Полужирный;Интервал 0 pt"/>
    <w:rsid w:val="00866258"/>
    <w:rPr>
      <w:rFonts w:eastAsia="Times New Roman"/>
      <w:b/>
      <w:bCs/>
      <w:color w:val="000000"/>
      <w:spacing w:val="13"/>
      <w:w w:val="100"/>
      <w:position w:val="0"/>
      <w:sz w:val="23"/>
      <w:szCs w:val="23"/>
      <w:shd w:val="clear" w:color="auto" w:fill="FFFFFF"/>
      <w:lang w:val="uk-UA"/>
    </w:rPr>
  </w:style>
  <w:style w:type="character" w:customStyle="1" w:styleId="FontStyle16">
    <w:name w:val="Font Style16"/>
    <w:uiPriority w:val="99"/>
    <w:rsid w:val="00866258"/>
    <w:rPr>
      <w:rFonts w:ascii="Times New Roman" w:hAnsi="Times New Roman" w:cs="Times New Roman"/>
      <w:sz w:val="24"/>
      <w:szCs w:val="24"/>
    </w:rPr>
  </w:style>
  <w:style w:type="character" w:customStyle="1" w:styleId="stlink1">
    <w:name w:val="st_link1"/>
    <w:rsid w:val="00866258"/>
  </w:style>
  <w:style w:type="character" w:customStyle="1" w:styleId="grame">
    <w:name w:val="grame"/>
    <w:rsid w:val="00866258"/>
  </w:style>
  <w:style w:type="character" w:customStyle="1" w:styleId="selected">
    <w:name w:val="selected"/>
    <w:rsid w:val="00866258"/>
  </w:style>
  <w:style w:type="character" w:customStyle="1" w:styleId="dcom1">
    <w:name w:val="d_com1"/>
    <w:rsid w:val="00866258"/>
    <w:rPr>
      <w:i/>
      <w:iCs/>
      <w:color w:val="6F0000"/>
    </w:rPr>
  </w:style>
  <w:style w:type="paragraph" w:customStyle="1" w:styleId="FR1">
    <w:name w:val="FR1"/>
    <w:rsid w:val="00866258"/>
    <w:pPr>
      <w:autoSpaceDE w:val="0"/>
      <w:autoSpaceDN w:val="0"/>
      <w:adjustRightInd w:val="0"/>
      <w:spacing w:before="1360" w:after="0" w:line="240" w:lineRule="auto"/>
      <w:ind w:left="360"/>
    </w:pPr>
    <w:rPr>
      <w:rFonts w:ascii="Arial" w:eastAsia="Times New Roman" w:hAnsi="Arial" w:cs="Arial"/>
      <w:i/>
      <w:iCs/>
      <w:sz w:val="18"/>
      <w:szCs w:val="18"/>
      <w:lang w:eastAsia="ru-RU"/>
    </w:rPr>
  </w:style>
  <w:style w:type="paragraph" w:customStyle="1" w:styleId="1e">
    <w:name w:val="Абзац списку1"/>
    <w:basedOn w:val="a"/>
    <w:uiPriority w:val="34"/>
    <w:qFormat/>
    <w:rsid w:val="00866258"/>
    <w:pPr>
      <w:spacing w:after="0" w:line="240" w:lineRule="auto"/>
      <w:ind w:left="720"/>
      <w:contextualSpacing/>
    </w:pPr>
    <w:rPr>
      <w:rFonts w:ascii="Times New Roman" w:eastAsia="Times New Roman" w:hAnsi="Times New Roman" w:cs="Times New Roman"/>
      <w:sz w:val="24"/>
      <w:szCs w:val="24"/>
    </w:rPr>
  </w:style>
  <w:style w:type="paragraph" w:customStyle="1" w:styleId="Style4">
    <w:name w:val="Style4"/>
    <w:basedOn w:val="a"/>
    <w:rsid w:val="00866258"/>
    <w:pPr>
      <w:widowControl w:val="0"/>
      <w:autoSpaceDE w:val="0"/>
      <w:autoSpaceDN w:val="0"/>
      <w:adjustRightInd w:val="0"/>
      <w:spacing w:after="0" w:line="324" w:lineRule="exact"/>
      <w:ind w:firstLine="698"/>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866258"/>
    <w:pPr>
      <w:widowControl w:val="0"/>
      <w:autoSpaceDE w:val="0"/>
      <w:autoSpaceDN w:val="0"/>
      <w:adjustRightInd w:val="0"/>
      <w:spacing w:after="0" w:line="328" w:lineRule="exact"/>
    </w:pPr>
    <w:rPr>
      <w:rFonts w:ascii="Times New Roman" w:eastAsia="Times New Roman" w:hAnsi="Times New Roman" w:cs="Times New Roman"/>
      <w:sz w:val="24"/>
      <w:szCs w:val="24"/>
      <w:lang w:val="ru-RU" w:eastAsia="ru-RU"/>
    </w:rPr>
  </w:style>
  <w:style w:type="character" w:customStyle="1" w:styleId="FontStyle24">
    <w:name w:val="Font Style24"/>
    <w:rsid w:val="00866258"/>
    <w:rPr>
      <w:rFonts w:ascii="Times New Roman" w:hAnsi="Times New Roman" w:cs="Times New Roman"/>
      <w:sz w:val="26"/>
      <w:szCs w:val="26"/>
    </w:rPr>
  </w:style>
  <w:style w:type="paragraph" w:customStyle="1" w:styleId="Style10">
    <w:name w:val="Style10"/>
    <w:basedOn w:val="a"/>
    <w:rsid w:val="00866258"/>
    <w:pPr>
      <w:widowControl w:val="0"/>
      <w:autoSpaceDE w:val="0"/>
      <w:autoSpaceDN w:val="0"/>
      <w:adjustRightInd w:val="0"/>
      <w:spacing w:after="0" w:line="324" w:lineRule="exact"/>
      <w:ind w:firstLine="180"/>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866258"/>
    <w:pPr>
      <w:widowControl w:val="0"/>
      <w:autoSpaceDE w:val="0"/>
      <w:autoSpaceDN w:val="0"/>
      <w:adjustRightInd w:val="0"/>
      <w:spacing w:after="0" w:line="317" w:lineRule="exact"/>
      <w:ind w:firstLine="180"/>
    </w:pPr>
    <w:rPr>
      <w:rFonts w:ascii="Times New Roman" w:eastAsia="Times New Roman" w:hAnsi="Times New Roman" w:cs="Times New Roman"/>
      <w:sz w:val="24"/>
      <w:szCs w:val="24"/>
      <w:lang w:val="ru-RU" w:eastAsia="ru-RU"/>
    </w:rPr>
  </w:style>
  <w:style w:type="character" w:customStyle="1" w:styleId="FontStyle33">
    <w:name w:val="Font Style33"/>
    <w:rsid w:val="00866258"/>
    <w:rPr>
      <w:rFonts w:ascii="Times New Roman" w:hAnsi="Times New Roman" w:cs="Times New Roman"/>
      <w:spacing w:val="-20"/>
      <w:sz w:val="18"/>
      <w:szCs w:val="18"/>
    </w:rPr>
  </w:style>
  <w:style w:type="character" w:customStyle="1" w:styleId="FontStyle38">
    <w:name w:val="Font Style38"/>
    <w:rsid w:val="00866258"/>
    <w:rPr>
      <w:rFonts w:ascii="Times New Roman" w:hAnsi="Times New Roman" w:cs="Times New Roman"/>
      <w:sz w:val="30"/>
      <w:szCs w:val="30"/>
    </w:rPr>
  </w:style>
  <w:style w:type="character" w:customStyle="1" w:styleId="FontStyle14">
    <w:name w:val="Font Style14"/>
    <w:rsid w:val="00866258"/>
    <w:rPr>
      <w:rFonts w:ascii="Times New Roman" w:hAnsi="Times New Roman" w:cs="Times New Roman"/>
      <w:sz w:val="24"/>
      <w:szCs w:val="24"/>
    </w:rPr>
  </w:style>
  <w:style w:type="character" w:customStyle="1" w:styleId="BodyText2Char">
    <w:name w:val="Body Text 2 Char"/>
    <w:locked/>
    <w:rsid w:val="00866258"/>
    <w:rPr>
      <w:rFonts w:ascii="Calibri" w:hAnsi="Calibri" w:cs="Times New Roman"/>
    </w:rPr>
  </w:style>
  <w:style w:type="paragraph" w:customStyle="1" w:styleId="BodyText21">
    <w:name w:val="Body Text 21"/>
    <w:basedOn w:val="a"/>
    <w:rsid w:val="00866258"/>
    <w:pPr>
      <w:spacing w:after="0" w:line="240" w:lineRule="auto"/>
    </w:pPr>
    <w:rPr>
      <w:rFonts w:ascii="Times New Roman" w:eastAsia="Times New Roman" w:hAnsi="Times New Roman" w:cs="Times New Roman"/>
      <w:sz w:val="28"/>
      <w:szCs w:val="20"/>
      <w:lang w:eastAsia="ru-RU"/>
    </w:rPr>
  </w:style>
  <w:style w:type="character" w:customStyle="1" w:styleId="1f">
    <w:name w:val="Без інтервалів Знак1"/>
    <w:uiPriority w:val="1"/>
    <w:locked/>
    <w:rsid w:val="00866258"/>
    <w:rPr>
      <w:rFonts w:ascii="Calibri" w:eastAsia="Calibri" w:hAnsi="Calibri" w:cs="Calibri"/>
      <w:lang w:val="uk-UA" w:eastAsia="zh-CN"/>
    </w:rPr>
  </w:style>
  <w:style w:type="paragraph" w:customStyle="1" w:styleId="39">
    <w:name w:val="Без интервала3"/>
    <w:rsid w:val="00866258"/>
    <w:pPr>
      <w:spacing w:after="0" w:line="240" w:lineRule="auto"/>
    </w:pPr>
    <w:rPr>
      <w:rFonts w:ascii="Arial Unicode MS" w:eastAsia="Arial Unicode MS" w:hAnsi="Arial Unicode MS" w:cs="Arial Unicode MS"/>
      <w:color w:val="000000"/>
      <w:sz w:val="24"/>
      <w:szCs w:val="24"/>
      <w:lang w:eastAsia="uk-UA"/>
    </w:rPr>
  </w:style>
  <w:style w:type="paragraph" w:customStyle="1" w:styleId="1f0">
    <w:name w:val="Без інтервалів1"/>
    <w:uiPriority w:val="1"/>
    <w:qFormat/>
    <w:rsid w:val="00866258"/>
    <w:pPr>
      <w:spacing w:after="0" w:line="240" w:lineRule="auto"/>
    </w:pPr>
    <w:rPr>
      <w:rFonts w:ascii="Arial" w:eastAsia="Times New Roman" w:hAnsi="Arial" w:cs="Arial"/>
      <w:sz w:val="28"/>
      <w:szCs w:val="28"/>
    </w:rPr>
  </w:style>
  <w:style w:type="paragraph" w:customStyle="1" w:styleId="1f1">
    <w:name w:val="Звичайний1"/>
    <w:rsid w:val="00866258"/>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justified">
    <w:name w:val="justified"/>
    <w:basedOn w:val="a"/>
    <w:rsid w:val="00866258"/>
    <w:pPr>
      <w:spacing w:before="100" w:beforeAutospacing="1" w:after="100" w:afterAutospacing="1" w:line="240" w:lineRule="auto"/>
    </w:pPr>
    <w:rPr>
      <w:rFonts w:ascii="Times New Roman" w:eastAsia="Calibri" w:hAnsi="Times New Roman" w:cs="Times New Roman"/>
      <w:sz w:val="24"/>
      <w:szCs w:val="24"/>
      <w:lang w:eastAsia="uk-UA"/>
    </w:rPr>
  </w:style>
  <w:style w:type="numbering" w:customStyle="1" w:styleId="1f2">
    <w:name w:val="Нет списка1"/>
    <w:next w:val="a2"/>
    <w:semiHidden/>
    <w:rsid w:val="00866258"/>
  </w:style>
  <w:style w:type="character" w:customStyle="1" w:styleId="rvts23">
    <w:name w:val="rvts23"/>
    <w:rsid w:val="00866258"/>
  </w:style>
  <w:style w:type="character" w:customStyle="1" w:styleId="rvts9">
    <w:name w:val="rvts9"/>
    <w:rsid w:val="00866258"/>
  </w:style>
  <w:style w:type="character" w:customStyle="1" w:styleId="xfm59495279">
    <w:name w:val="xfm_59495279"/>
    <w:basedOn w:val="a0"/>
    <w:rsid w:val="00866258"/>
  </w:style>
  <w:style w:type="paragraph" w:customStyle="1" w:styleId="44">
    <w:name w:val="Без интервала4"/>
    <w:rsid w:val="00866258"/>
    <w:pPr>
      <w:spacing w:after="0" w:line="240" w:lineRule="auto"/>
    </w:pPr>
    <w:rPr>
      <w:rFonts w:ascii="Arial Unicode MS" w:eastAsia="Arial Unicode MS" w:hAnsi="Arial Unicode MS" w:cs="Arial Unicode MS"/>
      <w:color w:val="000000"/>
      <w:sz w:val="24"/>
      <w:szCs w:val="24"/>
      <w:lang w:eastAsia="uk-UA"/>
    </w:rPr>
  </w:style>
  <w:style w:type="paragraph" w:customStyle="1" w:styleId="55">
    <w:name w:val="Без интервала5"/>
    <w:rsid w:val="000F6441"/>
    <w:pPr>
      <w:spacing w:after="0" w:line="240" w:lineRule="auto"/>
    </w:pPr>
    <w:rPr>
      <w:rFonts w:ascii="Verdana" w:eastAsia="Times New Roman" w:hAnsi="Verdana" w:cs="Verdana"/>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cheromb.blogspot.com" TargetMode="External"/><Relationship Id="rId18" Type="http://schemas.openxmlformats.org/officeDocument/2006/relationships/hyperlink" Target="https://konmed.org.ua/interaktyvna-lekciya-po-temi-vygodovuvannya-grudno/"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image" Target="media/image1.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khonmb.org.ua/medlib/vakcinatsiya.pdf" TargetMode="External"/><Relationship Id="rId29" Type="http://schemas.openxmlformats.org/officeDocument/2006/relationships/image" Target="media/image9.jpeg"/><Relationship Id="rId11" Type="http://schemas.openxmlformats.org/officeDocument/2006/relationships/footer" Target="footer3.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hyperlink" Target="https://test.izno.com.ua"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s://konmed.org.ua/mighnarodnyy-den-vidmovy-vid-palinnya/" TargetMode="Externa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courses.ed-era.com/"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footer" Target="footer5.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yperlink" Target="https://konmed.org.ua/foto-akciya-pravdyvi-fakty-pro-vil-ta/"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6.jpeg"/><Relationship Id="rId20" Type="http://schemas.openxmlformats.org/officeDocument/2006/relationships/hyperlink" Target="https://www.facebook.com/hashtag/%D0%B0%D0%BA%D1%86%D1%96%D1%97?__eep__=6&amp;__cft__%5b0%5d=AZXHwaflwQYddeE2NaceTVpzR6HtYnDU9TckgcdUsqRAdIj4RXdegJeMMQIVS8ySw3gRyTTHNe60YD2XKUv6kRw7_jaSBNrCsxQcqlTTbf_SDc0u7EWS-4FFoonvrc4Evmw&amp;__tn__=*NK-R"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94</Pages>
  <Words>124903</Words>
  <Characters>71196</Characters>
  <Application>Microsoft Office Word</Application>
  <DocSecurity>0</DocSecurity>
  <Lines>593</Lines>
  <Paragraphs>391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195708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urchenko</cp:lastModifiedBy>
  <cp:revision>22</cp:revision>
  <cp:lastPrinted>2021-07-06T06:25:00Z</cp:lastPrinted>
  <dcterms:created xsi:type="dcterms:W3CDTF">2020-10-30T08:13:00Z</dcterms:created>
  <dcterms:modified xsi:type="dcterms:W3CDTF">2021-12-13T08:00:00Z</dcterms:modified>
</cp:coreProperties>
</file>